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C26EF" w14:textId="77777777" w:rsidR="00363848" w:rsidRPr="00051DD1" w:rsidRDefault="001D63D9" w:rsidP="00C9555F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F79A24E" wp14:editId="08546BAC">
                <wp:simplePos x="0" y="0"/>
                <wp:positionH relativeFrom="column">
                  <wp:posOffset>248285</wp:posOffset>
                </wp:positionH>
                <wp:positionV relativeFrom="paragraph">
                  <wp:posOffset>-221615</wp:posOffset>
                </wp:positionV>
                <wp:extent cx="5793105" cy="3782695"/>
                <wp:effectExtent l="0" t="0" r="17145" b="2730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105" cy="37826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70B8B5" w14:textId="77777777" w:rsidR="000E127D" w:rsidRPr="00996527" w:rsidRDefault="000E127D" w:rsidP="0049102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965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 доказване на</w:t>
                            </w:r>
                            <w:r w:rsidRPr="009965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65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доставката на стоки за снабдяване с резервни части, горива и смазочни материали, храна, напитки, вода и други провизии, предназначени за потребление на борда на въздухоплавателни средства, използвани от авиационен оператор, извършващ предимно международни рейсове</w:t>
                            </w:r>
                            <w:r w:rsidRPr="009965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EFEFE"/>
                              </w:rPr>
                              <w:t xml:space="preserve"> </w:t>
                            </w:r>
                            <w:r w:rsidRPr="009965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по чл. 31, т. 1 от ЗДДС</w:t>
                            </w:r>
                            <w:r w:rsidRPr="009965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 място на изпълнение на територията на страната доставчикът следва да разполага едновременно със </w:t>
                            </w:r>
                            <w:r w:rsidRPr="0099652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следните документи:</w:t>
                            </w:r>
                          </w:p>
                          <w:p w14:paraId="4F6AA72F" w14:textId="77777777" w:rsidR="000E127D" w:rsidRPr="00996527" w:rsidRDefault="000E127D" w:rsidP="0049102A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9965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1. ордер за зареждане, стокова разписка за зареждане, </w:t>
                            </w:r>
                            <w:proofErr w:type="spellStart"/>
                            <w:r w:rsidRPr="009965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съплай</w:t>
                            </w:r>
                            <w:proofErr w:type="spellEnd"/>
                            <w:r w:rsidRPr="009965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лист, </w:t>
                            </w:r>
                            <w:proofErr w:type="spellStart"/>
                            <w:r w:rsidRPr="009965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деливъри</w:t>
                            </w:r>
                            <w:proofErr w:type="spellEnd"/>
                            <w:r w:rsidRPr="009965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сертификат или друг документ за зареждане със стоки за потребление на борд, от който са видни: номерът и датата на рейса, направлението и инициалът (име и/или номер) на съответното въздухоплавателно средство;</w:t>
                            </w:r>
                          </w:p>
                          <w:p w14:paraId="499C8F17" w14:textId="77777777" w:rsidR="00FE2E7D" w:rsidRDefault="000E127D" w:rsidP="0049102A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9965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2. </w:t>
                            </w:r>
                            <w:r w:rsidR="00601BA8" w:rsidRPr="009965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(изм. - ДВ, бр. 10 от 2011 г., в сила от 01.02.2011 г.) митнически документ, в който доставчикът е вписан като износител на стоките, заверен, след потвърдено напускане на стоките от митническо учреждение</w:t>
                            </w:r>
                            <w:r w:rsidR="00FE2E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 напускане</w:t>
                            </w:r>
                            <w:r w:rsidR="00601BA8" w:rsidRPr="009965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или друг документ, удостоверяващ износа, в случаите, когато е налице възможност да не се подава митнически документ, съгласно митническото законодателство</w:t>
                            </w:r>
                            <w:r w:rsidR="00FE2E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(чл. 25, ал. 1, т. 2 от ППЗДДС, изм. – ДВ., бр. 10 от 2011 г., бр. 24 от 2017 г., в сила от 21.03.2017 г.)</w:t>
                            </w:r>
                            <w:r w:rsidR="00601BA8" w:rsidRPr="009965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  <w:r w:rsidR="00601BA8" w:rsidRPr="009965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</w:t>
                            </w:r>
                          </w:p>
                          <w:p w14:paraId="162A371B" w14:textId="77777777" w:rsidR="000E127D" w:rsidRPr="00996527" w:rsidRDefault="000E127D" w:rsidP="0049102A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9965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3. фактура за доставката.</w:t>
                            </w:r>
                          </w:p>
                          <w:p w14:paraId="6C90C0CD" w14:textId="77777777" w:rsidR="000E127D" w:rsidRPr="00996527" w:rsidRDefault="000E127D" w:rsidP="0049102A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color w:val="FF6600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</w:p>
                          <w:p w14:paraId="084168F2" w14:textId="77777777" w:rsidR="000E127D" w:rsidRPr="00996527" w:rsidRDefault="000E0138" w:rsidP="0049102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965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Особеност:</w:t>
                            </w:r>
                            <w:r w:rsidRPr="009965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127D" w:rsidRPr="009965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Необходимо е да се отбележи, че чл</w:t>
                            </w:r>
                            <w:r w:rsidR="00996527" w:rsidRPr="009965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0E127D" w:rsidRPr="009965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31, т. 1 от ЗДДС се прилага и за международен рейс в рамките на </w:t>
                            </w:r>
                            <w:r w:rsidR="00D47F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Европейския съюз</w:t>
                            </w:r>
                            <w:r w:rsidR="000E127D" w:rsidRPr="009965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063B1C1" w14:textId="77777777" w:rsidR="000E127D" w:rsidRPr="000E0138" w:rsidRDefault="000E127D" w:rsidP="000E013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9A2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55pt;margin-top:-17.45pt;width:456.15pt;height:297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" filled="f" strokecolor="#036" strokeweight="1pt">
                <v:textbox>
                  <w:txbxContent>
                    <w:p w14:paraId="1070B8B5" w14:textId="77777777" w:rsidR="000E127D" w:rsidRPr="00996527" w:rsidRDefault="000E127D" w:rsidP="0049102A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9965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 доказване на</w:t>
                      </w:r>
                      <w:r w:rsidRPr="009965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96527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доставката на стоки за снабдяване с резервни части, горива и смазочни материали, храна, напитки, вода и други провизии, предназначени за потребление на борда на въздухоплавателни средства, използвани от авиационен оператор, извършващ предимно международни рейсове</w:t>
                      </w:r>
                      <w:r w:rsidRPr="00996527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EFEFE"/>
                        </w:rPr>
                        <w:t xml:space="preserve"> </w:t>
                      </w:r>
                      <w:r w:rsidRPr="009965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по чл. 31, т. 1 от ЗДДС</w:t>
                      </w:r>
                      <w:r w:rsidRPr="009965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 място на изпълнение на територията на страната доставчикът следва да разполага едновременно със </w:t>
                      </w:r>
                      <w:r w:rsidRPr="0099652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следните документи:</w:t>
                      </w:r>
                    </w:p>
                    <w:p w14:paraId="4F6AA72F" w14:textId="77777777" w:rsidR="000E127D" w:rsidRPr="00996527" w:rsidRDefault="000E127D" w:rsidP="0049102A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996527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1. ордер за зареждане, стокова разписка за зареждане, съплай лист, деливъри сертификат или друг документ за зареждане със стоки за потребление на борд, от който са видни: номерът и датата на рейса, направлението и инициалът (име и/или номер) на съответното въздухоплавателно средство;</w:t>
                      </w:r>
                    </w:p>
                    <w:p w14:paraId="499C8F17" w14:textId="77777777" w:rsidR="00FE2E7D" w:rsidRDefault="000E127D" w:rsidP="0049102A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996527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2. </w:t>
                      </w:r>
                      <w:r w:rsidR="00601BA8" w:rsidRPr="009965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(изм. - ДВ, бр. 10 от 2011 г., в сила от 01.02.2011 г.) митнически документ, в който доставчикът е вписан като износител на стоките, заверен, след потвърдено напускане на стоките от митническо учреждение</w:t>
                      </w:r>
                      <w:r w:rsidR="00FE2E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напускане</w:t>
                      </w:r>
                      <w:r w:rsidR="00601BA8" w:rsidRPr="009965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или друг документ, удостоверяващ износа, в случаите, когато е налице възможност да не се подава митнически документ, съгласно митническото законодателство</w:t>
                      </w:r>
                      <w:r w:rsidR="00FE2E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(чл. 25, ал. 1, т. 2 от ППЗДДС, изм. – ДВ., бр. 10 от 2011 г., бр. 24 от 2017 г., в сила от 21.03.2017 г.)</w:t>
                      </w:r>
                      <w:r w:rsidR="00601BA8" w:rsidRPr="009965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  <w:r w:rsidR="00601BA8" w:rsidRPr="00996527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</w:t>
                      </w:r>
                    </w:p>
                    <w:p w14:paraId="162A371B" w14:textId="77777777" w:rsidR="000E127D" w:rsidRPr="00996527" w:rsidRDefault="000E127D" w:rsidP="0049102A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996527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3. фактура за доставката.</w:t>
                      </w:r>
                    </w:p>
                    <w:p w14:paraId="6C90C0CD" w14:textId="77777777" w:rsidR="000E127D" w:rsidRPr="00996527" w:rsidRDefault="000E127D" w:rsidP="0049102A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color w:val="FF6600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</w:p>
                    <w:p w14:paraId="084168F2" w14:textId="77777777" w:rsidR="000E127D" w:rsidRPr="00996527" w:rsidRDefault="000E0138" w:rsidP="0049102A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965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Особеност:</w:t>
                      </w:r>
                      <w:r w:rsidRPr="009965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0E127D" w:rsidRPr="009965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Необходимо е да се отбележи, че чл</w:t>
                      </w:r>
                      <w:r w:rsidR="00996527" w:rsidRPr="009965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0E127D" w:rsidRPr="009965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31, т. 1 от ЗДДС се прилага и за международен рейс в рамките на </w:t>
                      </w:r>
                      <w:r w:rsidR="00D47F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Европейския съюз</w:t>
                      </w:r>
                      <w:r w:rsidR="000E127D" w:rsidRPr="009965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5063B1C1" w14:textId="77777777" w:rsidR="000E127D" w:rsidRPr="000E0138" w:rsidRDefault="000E127D" w:rsidP="000E013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4E9369" w14:textId="77777777" w:rsidR="005974BC" w:rsidRPr="00051DD1" w:rsidRDefault="005974BC" w:rsidP="00363848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7A1542" w14:textId="77777777" w:rsidR="005974BC" w:rsidRPr="00051DD1" w:rsidRDefault="005974BC" w:rsidP="005974BC">
      <w:pPr>
        <w:rPr>
          <w:rFonts w:ascii="Times New Roman" w:hAnsi="Times New Roman" w:cs="Times New Roman"/>
          <w:sz w:val="24"/>
          <w:szCs w:val="24"/>
        </w:rPr>
      </w:pPr>
    </w:p>
    <w:p w14:paraId="018E7765" w14:textId="77777777" w:rsidR="005974BC" w:rsidRPr="00051DD1" w:rsidRDefault="005974BC" w:rsidP="005974BC">
      <w:pPr>
        <w:rPr>
          <w:rFonts w:ascii="Times New Roman" w:hAnsi="Times New Roman" w:cs="Times New Roman"/>
          <w:sz w:val="24"/>
          <w:szCs w:val="24"/>
        </w:rPr>
      </w:pPr>
    </w:p>
    <w:p w14:paraId="51871F2E" w14:textId="77777777" w:rsidR="005974BC" w:rsidRPr="00051DD1" w:rsidRDefault="005974BC" w:rsidP="005974BC">
      <w:pPr>
        <w:rPr>
          <w:rFonts w:ascii="Times New Roman" w:hAnsi="Times New Roman" w:cs="Times New Roman"/>
          <w:sz w:val="24"/>
          <w:szCs w:val="24"/>
        </w:rPr>
      </w:pPr>
    </w:p>
    <w:p w14:paraId="47C3F81C" w14:textId="77777777" w:rsidR="005974BC" w:rsidRPr="00051DD1" w:rsidRDefault="005974BC" w:rsidP="005974BC">
      <w:pPr>
        <w:rPr>
          <w:rFonts w:ascii="Times New Roman" w:hAnsi="Times New Roman" w:cs="Times New Roman"/>
          <w:sz w:val="24"/>
          <w:szCs w:val="24"/>
        </w:rPr>
      </w:pPr>
    </w:p>
    <w:p w14:paraId="44122BA7" w14:textId="77777777" w:rsidR="005974BC" w:rsidRPr="00051DD1" w:rsidRDefault="005974BC" w:rsidP="005974BC">
      <w:pPr>
        <w:rPr>
          <w:rFonts w:ascii="Times New Roman" w:hAnsi="Times New Roman" w:cs="Times New Roman"/>
          <w:sz w:val="24"/>
          <w:szCs w:val="24"/>
        </w:rPr>
      </w:pPr>
    </w:p>
    <w:p w14:paraId="08218B93" w14:textId="77777777" w:rsidR="005974BC" w:rsidRPr="00051DD1" w:rsidRDefault="005974BC" w:rsidP="005974BC">
      <w:pPr>
        <w:rPr>
          <w:rFonts w:ascii="Times New Roman" w:hAnsi="Times New Roman" w:cs="Times New Roman"/>
          <w:sz w:val="24"/>
          <w:szCs w:val="24"/>
        </w:rPr>
      </w:pPr>
    </w:p>
    <w:p w14:paraId="09F43B15" w14:textId="77777777" w:rsidR="005974BC" w:rsidRPr="00051DD1" w:rsidRDefault="005974BC" w:rsidP="005974BC">
      <w:pPr>
        <w:rPr>
          <w:rFonts w:ascii="Times New Roman" w:hAnsi="Times New Roman" w:cs="Times New Roman"/>
          <w:sz w:val="24"/>
          <w:szCs w:val="24"/>
        </w:rPr>
      </w:pPr>
    </w:p>
    <w:p w14:paraId="798B3C56" w14:textId="77777777" w:rsidR="005974BC" w:rsidRPr="00051DD1" w:rsidRDefault="005974BC" w:rsidP="005974BC">
      <w:pPr>
        <w:rPr>
          <w:rFonts w:ascii="Times New Roman" w:hAnsi="Times New Roman" w:cs="Times New Roman"/>
          <w:sz w:val="24"/>
          <w:szCs w:val="24"/>
        </w:rPr>
      </w:pPr>
    </w:p>
    <w:p w14:paraId="6D96B9C8" w14:textId="77777777" w:rsidR="005974BC" w:rsidRPr="00051DD1" w:rsidRDefault="005974BC" w:rsidP="005974BC">
      <w:pPr>
        <w:rPr>
          <w:rFonts w:ascii="Times New Roman" w:hAnsi="Times New Roman" w:cs="Times New Roman"/>
          <w:sz w:val="24"/>
          <w:szCs w:val="24"/>
        </w:rPr>
      </w:pPr>
    </w:p>
    <w:p w14:paraId="4A622850" w14:textId="77777777" w:rsidR="005974BC" w:rsidRPr="00051DD1" w:rsidRDefault="005974BC" w:rsidP="005974BC">
      <w:pPr>
        <w:rPr>
          <w:rFonts w:ascii="Times New Roman" w:hAnsi="Times New Roman" w:cs="Times New Roman"/>
          <w:sz w:val="24"/>
          <w:szCs w:val="24"/>
        </w:rPr>
      </w:pPr>
    </w:p>
    <w:p w14:paraId="32B16C3D" w14:textId="77777777" w:rsidR="005974BC" w:rsidRPr="00051DD1" w:rsidRDefault="005974BC" w:rsidP="005974BC">
      <w:pPr>
        <w:rPr>
          <w:rFonts w:ascii="Times New Roman" w:hAnsi="Times New Roman" w:cs="Times New Roman"/>
          <w:sz w:val="24"/>
          <w:szCs w:val="24"/>
        </w:rPr>
      </w:pPr>
    </w:p>
    <w:p w14:paraId="5B923E92" w14:textId="77777777" w:rsidR="005974BC" w:rsidRPr="00051DD1" w:rsidRDefault="005974BC" w:rsidP="005974BC">
      <w:pPr>
        <w:rPr>
          <w:rFonts w:ascii="Times New Roman" w:hAnsi="Times New Roman" w:cs="Times New Roman"/>
          <w:sz w:val="24"/>
          <w:szCs w:val="24"/>
        </w:rPr>
      </w:pPr>
    </w:p>
    <w:p w14:paraId="14773BC9" w14:textId="77777777" w:rsidR="005974BC" w:rsidRPr="00051DD1" w:rsidRDefault="005974BC" w:rsidP="005974BC">
      <w:pPr>
        <w:rPr>
          <w:rFonts w:ascii="Times New Roman" w:hAnsi="Times New Roman" w:cs="Times New Roman"/>
          <w:sz w:val="24"/>
          <w:szCs w:val="24"/>
        </w:rPr>
      </w:pPr>
    </w:p>
    <w:p w14:paraId="3D3D5234" w14:textId="77777777" w:rsidR="005974BC" w:rsidRPr="00051DD1" w:rsidRDefault="005974BC" w:rsidP="005974BC">
      <w:pPr>
        <w:rPr>
          <w:rFonts w:ascii="Times New Roman" w:hAnsi="Times New Roman" w:cs="Times New Roman"/>
          <w:sz w:val="24"/>
          <w:szCs w:val="24"/>
        </w:rPr>
      </w:pPr>
    </w:p>
    <w:p w14:paraId="748779F7" w14:textId="77777777" w:rsidR="005974BC" w:rsidRPr="00051DD1" w:rsidRDefault="005974BC" w:rsidP="005974BC">
      <w:pPr>
        <w:rPr>
          <w:rFonts w:ascii="Times New Roman" w:hAnsi="Times New Roman" w:cs="Times New Roman"/>
          <w:sz w:val="24"/>
          <w:szCs w:val="24"/>
        </w:rPr>
      </w:pPr>
    </w:p>
    <w:p w14:paraId="0C5EFA36" w14:textId="77777777" w:rsidR="005974BC" w:rsidRPr="00051DD1" w:rsidRDefault="005974BC" w:rsidP="005974BC">
      <w:pPr>
        <w:rPr>
          <w:rFonts w:ascii="Times New Roman" w:hAnsi="Times New Roman" w:cs="Times New Roman"/>
          <w:sz w:val="24"/>
          <w:szCs w:val="24"/>
        </w:rPr>
      </w:pPr>
    </w:p>
    <w:p w14:paraId="32B1984C" w14:textId="77777777" w:rsidR="005974BC" w:rsidRPr="00051DD1" w:rsidRDefault="005974BC" w:rsidP="005974BC">
      <w:pPr>
        <w:rPr>
          <w:rFonts w:ascii="Times New Roman" w:hAnsi="Times New Roman" w:cs="Times New Roman"/>
          <w:sz w:val="24"/>
          <w:szCs w:val="24"/>
        </w:rPr>
      </w:pPr>
    </w:p>
    <w:p w14:paraId="622C7BAA" w14:textId="77777777" w:rsidR="005974BC" w:rsidRPr="00051DD1" w:rsidRDefault="005974BC" w:rsidP="005974BC">
      <w:pPr>
        <w:rPr>
          <w:rFonts w:ascii="Times New Roman" w:hAnsi="Times New Roman" w:cs="Times New Roman"/>
          <w:sz w:val="24"/>
          <w:szCs w:val="24"/>
        </w:rPr>
      </w:pPr>
    </w:p>
    <w:p w14:paraId="5F9123B7" w14:textId="77777777" w:rsidR="005974BC" w:rsidRPr="00051DD1" w:rsidRDefault="001D63D9" w:rsidP="00597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9B35717" wp14:editId="6020CA45">
                <wp:simplePos x="0" y="0"/>
                <wp:positionH relativeFrom="column">
                  <wp:posOffset>219075</wp:posOffset>
                </wp:positionH>
                <wp:positionV relativeFrom="paragraph">
                  <wp:posOffset>38735</wp:posOffset>
                </wp:positionV>
                <wp:extent cx="5803265" cy="3957320"/>
                <wp:effectExtent l="0" t="0" r="26035" b="2413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265" cy="39573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FF5E49" w14:textId="77777777" w:rsidR="000E127D" w:rsidRPr="00996527" w:rsidRDefault="000E127D" w:rsidP="000E013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9965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За доказване</w:t>
                            </w:r>
                            <w:r w:rsidRPr="009965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на доставка за снабдяването </w:t>
                            </w:r>
                            <w:r w:rsidRPr="009965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white"/>
                                <w:u w:val="single"/>
                                <w:shd w:val="clear" w:color="auto" w:fill="FEFEFE"/>
                              </w:rPr>
                              <w:t>по чл. 31, т. 2, букви "а" и "б"</w:t>
                            </w:r>
                            <w:r w:rsidRPr="009965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от закона на плавателни съдове с място на изпълнение на територията на страната доставчикът следва да разполага със следните документи:</w:t>
                            </w:r>
                          </w:p>
                          <w:p w14:paraId="6CD113A6" w14:textId="77777777" w:rsidR="000E127D" w:rsidRPr="00996527" w:rsidRDefault="000E127D" w:rsidP="006131A8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9965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1. ордер за зареждане, стокова разписка за зареждане, </w:t>
                            </w:r>
                            <w:proofErr w:type="spellStart"/>
                            <w:r w:rsidRPr="009965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съплай</w:t>
                            </w:r>
                            <w:proofErr w:type="spellEnd"/>
                            <w:r w:rsidRPr="009965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лист, </w:t>
                            </w:r>
                            <w:proofErr w:type="spellStart"/>
                            <w:r w:rsidRPr="009965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деливъри</w:t>
                            </w:r>
                            <w:proofErr w:type="spellEnd"/>
                            <w:r w:rsidRPr="009965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сертификат или друг документ за зареждане със стоки за потребление на борд, от който са видни име и/или номер на съответния плавателен съд</w:t>
                            </w:r>
                            <w:r w:rsidR="00FE2E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(чл. 26, ал. 1, т. 1 от ППЗДДС, изм. – ДВ, бр. 84 от 2011 г., бр. 24 от 2017 г., в сила от 21.03.2017 г.)</w:t>
                            </w:r>
                            <w:r w:rsidRPr="009965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;</w:t>
                            </w:r>
                          </w:p>
                          <w:p w14:paraId="2BEBAE55" w14:textId="77777777" w:rsidR="00FE2E7D" w:rsidRDefault="000E127D" w:rsidP="006131A8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965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2. </w:t>
                            </w:r>
                            <w:r w:rsidR="00006F24" w:rsidRPr="009965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копие от свидетелство за регистрация на кораба или временно свидетелство за плаване (изм. - ДВ, бр. 10 от 2011 г., в сила от 01.02.2011 г., изм. - ДВ, бр. 84 от 2011 г., в сила от 28.10.2011 г.);</w:t>
                            </w:r>
                            <w:r w:rsidR="00006F24" w:rsidRPr="00996527" w:rsidDel="00006F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B8BC36E" w14:textId="77777777" w:rsidR="000E127D" w:rsidRPr="00996527" w:rsidRDefault="000E127D" w:rsidP="006131A8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9965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3. </w:t>
                            </w:r>
                            <w:r w:rsidR="00FE2E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копия от </w:t>
                            </w:r>
                            <w:r w:rsidRPr="009965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документи, удостоверяващи правото </w:t>
                            </w:r>
                            <w:r w:rsidR="00FE2E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на </w:t>
                            </w:r>
                            <w:proofErr w:type="spellStart"/>
                            <w:r w:rsidR="00FE2E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корабопритежателя</w:t>
                            </w:r>
                            <w:proofErr w:type="spellEnd"/>
                            <w:r w:rsidR="00FE2E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</w:t>
                            </w:r>
                            <w:r w:rsidRPr="009965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за извършване на търговски, промишлени или риболовни дейности извън </w:t>
                            </w:r>
                            <w:r w:rsidR="005D19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териториалното море на страната</w:t>
                            </w:r>
                            <w:r w:rsidRPr="009965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, когато такъв се изисква за упражняване на дейността (концесии, квоти или други подобни)</w:t>
                            </w:r>
                            <w:r w:rsidR="007002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-</w:t>
                            </w:r>
                            <w:r w:rsidR="00FE2E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(чл. 26, ал. 1, т. 3 от ППЗДДС, изм. – ДВ, бр. 24 от 2017 г., </w:t>
                            </w:r>
                            <w:r w:rsidR="00A033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ДВ, бр. 58 от 2018 г., в сила от 13.07.2018 г.</w:t>
                            </w:r>
                            <w:r w:rsidR="00FE2E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)</w:t>
                            </w:r>
                            <w:r w:rsidRPr="009965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;</w:t>
                            </w:r>
                          </w:p>
                          <w:p w14:paraId="0BD5108E" w14:textId="77777777" w:rsidR="000E127D" w:rsidRDefault="000E127D" w:rsidP="006131A8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9965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4. фактура за доставката</w:t>
                            </w:r>
                            <w:r w:rsidR="00FE2E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;</w:t>
                            </w:r>
                          </w:p>
                          <w:p w14:paraId="07E8D6E7" w14:textId="77777777" w:rsidR="00FE2E7D" w:rsidRPr="00996527" w:rsidRDefault="00FE2E7D" w:rsidP="006131A8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5. декларация по образец-приложение № 26, която е предоставена при първата извършена доставка за календарната година, и е валидна до края на годината или друг документ, в който са декларирани обстоятелствата, съдържащи се в приложение № 26, част първа и част втора, която е приложима (чл. 26, ал. 1, т. 5 от ППЗДДС, нова – ДВ, бр. 24 от 2017 г., в сила от 21.03.2017 г.).</w:t>
                            </w:r>
                          </w:p>
                          <w:p w14:paraId="0A89220E" w14:textId="77777777" w:rsidR="000E127D" w:rsidRPr="00996527" w:rsidRDefault="000E127D" w:rsidP="006131A8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35717" id="Text Box 3" o:spid="_x0000_s1027" type="#_x0000_t202" style="position:absolute;margin-left:17.25pt;margin-top:3.05pt;width:456.95pt;height:311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" filled="f" strokecolor="#036" strokeweight="1pt">
                <v:textbox>
                  <w:txbxContent>
                    <w:p w14:paraId="71FF5E49" w14:textId="77777777" w:rsidR="000E127D" w:rsidRPr="00996527" w:rsidRDefault="000E127D" w:rsidP="000E013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9965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За доказване</w:t>
                      </w:r>
                      <w:r w:rsidRPr="00996527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на доставка за снабдяването </w:t>
                      </w:r>
                      <w:r w:rsidRPr="009965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white"/>
                          <w:u w:val="single"/>
                          <w:shd w:val="clear" w:color="auto" w:fill="FEFEFE"/>
                        </w:rPr>
                        <w:t>по чл. 31, т. 2, букви "а" и "б"</w:t>
                      </w:r>
                      <w:r w:rsidRPr="00996527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от закона на плавателни съдове с място на изпълнение на територията на страната доставчикът следва да разполага със следните документи:</w:t>
                      </w:r>
                    </w:p>
                    <w:p w14:paraId="6CD113A6" w14:textId="77777777" w:rsidR="000E127D" w:rsidRPr="00996527" w:rsidRDefault="000E127D" w:rsidP="006131A8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996527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1. ордер за зареждане, стокова разписка за зареждане, съплай лист, деливъри сертификат или друг документ за зареждане със стоки за потребление на борд, от който са видни име и/или номер на съответния плавателен съд</w:t>
                      </w:r>
                      <w:r w:rsidR="00FE2E7D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(чл. 26, ал. 1, т. 1 от ППЗДДС, изм. – ДВ, бр. 84 от 2011 г., бр. 24 от 2017 г., в сила от 21.03.2017 г.)</w:t>
                      </w:r>
                      <w:r w:rsidRPr="00996527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;</w:t>
                      </w:r>
                    </w:p>
                    <w:p w14:paraId="2BEBAE55" w14:textId="77777777" w:rsidR="00FE2E7D" w:rsidRDefault="000E127D" w:rsidP="006131A8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96527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2. </w:t>
                      </w:r>
                      <w:r w:rsidR="00006F24" w:rsidRPr="009965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копие от свидетелство за регистрация на кораба или временно свидетелство за плаване (изм. - ДВ, бр. 10 от 2011 г., в сила от 01.02.2011 г., изм. - ДВ, бр. 84 от 2011 г., в сила от 28.10.2011 г.);</w:t>
                      </w:r>
                      <w:r w:rsidR="00006F24" w:rsidRPr="00996527" w:rsidDel="00006F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B8BC36E" w14:textId="77777777" w:rsidR="000E127D" w:rsidRPr="00996527" w:rsidRDefault="000E127D" w:rsidP="006131A8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996527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3. </w:t>
                      </w:r>
                      <w:r w:rsidR="00FE2E7D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копия от </w:t>
                      </w:r>
                      <w:r w:rsidRPr="00996527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документи, удостоверяващи правото </w:t>
                      </w:r>
                      <w:r w:rsidR="00FE2E7D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на корабопритежателя </w:t>
                      </w:r>
                      <w:r w:rsidRPr="00996527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за извършване на търговски, промишлени или риболовни дейности извън </w:t>
                      </w:r>
                      <w:r w:rsidR="005D1960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териториалното море на страната</w:t>
                      </w:r>
                      <w:r w:rsidRPr="00996527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, когато такъв се изисква за упражняване на дейността (концесии, квоти или други подобни)</w:t>
                      </w:r>
                      <w:r w:rsidR="0070023E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-</w:t>
                      </w:r>
                      <w:r w:rsidR="00FE2E7D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(чл. 26, ал. 1, т. 3 от ППЗДДС, изм. – ДВ, бр. 24 от 2017 г., </w:t>
                      </w:r>
                      <w:r w:rsidR="00A0337D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ДВ, бр. 58 от 2018 г., в сила от 13.07.2018 г.</w:t>
                      </w:r>
                      <w:r w:rsidR="00FE2E7D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)</w:t>
                      </w:r>
                      <w:r w:rsidRPr="00996527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;</w:t>
                      </w:r>
                    </w:p>
                    <w:p w14:paraId="0BD5108E" w14:textId="77777777" w:rsidR="000E127D" w:rsidRDefault="000E127D" w:rsidP="006131A8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996527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4. фактура за доставката</w:t>
                      </w:r>
                      <w:r w:rsidR="00FE2E7D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;</w:t>
                      </w:r>
                    </w:p>
                    <w:p w14:paraId="07E8D6E7" w14:textId="77777777" w:rsidR="00FE2E7D" w:rsidRPr="00996527" w:rsidRDefault="00FE2E7D" w:rsidP="006131A8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5. декларация по образец-приложение № 26, която е предоставена при първата извършена доставка за календарната година, и е валидна до края на годината или друг документ, в който са декларирани обстоятелствата, съдържащи се в приложение № 26, част първа и част втора, която е приложима (чл. 26, ал. 1, т. 5 от ППЗДДС, нова – ДВ, бр. 24 от 2017 г., в сила от 21.03.2017 г.).</w:t>
                      </w:r>
                    </w:p>
                    <w:p w14:paraId="0A89220E" w14:textId="77777777" w:rsidR="000E127D" w:rsidRPr="00996527" w:rsidRDefault="000E127D" w:rsidP="006131A8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140017" w14:textId="77777777" w:rsidR="005974BC" w:rsidRPr="00051DD1" w:rsidRDefault="005974BC" w:rsidP="005974BC">
      <w:pPr>
        <w:rPr>
          <w:rFonts w:ascii="Times New Roman" w:hAnsi="Times New Roman" w:cs="Times New Roman"/>
          <w:sz w:val="24"/>
          <w:szCs w:val="24"/>
        </w:rPr>
      </w:pPr>
    </w:p>
    <w:p w14:paraId="40545FAD" w14:textId="77777777" w:rsidR="005974BC" w:rsidRPr="00051DD1" w:rsidRDefault="005974BC" w:rsidP="005974BC">
      <w:pPr>
        <w:rPr>
          <w:rFonts w:ascii="Times New Roman" w:hAnsi="Times New Roman" w:cs="Times New Roman"/>
          <w:sz w:val="24"/>
          <w:szCs w:val="24"/>
        </w:rPr>
      </w:pPr>
    </w:p>
    <w:p w14:paraId="7FE74A35" w14:textId="77777777" w:rsidR="005974BC" w:rsidRPr="00051DD1" w:rsidRDefault="005974BC" w:rsidP="005974BC">
      <w:pPr>
        <w:rPr>
          <w:rFonts w:ascii="Times New Roman" w:hAnsi="Times New Roman" w:cs="Times New Roman"/>
          <w:sz w:val="24"/>
          <w:szCs w:val="24"/>
        </w:rPr>
      </w:pPr>
    </w:p>
    <w:p w14:paraId="6716D5B4" w14:textId="77777777" w:rsidR="005974BC" w:rsidRPr="00051DD1" w:rsidRDefault="005974BC" w:rsidP="005974BC">
      <w:pPr>
        <w:rPr>
          <w:rFonts w:ascii="Times New Roman" w:hAnsi="Times New Roman" w:cs="Times New Roman"/>
          <w:sz w:val="24"/>
          <w:szCs w:val="24"/>
        </w:rPr>
      </w:pPr>
    </w:p>
    <w:p w14:paraId="72113D5E" w14:textId="77777777" w:rsidR="002D4C36" w:rsidRPr="00051DD1" w:rsidRDefault="002D4C36" w:rsidP="005974BC">
      <w:pPr>
        <w:rPr>
          <w:rFonts w:ascii="Times New Roman" w:hAnsi="Times New Roman" w:cs="Times New Roman"/>
          <w:sz w:val="24"/>
          <w:szCs w:val="24"/>
        </w:rPr>
      </w:pPr>
    </w:p>
    <w:p w14:paraId="1A6C3D55" w14:textId="77777777" w:rsidR="002D4C36" w:rsidRPr="00051DD1" w:rsidRDefault="002D4C36" w:rsidP="005974BC">
      <w:pPr>
        <w:rPr>
          <w:rFonts w:ascii="Times New Roman" w:hAnsi="Times New Roman" w:cs="Times New Roman"/>
          <w:sz w:val="24"/>
          <w:szCs w:val="24"/>
        </w:rPr>
      </w:pPr>
    </w:p>
    <w:p w14:paraId="457994DC" w14:textId="77777777" w:rsidR="002D4C36" w:rsidRPr="00051DD1" w:rsidRDefault="002D4C36" w:rsidP="005974BC">
      <w:pPr>
        <w:rPr>
          <w:rFonts w:ascii="Times New Roman" w:hAnsi="Times New Roman" w:cs="Times New Roman"/>
          <w:sz w:val="24"/>
          <w:szCs w:val="24"/>
        </w:rPr>
      </w:pPr>
    </w:p>
    <w:p w14:paraId="6450917D" w14:textId="77777777" w:rsidR="002D4C36" w:rsidRPr="00051DD1" w:rsidRDefault="002D4C36" w:rsidP="005974BC">
      <w:pPr>
        <w:rPr>
          <w:rFonts w:ascii="Times New Roman" w:hAnsi="Times New Roman" w:cs="Times New Roman"/>
          <w:sz w:val="24"/>
          <w:szCs w:val="24"/>
        </w:rPr>
      </w:pPr>
    </w:p>
    <w:p w14:paraId="01EA52E3" w14:textId="77777777" w:rsidR="002D4C36" w:rsidRPr="00051DD1" w:rsidRDefault="002D4C36" w:rsidP="005974BC">
      <w:pPr>
        <w:rPr>
          <w:rFonts w:ascii="Times New Roman" w:hAnsi="Times New Roman" w:cs="Times New Roman"/>
          <w:sz w:val="24"/>
          <w:szCs w:val="24"/>
        </w:rPr>
      </w:pPr>
    </w:p>
    <w:p w14:paraId="157A8637" w14:textId="77777777" w:rsidR="002D4C36" w:rsidRPr="00051DD1" w:rsidRDefault="002D4C36" w:rsidP="005974BC">
      <w:pPr>
        <w:rPr>
          <w:rFonts w:ascii="Times New Roman" w:hAnsi="Times New Roman" w:cs="Times New Roman"/>
          <w:sz w:val="24"/>
          <w:szCs w:val="24"/>
        </w:rPr>
      </w:pPr>
    </w:p>
    <w:p w14:paraId="187BA4DB" w14:textId="77777777" w:rsidR="002D4C36" w:rsidRPr="00051DD1" w:rsidRDefault="002D4C36" w:rsidP="005974BC">
      <w:pPr>
        <w:rPr>
          <w:rFonts w:ascii="Times New Roman" w:hAnsi="Times New Roman" w:cs="Times New Roman"/>
          <w:sz w:val="24"/>
          <w:szCs w:val="24"/>
        </w:rPr>
      </w:pPr>
    </w:p>
    <w:p w14:paraId="5A702ADE" w14:textId="77777777" w:rsidR="002D4C36" w:rsidRPr="00051DD1" w:rsidRDefault="002D4C36" w:rsidP="005974BC">
      <w:pPr>
        <w:rPr>
          <w:rFonts w:ascii="Times New Roman" w:hAnsi="Times New Roman" w:cs="Times New Roman"/>
          <w:sz w:val="24"/>
          <w:szCs w:val="24"/>
        </w:rPr>
      </w:pPr>
    </w:p>
    <w:p w14:paraId="1C29612A" w14:textId="77777777" w:rsidR="002D4C36" w:rsidRPr="00051DD1" w:rsidRDefault="002D4C36" w:rsidP="005974BC">
      <w:pPr>
        <w:rPr>
          <w:rFonts w:ascii="Times New Roman" w:hAnsi="Times New Roman" w:cs="Times New Roman"/>
          <w:sz w:val="24"/>
          <w:szCs w:val="24"/>
        </w:rPr>
      </w:pPr>
    </w:p>
    <w:p w14:paraId="7A814BEA" w14:textId="77777777" w:rsidR="002D4C36" w:rsidRPr="00051DD1" w:rsidRDefault="002D4C36" w:rsidP="005974BC">
      <w:pPr>
        <w:rPr>
          <w:rFonts w:ascii="Times New Roman" w:hAnsi="Times New Roman" w:cs="Times New Roman"/>
          <w:sz w:val="24"/>
          <w:szCs w:val="24"/>
        </w:rPr>
      </w:pPr>
    </w:p>
    <w:p w14:paraId="4D4A5109" w14:textId="77777777" w:rsidR="002D4C36" w:rsidRPr="00051DD1" w:rsidRDefault="002D4C36" w:rsidP="005974BC">
      <w:pPr>
        <w:rPr>
          <w:rFonts w:ascii="Times New Roman" w:hAnsi="Times New Roman" w:cs="Times New Roman"/>
          <w:sz w:val="24"/>
          <w:szCs w:val="24"/>
        </w:rPr>
      </w:pPr>
    </w:p>
    <w:p w14:paraId="37139804" w14:textId="77777777" w:rsidR="002D4C36" w:rsidRPr="00051DD1" w:rsidRDefault="002D4C36" w:rsidP="005974BC">
      <w:pPr>
        <w:rPr>
          <w:rFonts w:ascii="Times New Roman" w:hAnsi="Times New Roman" w:cs="Times New Roman"/>
          <w:sz w:val="24"/>
          <w:szCs w:val="24"/>
        </w:rPr>
      </w:pPr>
    </w:p>
    <w:p w14:paraId="05BBB1D1" w14:textId="77777777" w:rsidR="002D4C36" w:rsidRPr="00051DD1" w:rsidRDefault="002D4C36" w:rsidP="005974BC">
      <w:pPr>
        <w:rPr>
          <w:rFonts w:ascii="Times New Roman" w:hAnsi="Times New Roman" w:cs="Times New Roman"/>
          <w:sz w:val="24"/>
          <w:szCs w:val="24"/>
        </w:rPr>
      </w:pPr>
    </w:p>
    <w:p w14:paraId="0CA142AC" w14:textId="77777777" w:rsidR="002D4C36" w:rsidRPr="00051DD1" w:rsidRDefault="002D4C36" w:rsidP="005974BC">
      <w:pPr>
        <w:rPr>
          <w:rFonts w:ascii="Times New Roman" w:hAnsi="Times New Roman" w:cs="Times New Roman"/>
          <w:sz w:val="24"/>
          <w:szCs w:val="24"/>
        </w:rPr>
      </w:pPr>
    </w:p>
    <w:p w14:paraId="21876640" w14:textId="77777777" w:rsidR="002D4C36" w:rsidRPr="00051DD1" w:rsidRDefault="002D4C36" w:rsidP="005974BC">
      <w:pPr>
        <w:rPr>
          <w:rFonts w:ascii="Times New Roman" w:hAnsi="Times New Roman" w:cs="Times New Roman"/>
          <w:sz w:val="24"/>
          <w:szCs w:val="24"/>
        </w:rPr>
      </w:pPr>
    </w:p>
    <w:p w14:paraId="626A6DB4" w14:textId="77777777" w:rsidR="00D1099F" w:rsidRPr="00051DD1" w:rsidRDefault="00D1099F" w:rsidP="005974BC">
      <w:pPr>
        <w:rPr>
          <w:rFonts w:ascii="Times New Roman" w:hAnsi="Times New Roman" w:cs="Times New Roman"/>
          <w:sz w:val="24"/>
          <w:szCs w:val="24"/>
        </w:rPr>
      </w:pPr>
    </w:p>
    <w:p w14:paraId="27FF8508" w14:textId="77777777" w:rsidR="00D1099F" w:rsidRPr="00051DD1" w:rsidRDefault="00D1099F" w:rsidP="005974BC">
      <w:pPr>
        <w:rPr>
          <w:rFonts w:ascii="Times New Roman" w:hAnsi="Times New Roman" w:cs="Times New Roman"/>
          <w:sz w:val="24"/>
          <w:szCs w:val="24"/>
        </w:rPr>
      </w:pPr>
    </w:p>
    <w:p w14:paraId="109F5A4D" w14:textId="77777777" w:rsidR="002D4C36" w:rsidRPr="00051DD1" w:rsidRDefault="001D63D9" w:rsidP="00597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FCACC1" wp14:editId="4C7C5356">
                <wp:simplePos x="0" y="0"/>
                <wp:positionH relativeFrom="column">
                  <wp:posOffset>431165</wp:posOffset>
                </wp:positionH>
                <wp:positionV relativeFrom="paragraph">
                  <wp:posOffset>-125095</wp:posOffset>
                </wp:positionV>
                <wp:extent cx="5486400" cy="1721485"/>
                <wp:effectExtent l="0" t="0" r="19050" b="12065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72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732F4" w14:textId="77777777" w:rsidR="000E127D" w:rsidRPr="000E0138" w:rsidRDefault="000E127D" w:rsidP="000E013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0E01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За доказване </w:t>
                            </w: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на доставка за снабдяването на плавателни съдове по чл. </w:t>
                            </w:r>
                            <w:r w:rsidRPr="000E01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white"/>
                                <w:u w:val="single"/>
                                <w:shd w:val="clear" w:color="auto" w:fill="FEFEFE"/>
                              </w:rPr>
                              <w:t>31, т. 2, букв</w:t>
                            </w:r>
                            <w:r w:rsidR="00B943D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white"/>
                                <w:u w:val="single"/>
                                <w:shd w:val="clear" w:color="auto" w:fill="FEFEFE"/>
                              </w:rPr>
                              <w:t>а</w:t>
                            </w:r>
                            <w:r w:rsidRPr="000E01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white"/>
                                <w:u w:val="single"/>
                                <w:shd w:val="clear" w:color="auto" w:fill="FEFEFE"/>
                              </w:rPr>
                              <w:t xml:space="preserve"> "г"</w:t>
                            </w: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от закона с място на изпълнение на територията на страната доставчикът трябва да разполага със следните документи:</w:t>
                            </w:r>
                          </w:p>
                          <w:p w14:paraId="405A7310" w14:textId="77777777" w:rsidR="000E127D" w:rsidRPr="000E0138" w:rsidRDefault="000E127D" w:rsidP="006131A8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1. ордер за зареждане, стокова разписка за зареждане, </w:t>
                            </w:r>
                            <w:proofErr w:type="spellStart"/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съплай</w:t>
                            </w:r>
                            <w:proofErr w:type="spellEnd"/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лист, </w:t>
                            </w:r>
                            <w:proofErr w:type="spellStart"/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деливъри</w:t>
                            </w:r>
                            <w:proofErr w:type="spellEnd"/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сертификат или друг документ за зареждане със стоки за потребление на борд, от който са видни: номерът и датата на рейса, инициалът (име и/или номер) на съответния плавателен съд</w:t>
                            </w:r>
                            <w:r w:rsidR="00B943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(чл. 26, ал. 2, т. 1 от ППЗДДС, изм. – ДВ, бр. 24 от 2017 г., в сила от 21.03.2017 г.)</w:t>
                            </w: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;</w:t>
                            </w:r>
                          </w:p>
                          <w:p w14:paraId="68FCFE08" w14:textId="77777777" w:rsidR="000E127D" w:rsidRPr="000E0138" w:rsidRDefault="000E127D" w:rsidP="006131A8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2. фактура за доставката.</w:t>
                            </w:r>
                          </w:p>
                          <w:p w14:paraId="4CAA7536" w14:textId="77777777" w:rsidR="000E127D" w:rsidRPr="006131A8" w:rsidRDefault="000E127D" w:rsidP="006131A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CACC1" id="Text Box 14" o:spid="_x0000_s1028" type="#_x0000_t202" style="position:absolute;margin-left:33.95pt;margin-top:-9.85pt;width:6in;height:13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" strokecolor="#036" strokeweight="1pt">
                <v:textbox>
                  <w:txbxContent>
                    <w:p w14:paraId="03A732F4" w14:textId="77777777" w:rsidR="000E127D" w:rsidRPr="000E0138" w:rsidRDefault="000E127D" w:rsidP="000E013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0E01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За доказване </w:t>
                      </w: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на доставка за снабдяването на плавателни съдове по чл. </w:t>
                      </w:r>
                      <w:r w:rsidRPr="000E01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white"/>
                          <w:u w:val="single"/>
                          <w:shd w:val="clear" w:color="auto" w:fill="FEFEFE"/>
                        </w:rPr>
                        <w:t>31, т. 2, букв</w:t>
                      </w:r>
                      <w:r w:rsidR="00B943D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white"/>
                          <w:u w:val="single"/>
                          <w:shd w:val="clear" w:color="auto" w:fill="FEFEFE"/>
                        </w:rPr>
                        <w:t>а</w:t>
                      </w:r>
                      <w:r w:rsidRPr="000E01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white"/>
                          <w:u w:val="single"/>
                          <w:shd w:val="clear" w:color="auto" w:fill="FEFEFE"/>
                        </w:rPr>
                        <w:t xml:space="preserve"> "г"</w:t>
                      </w: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от закона с място на изпълнение на територията на страната доставчикът трябва да разполага със следните документи:</w:t>
                      </w:r>
                    </w:p>
                    <w:p w14:paraId="405A7310" w14:textId="77777777" w:rsidR="000E127D" w:rsidRPr="000E0138" w:rsidRDefault="000E127D" w:rsidP="006131A8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1. ордер за зареждане, стокова разписка за зареждане, съплай лист, деливъри сертификат или друг документ за зареждане със стоки за потребление на борд, от който са видни: номерът и датата на рейса, инициалът (име и/или номер) на съответния плавателен съд</w:t>
                      </w:r>
                      <w:r w:rsidR="00B943D6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(чл. 26, ал. 2, т. 1 от ППЗДДС, изм. – ДВ, бр. 24 от 2017 г., в сила от 21.03.2017 г.)</w:t>
                      </w: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;</w:t>
                      </w:r>
                    </w:p>
                    <w:p w14:paraId="68FCFE08" w14:textId="77777777" w:rsidR="000E127D" w:rsidRPr="000E0138" w:rsidRDefault="000E127D" w:rsidP="006131A8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2. фактура за доставката.</w:t>
                      </w:r>
                    </w:p>
                    <w:p w14:paraId="4CAA7536" w14:textId="77777777" w:rsidR="000E127D" w:rsidRPr="006131A8" w:rsidRDefault="000E127D" w:rsidP="006131A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580002" w14:textId="77777777" w:rsidR="002D4C36" w:rsidRPr="00051DD1" w:rsidRDefault="002D4C36" w:rsidP="005974BC">
      <w:pPr>
        <w:rPr>
          <w:rFonts w:ascii="Times New Roman" w:hAnsi="Times New Roman" w:cs="Times New Roman"/>
          <w:sz w:val="24"/>
          <w:szCs w:val="24"/>
        </w:rPr>
      </w:pPr>
    </w:p>
    <w:p w14:paraId="670523DE" w14:textId="77777777" w:rsidR="002D4C36" w:rsidRPr="00051DD1" w:rsidRDefault="002D4C36" w:rsidP="005974BC">
      <w:pPr>
        <w:rPr>
          <w:rFonts w:ascii="Times New Roman" w:hAnsi="Times New Roman" w:cs="Times New Roman"/>
          <w:sz w:val="24"/>
          <w:szCs w:val="24"/>
        </w:rPr>
      </w:pPr>
    </w:p>
    <w:p w14:paraId="4B3DDF01" w14:textId="77777777" w:rsidR="002D4C36" w:rsidRPr="00051DD1" w:rsidRDefault="002D4C36" w:rsidP="005974BC">
      <w:pPr>
        <w:rPr>
          <w:rFonts w:ascii="Times New Roman" w:hAnsi="Times New Roman" w:cs="Times New Roman"/>
          <w:sz w:val="24"/>
          <w:szCs w:val="24"/>
        </w:rPr>
      </w:pPr>
    </w:p>
    <w:p w14:paraId="1FA0FDA9" w14:textId="77777777" w:rsidR="002D4C36" w:rsidRPr="00051DD1" w:rsidRDefault="002D4C36" w:rsidP="005974BC">
      <w:pPr>
        <w:rPr>
          <w:rFonts w:ascii="Times New Roman" w:hAnsi="Times New Roman" w:cs="Times New Roman"/>
          <w:sz w:val="24"/>
          <w:szCs w:val="24"/>
        </w:rPr>
      </w:pPr>
    </w:p>
    <w:p w14:paraId="7E2FFD21" w14:textId="77777777" w:rsidR="002D4C36" w:rsidRPr="00051DD1" w:rsidRDefault="002D4C36" w:rsidP="005974BC">
      <w:pPr>
        <w:rPr>
          <w:rFonts w:ascii="Times New Roman" w:hAnsi="Times New Roman" w:cs="Times New Roman"/>
          <w:sz w:val="24"/>
          <w:szCs w:val="24"/>
        </w:rPr>
      </w:pPr>
    </w:p>
    <w:p w14:paraId="120ED8CC" w14:textId="77777777" w:rsidR="005974BC" w:rsidRPr="00051DD1" w:rsidRDefault="005974BC" w:rsidP="005974BC">
      <w:pPr>
        <w:rPr>
          <w:rFonts w:ascii="Times New Roman" w:hAnsi="Times New Roman" w:cs="Times New Roman"/>
          <w:sz w:val="24"/>
          <w:szCs w:val="24"/>
        </w:rPr>
      </w:pPr>
    </w:p>
    <w:p w14:paraId="5E9FBCAF" w14:textId="77777777" w:rsidR="005974BC" w:rsidRDefault="005974BC" w:rsidP="005974BC">
      <w:pPr>
        <w:rPr>
          <w:rFonts w:ascii="Times New Roman" w:hAnsi="Times New Roman" w:cs="Times New Roman"/>
          <w:sz w:val="24"/>
          <w:szCs w:val="24"/>
        </w:rPr>
      </w:pPr>
    </w:p>
    <w:p w14:paraId="311676B8" w14:textId="77777777" w:rsidR="00B943D6" w:rsidRDefault="00B943D6" w:rsidP="005974BC">
      <w:pPr>
        <w:rPr>
          <w:rFonts w:ascii="Times New Roman" w:hAnsi="Times New Roman" w:cs="Times New Roman"/>
          <w:sz w:val="24"/>
          <w:szCs w:val="24"/>
        </w:rPr>
      </w:pPr>
    </w:p>
    <w:p w14:paraId="45D52EF6" w14:textId="77777777" w:rsidR="00B943D6" w:rsidRPr="00051DD1" w:rsidRDefault="00B943D6" w:rsidP="005974BC">
      <w:pPr>
        <w:rPr>
          <w:rFonts w:ascii="Times New Roman" w:hAnsi="Times New Roman" w:cs="Times New Roman"/>
          <w:sz w:val="24"/>
          <w:szCs w:val="24"/>
        </w:rPr>
      </w:pPr>
    </w:p>
    <w:p w14:paraId="1E775D19" w14:textId="77777777" w:rsidR="005974BC" w:rsidRPr="00051DD1" w:rsidRDefault="001D63D9" w:rsidP="00597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895E14F" wp14:editId="08F17017">
                <wp:simplePos x="0" y="0"/>
                <wp:positionH relativeFrom="column">
                  <wp:posOffset>447675</wp:posOffset>
                </wp:positionH>
                <wp:positionV relativeFrom="paragraph">
                  <wp:posOffset>136525</wp:posOffset>
                </wp:positionV>
                <wp:extent cx="5486400" cy="2609850"/>
                <wp:effectExtent l="0" t="0" r="19050" b="1905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DCD8B" w14:textId="77777777" w:rsidR="000E127D" w:rsidRPr="000E0138" w:rsidRDefault="000E127D" w:rsidP="000E013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0E01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За доказване</w:t>
                            </w: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на доставка на горива, резервни части и смазочни материали за снабдяването на плавателни съдове по </w:t>
                            </w:r>
                            <w:r w:rsidRPr="000E01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white"/>
                                <w:u w:val="single"/>
                                <w:shd w:val="clear" w:color="auto" w:fill="FEFEFE"/>
                              </w:rPr>
                              <w:t>чл. 31, т. 2, буква "д"</w:t>
                            </w: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от закона с място на изпълнение на територията на страната доставчикът следва да разполага със следните документи:</w:t>
                            </w:r>
                          </w:p>
                          <w:p w14:paraId="7AB32E9A" w14:textId="77777777" w:rsidR="000E127D" w:rsidRPr="000E0138" w:rsidRDefault="000E127D" w:rsidP="006131A8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1. ордер за зареждане, стокова разписка за зареждане, </w:t>
                            </w:r>
                            <w:proofErr w:type="spellStart"/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съплай</w:t>
                            </w:r>
                            <w:proofErr w:type="spellEnd"/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лист, </w:t>
                            </w:r>
                            <w:proofErr w:type="spellStart"/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деливъри</w:t>
                            </w:r>
                            <w:proofErr w:type="spellEnd"/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сертификат или друг документ за зареждане със стоки, от който е виден инициалът (име и/или номер) на съответния плавателен съд;</w:t>
                            </w:r>
                          </w:p>
                          <w:p w14:paraId="470FB35F" w14:textId="77777777" w:rsidR="000E127D" w:rsidRDefault="000E127D" w:rsidP="006131A8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2. фактура за доставката</w:t>
                            </w:r>
                            <w:r w:rsidR="00B943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;</w:t>
                            </w:r>
                          </w:p>
                          <w:p w14:paraId="40610CDE" w14:textId="77777777" w:rsidR="00B943D6" w:rsidRDefault="00B943D6" w:rsidP="006131A8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3. копия на документи, удостоверяващи правото на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корабопритежателя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за извършване на крайбрежен риболов на лицето и на плавателния съд (чл. 26, ал. 3, т. 3 от ППЗДДС, нова – ДВ, бр. 24 от 2017 г., в сила от 21.03.2017 г.);</w:t>
                            </w:r>
                          </w:p>
                          <w:p w14:paraId="663773D1" w14:textId="77777777" w:rsidR="00B943D6" w:rsidRPr="000E0138" w:rsidRDefault="00B943D6" w:rsidP="006131A8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4. копие от свидетелство за регистрация на кораба или временно свидетелство за плаване (чл. 26, ал. 3, т. 4 от ППЗДДС, нова – ДВ, бр. 24 от </w:t>
                            </w:r>
                            <w:r w:rsidR="007002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2017 г., в сила от 21.03.2017 г.). </w:t>
                            </w:r>
                          </w:p>
                          <w:p w14:paraId="78630A97" w14:textId="77777777" w:rsidR="000E127D" w:rsidRPr="006131A8" w:rsidRDefault="000E127D" w:rsidP="006131A8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5E14F" id="Text Box 4" o:spid="_x0000_s1029" type="#_x0000_t202" style="position:absolute;margin-left:35.25pt;margin-top:10.75pt;width:6in;height:205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" strokecolor="#036" strokeweight="1pt">
                <v:textbox>
                  <w:txbxContent>
                    <w:p w14:paraId="64ADCD8B" w14:textId="77777777" w:rsidR="000E127D" w:rsidRPr="000E0138" w:rsidRDefault="000E127D" w:rsidP="000E013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0E01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За доказване</w:t>
                      </w: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на доставка на горива, резервни части и смазочни материали за снабдяването на плавателни съдове по </w:t>
                      </w:r>
                      <w:r w:rsidRPr="000E01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white"/>
                          <w:u w:val="single"/>
                          <w:shd w:val="clear" w:color="auto" w:fill="FEFEFE"/>
                        </w:rPr>
                        <w:t>чл. 31, т. 2, буква "д"</w:t>
                      </w: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от закона с място на изпълнение на територията на страната доставчикът следва да разполага със следните документи:</w:t>
                      </w:r>
                    </w:p>
                    <w:p w14:paraId="7AB32E9A" w14:textId="77777777" w:rsidR="000E127D" w:rsidRPr="000E0138" w:rsidRDefault="000E127D" w:rsidP="006131A8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1. ордер за зареждане, стокова разписка за зареждане, съплай лист, деливъри сертификат или друг документ за зареждане със стоки, от който е виден инициалът (име и/или номер) на съответния плавателен съд;</w:t>
                      </w:r>
                    </w:p>
                    <w:p w14:paraId="470FB35F" w14:textId="77777777" w:rsidR="000E127D" w:rsidRDefault="000E127D" w:rsidP="006131A8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2. фактура за доставката</w:t>
                      </w:r>
                      <w:r w:rsidR="00B943D6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;</w:t>
                      </w:r>
                    </w:p>
                    <w:p w14:paraId="40610CDE" w14:textId="77777777" w:rsidR="00B943D6" w:rsidRDefault="00B943D6" w:rsidP="006131A8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3. копия на документи, удостоверяващи правото на корабопритежателя за извършване на крайбрежен риболов на лицето и на плавателния съд (чл. 26, ал. 3, т. 3 от ППЗДДС, нова – ДВ, бр. 24 от 2017 г., в сила от 21.03.2017 г.);</w:t>
                      </w:r>
                    </w:p>
                    <w:p w14:paraId="663773D1" w14:textId="77777777" w:rsidR="00B943D6" w:rsidRPr="000E0138" w:rsidRDefault="00B943D6" w:rsidP="006131A8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4. копие от свидетелство за регистрация на кораба или временно свидетелство за плаване (чл. 26, ал. 3, т. 4 от ППЗДДС, нова – ДВ, бр. 24 от </w:t>
                      </w:r>
                      <w:r w:rsidR="0070023E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2017 г., в сила от 21.03.2017 г.). </w:t>
                      </w:r>
                    </w:p>
                    <w:p w14:paraId="78630A97" w14:textId="77777777" w:rsidR="000E127D" w:rsidRPr="006131A8" w:rsidRDefault="000E127D" w:rsidP="006131A8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3B57BB" w14:textId="77777777" w:rsidR="005974BC" w:rsidRPr="00051DD1" w:rsidRDefault="005974BC" w:rsidP="005974BC">
      <w:pPr>
        <w:rPr>
          <w:rFonts w:ascii="Times New Roman" w:hAnsi="Times New Roman" w:cs="Times New Roman"/>
          <w:sz w:val="24"/>
          <w:szCs w:val="24"/>
        </w:rPr>
      </w:pPr>
    </w:p>
    <w:p w14:paraId="53A17DFE" w14:textId="77777777" w:rsidR="005974BC" w:rsidRPr="00051DD1" w:rsidRDefault="005974BC" w:rsidP="005974BC">
      <w:pPr>
        <w:rPr>
          <w:rFonts w:ascii="Times New Roman" w:hAnsi="Times New Roman" w:cs="Times New Roman"/>
          <w:sz w:val="24"/>
          <w:szCs w:val="24"/>
        </w:rPr>
      </w:pPr>
    </w:p>
    <w:p w14:paraId="756B6A0A" w14:textId="77777777" w:rsidR="005974BC" w:rsidRPr="00051DD1" w:rsidRDefault="005974BC" w:rsidP="005974BC">
      <w:pPr>
        <w:rPr>
          <w:rFonts w:ascii="Times New Roman" w:hAnsi="Times New Roman" w:cs="Times New Roman"/>
          <w:sz w:val="24"/>
          <w:szCs w:val="24"/>
        </w:rPr>
      </w:pPr>
    </w:p>
    <w:p w14:paraId="34CFE9A2" w14:textId="77777777" w:rsidR="005974BC" w:rsidRPr="00051DD1" w:rsidRDefault="005974BC" w:rsidP="005974BC">
      <w:pPr>
        <w:rPr>
          <w:rFonts w:ascii="Times New Roman" w:hAnsi="Times New Roman" w:cs="Times New Roman"/>
          <w:sz w:val="24"/>
          <w:szCs w:val="24"/>
        </w:rPr>
      </w:pPr>
    </w:p>
    <w:p w14:paraId="2742CA30" w14:textId="77777777" w:rsidR="005974BC" w:rsidRPr="00051DD1" w:rsidRDefault="005974BC" w:rsidP="005974BC">
      <w:pPr>
        <w:rPr>
          <w:rFonts w:ascii="Times New Roman" w:hAnsi="Times New Roman" w:cs="Times New Roman"/>
          <w:sz w:val="24"/>
          <w:szCs w:val="24"/>
        </w:rPr>
      </w:pPr>
    </w:p>
    <w:p w14:paraId="48536136" w14:textId="77777777" w:rsidR="005974BC" w:rsidRPr="00051DD1" w:rsidRDefault="005974BC" w:rsidP="005974BC">
      <w:pPr>
        <w:rPr>
          <w:rFonts w:ascii="Times New Roman" w:hAnsi="Times New Roman" w:cs="Times New Roman"/>
          <w:sz w:val="24"/>
          <w:szCs w:val="24"/>
        </w:rPr>
      </w:pPr>
    </w:p>
    <w:p w14:paraId="41C54349" w14:textId="77777777" w:rsidR="005974BC" w:rsidRPr="00051DD1" w:rsidRDefault="005974BC" w:rsidP="005974BC">
      <w:pPr>
        <w:rPr>
          <w:rFonts w:ascii="Times New Roman" w:hAnsi="Times New Roman" w:cs="Times New Roman"/>
          <w:sz w:val="24"/>
          <w:szCs w:val="24"/>
        </w:rPr>
      </w:pPr>
    </w:p>
    <w:p w14:paraId="47B32C39" w14:textId="77777777" w:rsidR="00824EAD" w:rsidRPr="00051DD1" w:rsidRDefault="00824EAD" w:rsidP="005974BC">
      <w:pPr>
        <w:rPr>
          <w:rFonts w:ascii="Times New Roman" w:hAnsi="Times New Roman" w:cs="Times New Roman"/>
          <w:sz w:val="24"/>
          <w:szCs w:val="24"/>
        </w:rPr>
      </w:pPr>
    </w:p>
    <w:p w14:paraId="3FB46558" w14:textId="77777777" w:rsidR="005974BC" w:rsidRPr="00051DD1" w:rsidRDefault="005974BC" w:rsidP="005974BC">
      <w:pPr>
        <w:rPr>
          <w:rFonts w:ascii="Times New Roman" w:hAnsi="Times New Roman" w:cs="Times New Roman"/>
          <w:sz w:val="24"/>
          <w:szCs w:val="24"/>
        </w:rPr>
      </w:pPr>
    </w:p>
    <w:p w14:paraId="06A0A442" w14:textId="77777777" w:rsidR="005974BC" w:rsidRPr="00051DD1" w:rsidRDefault="005974BC" w:rsidP="005974BC">
      <w:pPr>
        <w:rPr>
          <w:rFonts w:ascii="Times New Roman" w:hAnsi="Times New Roman" w:cs="Times New Roman"/>
          <w:sz w:val="24"/>
          <w:szCs w:val="24"/>
        </w:rPr>
      </w:pPr>
    </w:p>
    <w:p w14:paraId="5BCA2FCC" w14:textId="77777777" w:rsidR="00824EAD" w:rsidRPr="00051DD1" w:rsidRDefault="00824EAD" w:rsidP="005974BC">
      <w:pPr>
        <w:rPr>
          <w:rFonts w:ascii="Times New Roman" w:hAnsi="Times New Roman" w:cs="Times New Roman"/>
          <w:sz w:val="24"/>
          <w:szCs w:val="24"/>
        </w:rPr>
      </w:pPr>
    </w:p>
    <w:p w14:paraId="76988B4F" w14:textId="77777777" w:rsidR="00824EAD" w:rsidRPr="00051DD1" w:rsidRDefault="00824EAD" w:rsidP="005974BC">
      <w:pPr>
        <w:rPr>
          <w:rFonts w:ascii="Times New Roman" w:hAnsi="Times New Roman" w:cs="Times New Roman"/>
          <w:sz w:val="24"/>
          <w:szCs w:val="24"/>
        </w:rPr>
      </w:pPr>
    </w:p>
    <w:p w14:paraId="55254C9C" w14:textId="77777777" w:rsidR="00824EAD" w:rsidRPr="00051DD1" w:rsidRDefault="00824EAD" w:rsidP="005974BC">
      <w:pPr>
        <w:rPr>
          <w:rFonts w:ascii="Times New Roman" w:hAnsi="Times New Roman" w:cs="Times New Roman"/>
          <w:sz w:val="24"/>
          <w:szCs w:val="24"/>
        </w:rPr>
      </w:pPr>
    </w:p>
    <w:p w14:paraId="12F8E0B4" w14:textId="77777777" w:rsidR="00824EAD" w:rsidRPr="00051DD1" w:rsidRDefault="00824EAD" w:rsidP="005974BC">
      <w:pPr>
        <w:rPr>
          <w:rFonts w:ascii="Times New Roman" w:hAnsi="Times New Roman" w:cs="Times New Roman"/>
          <w:sz w:val="24"/>
          <w:szCs w:val="24"/>
        </w:rPr>
      </w:pPr>
    </w:p>
    <w:p w14:paraId="70D11FAC" w14:textId="77777777" w:rsidR="00824EAD" w:rsidRDefault="00824EAD" w:rsidP="005974BC">
      <w:pPr>
        <w:rPr>
          <w:rFonts w:ascii="Times New Roman" w:hAnsi="Times New Roman" w:cs="Times New Roman"/>
          <w:sz w:val="24"/>
          <w:szCs w:val="24"/>
        </w:rPr>
      </w:pPr>
    </w:p>
    <w:p w14:paraId="21B8F1DD" w14:textId="77777777" w:rsidR="00B943D6" w:rsidRPr="00051DD1" w:rsidRDefault="00B943D6" w:rsidP="005974BC">
      <w:pPr>
        <w:rPr>
          <w:rFonts w:ascii="Times New Roman" w:hAnsi="Times New Roman" w:cs="Times New Roman"/>
          <w:sz w:val="24"/>
          <w:szCs w:val="24"/>
        </w:rPr>
      </w:pPr>
    </w:p>
    <w:p w14:paraId="4F235FCF" w14:textId="77777777" w:rsidR="00B943D6" w:rsidRDefault="001D63D9" w:rsidP="00250055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65D469" wp14:editId="2A928082">
                <wp:simplePos x="0" y="0"/>
                <wp:positionH relativeFrom="column">
                  <wp:posOffset>457200</wp:posOffset>
                </wp:positionH>
                <wp:positionV relativeFrom="paragraph">
                  <wp:posOffset>27940</wp:posOffset>
                </wp:positionV>
                <wp:extent cx="5507990" cy="1905000"/>
                <wp:effectExtent l="0" t="0" r="16510" b="19050"/>
                <wp:wrapNone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99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365FF" w14:textId="77777777" w:rsidR="00B943D6" w:rsidRDefault="00B943D6" w:rsidP="0025005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EFEFE"/>
                              </w:rPr>
                            </w:pPr>
                            <w:r w:rsidRPr="000E01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За доказване</w:t>
                            </w: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EFEFE"/>
                              </w:rPr>
                              <w:t xml:space="preserve"> доставка за снабдяване на плавателни съдове по </w:t>
                            </w:r>
                            <w:r w:rsidRPr="0025005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shd w:val="clear" w:color="auto" w:fill="FEFEFE"/>
                              </w:rPr>
                              <w:t>чл. 31, т. 2, буква „в“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EFEFE"/>
                              </w:rPr>
                              <w:t xml:space="preserve"> от закона с място на изпълнение на територията на страната доставчикът трябва да разполага със следните документи:</w:t>
                            </w:r>
                          </w:p>
                          <w:p w14:paraId="5E1CB9E8" w14:textId="77777777" w:rsidR="00B943D6" w:rsidRDefault="00B943D6" w:rsidP="00250055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EFEF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EFEFE"/>
                              </w:rPr>
                              <w:t xml:space="preserve">1. Ордер за зареждане, стокова разписка за зареждане,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EFEFE"/>
                              </w:rPr>
                              <w:t>съплай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EFEFE"/>
                              </w:rPr>
                              <w:t xml:space="preserve"> лист,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EFEFE"/>
                              </w:rPr>
                              <w:t>деливъри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EFEFE"/>
                              </w:rPr>
                              <w:t xml:space="preserve"> сертификат или друг документ за зареждане със стоки за потребление на борд, от който са видни номерът и датата на рейса, инициалът (име и/или номер) на съответния плавателен съд;</w:t>
                            </w:r>
                          </w:p>
                          <w:p w14:paraId="0F14E40F" w14:textId="77777777" w:rsidR="00B943D6" w:rsidRPr="006131A8" w:rsidRDefault="00B943D6" w:rsidP="00250055">
                            <w:pPr>
                              <w:ind w:firstLine="708"/>
                              <w:jc w:val="both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EFEFE"/>
                              </w:rPr>
                              <w:t>2. фактура за доставката (чл. 26, ал. 4 от ППЗДДС, нова – ДВ, бр. 24 от 2017 г., в сила от 21.03.2017 г.).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5D469" id="Text Box 23" o:spid="_x0000_s1030" type="#_x0000_t202" style="position:absolute;left:0;text-align:left;margin-left:36pt;margin-top:2.2pt;width:433.7pt;height:15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" strokecolor="#036" strokeweight="1pt">
                <v:textbox>
                  <w:txbxContent>
                    <w:p w14:paraId="587365FF" w14:textId="77777777" w:rsidR="00B943D6" w:rsidRDefault="00B943D6" w:rsidP="00250055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EFEFE"/>
                        </w:rPr>
                      </w:pPr>
                      <w:r w:rsidRPr="000E01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За доказване</w:t>
                      </w: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на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EFEFE"/>
                        </w:rPr>
                        <w:t xml:space="preserve"> доставка за снабдяване на плавателни съдове по </w:t>
                      </w:r>
                      <w:r w:rsidRPr="0025005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shd w:val="clear" w:color="auto" w:fill="FEFEFE"/>
                        </w:rPr>
                        <w:t>чл. 31, т. 2, буква „в“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EFEFE"/>
                        </w:rPr>
                        <w:t xml:space="preserve"> от закона с място на изпълнение на територията на страната доставчикът трябва да разполага със следните документи:</w:t>
                      </w:r>
                    </w:p>
                    <w:p w14:paraId="5E1CB9E8" w14:textId="77777777" w:rsidR="00B943D6" w:rsidRDefault="00B943D6" w:rsidP="00250055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EFEF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EFEFE"/>
                        </w:rPr>
                        <w:t>1. Ордер за зареждане, стокова разписка за зареждане, съплай лист, деливъри сертификат или друг документ за зареждане със стоки за потребление на борд, от който са видни номерът и датата на рейса, инициалът (име и/или номер) на съответния плавателен съд;</w:t>
                      </w:r>
                    </w:p>
                    <w:p w14:paraId="0F14E40F" w14:textId="77777777" w:rsidR="00B943D6" w:rsidRPr="006131A8" w:rsidRDefault="00B943D6" w:rsidP="00250055">
                      <w:pPr>
                        <w:ind w:firstLine="708"/>
                        <w:jc w:val="both"/>
                        <w:rPr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EFEFE"/>
                        </w:rPr>
                        <w:t>2. фактура за доставката (чл. 26, ал. 4 от ППЗДДС, нова – ДВ, бр. 24 от 2017 г., в сила от 21.03.2017 г.).</w:t>
                      </w:r>
                    </w:p>
                  </w:txbxContent>
                </v:textbox>
              </v:shape>
            </w:pict>
          </mc:Fallback>
        </mc:AlternateContent>
      </w:r>
    </w:p>
    <w:p w14:paraId="1B1F6EB4" w14:textId="77777777" w:rsidR="00B943D6" w:rsidRDefault="00B943D6" w:rsidP="00250055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1FE6B573" w14:textId="77777777" w:rsidR="00B943D6" w:rsidRDefault="00B943D6" w:rsidP="00250055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70CBD03F" w14:textId="77777777" w:rsidR="00B943D6" w:rsidRDefault="00B943D6" w:rsidP="00250055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5600E810" w14:textId="77777777" w:rsidR="00B943D6" w:rsidRDefault="00B943D6" w:rsidP="00250055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7BD38C4B" w14:textId="77777777" w:rsidR="00B943D6" w:rsidRDefault="00B943D6" w:rsidP="00250055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7DBA1B51" w14:textId="77777777" w:rsidR="00B943D6" w:rsidRDefault="00B943D6" w:rsidP="00250055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67B6FF37" w14:textId="77777777" w:rsidR="00B943D6" w:rsidRDefault="00B943D6" w:rsidP="00250055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7269C681" w14:textId="77777777" w:rsidR="00B943D6" w:rsidRDefault="00B943D6" w:rsidP="00250055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5EF147C9" w14:textId="77777777" w:rsidR="00B943D6" w:rsidRDefault="00B943D6" w:rsidP="00250055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695BCCD9" w14:textId="77777777" w:rsidR="00B943D6" w:rsidRDefault="00B943D6" w:rsidP="00250055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01CE9114" w14:textId="77777777" w:rsidR="00B943D6" w:rsidRDefault="00B943D6" w:rsidP="00250055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6CA0637C" w14:textId="77777777" w:rsidR="00B943D6" w:rsidRDefault="00B943D6" w:rsidP="005974BC">
      <w:pPr>
        <w:rPr>
          <w:rFonts w:ascii="Times New Roman" w:hAnsi="Times New Roman" w:cs="Times New Roman"/>
          <w:sz w:val="24"/>
          <w:szCs w:val="24"/>
        </w:rPr>
      </w:pPr>
    </w:p>
    <w:p w14:paraId="6015873B" w14:textId="77777777" w:rsidR="008417EA" w:rsidRDefault="008417EA" w:rsidP="005974BC">
      <w:pPr>
        <w:rPr>
          <w:rFonts w:ascii="Times New Roman" w:hAnsi="Times New Roman" w:cs="Times New Roman"/>
          <w:sz w:val="24"/>
          <w:szCs w:val="24"/>
        </w:rPr>
      </w:pPr>
    </w:p>
    <w:p w14:paraId="3A128C9E" w14:textId="77777777" w:rsidR="00250055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69E222AF" w14:textId="77777777" w:rsidR="00FC4C66" w:rsidRDefault="00FC4C66" w:rsidP="00250055">
      <w:pPr>
        <w:rPr>
          <w:rFonts w:ascii="Times New Roman" w:hAnsi="Times New Roman" w:cs="Times New Roman"/>
          <w:sz w:val="24"/>
          <w:szCs w:val="24"/>
        </w:rPr>
      </w:pPr>
    </w:p>
    <w:p w14:paraId="74A96196" w14:textId="23598B76" w:rsidR="00250055" w:rsidRDefault="001D63D9" w:rsidP="00250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158D630" wp14:editId="581DDCE8">
                <wp:simplePos x="0" y="0"/>
                <wp:positionH relativeFrom="column">
                  <wp:posOffset>485775</wp:posOffset>
                </wp:positionH>
                <wp:positionV relativeFrom="paragraph">
                  <wp:posOffset>-106045</wp:posOffset>
                </wp:positionV>
                <wp:extent cx="5486400" cy="7267575"/>
                <wp:effectExtent l="0" t="0" r="19050" b="28575"/>
                <wp:wrapNone/>
                <wp:docPr id="1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7267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56AE82" w14:textId="77777777" w:rsidR="00250055" w:rsidRPr="00601BA8" w:rsidRDefault="00250055" w:rsidP="0025005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601BA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За доказване</w:t>
                            </w:r>
                            <w:r w:rsidRPr="00601B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на доставка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та</w:t>
                            </w:r>
                            <w:r w:rsidRPr="00601B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на услуг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а</w:t>
                            </w:r>
                            <w:r w:rsidRPr="00601B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по строителство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, поддръжка, ремонт, модификация, трансформация, сглобяване, оборудване, съоръжаване, превоз и унищожаване на въздухоплавателни средства</w:t>
                            </w:r>
                            <w:r w:rsidRPr="00601B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</w:t>
                            </w:r>
                            <w:r w:rsidRPr="00601BA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white"/>
                                <w:u w:val="single"/>
                                <w:shd w:val="clear" w:color="auto" w:fill="FEFEFE"/>
                              </w:rPr>
                              <w:t>по чл. 31, т. 3</w:t>
                            </w:r>
                            <w:r w:rsidRPr="00601B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от закона с място на изпълнение на територията на страната доставчикът следва да разполага със следните документи:</w:t>
                            </w:r>
                          </w:p>
                          <w:p w14:paraId="46716108" w14:textId="532277B1" w:rsidR="00250055" w:rsidRPr="00601BA8" w:rsidRDefault="00250055" w:rsidP="00250055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601B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1. договор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с компанията, експлоатираща въздухоплавателното средство, за извършване на съответната услуга, от който да е видно името и/или номерът на въздухоплавателното средство, или друг документ, доказващ извършване на услугата (приемно-предавателен протокол,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възлагателно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писмо, поръчка, заявка и др.)</w:t>
                            </w:r>
                            <w:r w:rsidRPr="00601B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;</w:t>
                            </w:r>
                          </w:p>
                          <w:p w14:paraId="06A44567" w14:textId="77777777" w:rsidR="00250055" w:rsidRDefault="00250055" w:rsidP="00250055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601B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2. фактура за доставката</w:t>
                            </w:r>
                          </w:p>
                          <w:p w14:paraId="67073D8F" w14:textId="77777777" w:rsidR="00250055" w:rsidRDefault="00250055" w:rsidP="00250055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3. за авиационни оператори, установени извън страната – декларация по образец-приложение № 25, която е предоставена при първата извършена доставка за календарната година и е валидна до края на годината (чл. 27, ал. 1 от ППЗДДС, изм. – ДВ, бр. 84 от 2011 г., бр. 24 от 2017 г., в сила от 21.03.2017 г.). </w:t>
                            </w:r>
                          </w:p>
                          <w:p w14:paraId="1BD1792F" w14:textId="77777777" w:rsidR="00250055" w:rsidRPr="00601BA8" w:rsidRDefault="00250055" w:rsidP="00250055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</w:p>
                          <w:p w14:paraId="4E22B892" w14:textId="77777777" w:rsidR="00250055" w:rsidRPr="00601BA8" w:rsidRDefault="00250055" w:rsidP="0025005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601BA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За доказване</w:t>
                            </w:r>
                            <w:r w:rsidRPr="00601B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на доставка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та</w:t>
                            </w:r>
                            <w:r w:rsidRPr="00601B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на услуг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а</w:t>
                            </w:r>
                            <w:r w:rsidRPr="00601B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по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строителство, </w:t>
                            </w:r>
                            <w:r w:rsidRPr="00601B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поддръжка, ремонт, модификация, трансформация, сглобяване, оборудване, съоръжаване, превоз и унищожаване </w:t>
                            </w:r>
                            <w:r w:rsidRPr="00601BA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white"/>
                                <w:u w:val="single"/>
                                <w:shd w:val="clear" w:color="auto" w:fill="FEFEFE"/>
                              </w:rPr>
                              <w:t>по чл. 31, т. 3 от</w:t>
                            </w:r>
                            <w:r w:rsidRPr="00601B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закона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на плавателен съд </w:t>
                            </w:r>
                            <w:r w:rsidRPr="00601B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с място на изпълнение на територията на страната доставчикът следва да разполага със следните документи:</w:t>
                            </w:r>
                          </w:p>
                          <w:p w14:paraId="250F913B" w14:textId="77777777" w:rsidR="00250055" w:rsidRDefault="00250055" w:rsidP="0025005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EFEFE"/>
                              </w:rPr>
                            </w:pPr>
                            <w:r w:rsidRPr="00051D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EFEFE"/>
                              </w:rPr>
                              <w:t>за плавателен съд по чл. 31, т. 2, букви „а“ и „б“ от закона:</w:t>
                            </w:r>
                          </w:p>
                          <w:p w14:paraId="61435641" w14:textId="77777777" w:rsidR="00250055" w:rsidRDefault="00250055" w:rsidP="00250055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а) </w:t>
                            </w:r>
                            <w:r w:rsidRPr="00051D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договор с </w:t>
                            </w:r>
                            <w:proofErr w:type="spellStart"/>
                            <w:r w:rsidRPr="00051D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корабопритежателя</w:t>
                            </w:r>
                            <w:proofErr w:type="spellEnd"/>
                            <w:r w:rsidRPr="00051D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за извършване на съответната услуга, в който да е видно името и/или номерът на превозно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то</w:t>
                            </w:r>
                            <w:r w:rsidRPr="00051D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средство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051D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или друг документ, доказващ извършване на услугата (приемо-предавателен протокол, </w:t>
                            </w:r>
                            <w:proofErr w:type="spellStart"/>
                            <w:r w:rsidRPr="00051D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възлагателно</w:t>
                            </w:r>
                            <w:proofErr w:type="spellEnd"/>
                            <w:r w:rsidRPr="00051D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писмо, поръчка, заявка и др.)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6F50E2F0" w14:textId="77777777" w:rsidR="00250055" w:rsidRDefault="00250055" w:rsidP="00250055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б)</w:t>
                            </w:r>
                            <w:r w:rsidRPr="00051D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фактура за доставката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; </w:t>
                            </w:r>
                          </w:p>
                          <w:p w14:paraId="0D1EFD8A" w14:textId="77777777" w:rsidR="00250055" w:rsidRDefault="00250055" w:rsidP="00250055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в) декларация по образец-приложение № 26, която е предоставена при първата извършена доставка за календарната година, и е валидна до края на годината или друг документ, в който са декларирани обстоятелствата, съдържащи се в приложение № 26, част първа и част втора, която е приложима; в този случай не се доказва критерият по чл. 31в, ал. 1, т. 2;</w:t>
                            </w:r>
                          </w:p>
                          <w:p w14:paraId="78F13D6B" w14:textId="77777777" w:rsidR="00250055" w:rsidRDefault="00250055" w:rsidP="0025005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2. за плавателен съд по чл. 31, т. 2, букви „в“ и „д“ от закона:</w:t>
                            </w:r>
                          </w:p>
                          <w:p w14:paraId="59CE2B1B" w14:textId="77777777" w:rsidR="00250055" w:rsidRDefault="00250055" w:rsidP="0025005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ab/>
                              <w:t xml:space="preserve">а) договор с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корабопритежателя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за извършване на съответната услуга, в който да е видно името и/или номерът на превозното средство, или друг документ, доказващ извършване на услугата (приемо-предавателен протокол,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възлагателно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писмо, поръчка, заявка и др.);</w:t>
                            </w:r>
                          </w:p>
                          <w:p w14:paraId="555880C0" w14:textId="77777777" w:rsidR="00250055" w:rsidRDefault="00250055" w:rsidP="00250055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б) фактура за доставката (чл. 27, ал. 2 от ППЗДДС, изм. – ДВ, бр. 84 от 2011 г., бр. 24 от 2017 г., в сила от 21.03.2017 г.).   </w:t>
                            </w:r>
                          </w:p>
                          <w:p w14:paraId="3F502CB4" w14:textId="77777777" w:rsidR="00250055" w:rsidRPr="00051DD1" w:rsidRDefault="00250055" w:rsidP="00250055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</w:t>
                            </w:r>
                          </w:p>
                          <w:p w14:paraId="01CFBEE6" w14:textId="77777777" w:rsidR="00250055" w:rsidRPr="00601BA8" w:rsidRDefault="00250055" w:rsidP="00250055">
                            <w:pPr>
                              <w:pStyle w:val="BodyText"/>
                              <w:spacing w:line="288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8D630" id="Text Box 26" o:spid="_x0000_s1031" type="#_x0000_t202" style="position:absolute;margin-left:38.25pt;margin-top:-8.35pt;width:6in;height:572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" filled="f" strokecolor="#036" strokeweight="1pt">
                <v:textbox>
                  <w:txbxContent>
                    <w:p w14:paraId="0656AE82" w14:textId="77777777" w:rsidR="00250055" w:rsidRPr="00601BA8" w:rsidRDefault="00250055" w:rsidP="00250055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601BA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За доказване</w:t>
                      </w:r>
                      <w:r w:rsidRPr="00601BA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на доставка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та</w:t>
                      </w:r>
                      <w:r w:rsidRPr="00601BA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на услуг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а</w:t>
                      </w:r>
                      <w:r w:rsidRPr="00601BA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по строителство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, поддръжка, ремонт, модификация, трансформация, сглобяване, оборудване, съоръжаване, превоз и унищожаване на въздухоплавателни средства</w:t>
                      </w:r>
                      <w:r w:rsidRPr="00601BA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</w:t>
                      </w:r>
                      <w:r w:rsidRPr="00601BA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white"/>
                          <w:u w:val="single"/>
                          <w:shd w:val="clear" w:color="auto" w:fill="FEFEFE"/>
                        </w:rPr>
                        <w:t>по чл. 31, т. 3</w:t>
                      </w:r>
                      <w:r w:rsidRPr="00601BA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от закона с място на изпълнение на територията на страната доставчикът следва да разполага със следните документи:</w:t>
                      </w:r>
                    </w:p>
                    <w:p w14:paraId="46716108" w14:textId="532277B1" w:rsidR="00250055" w:rsidRPr="00601BA8" w:rsidRDefault="00250055" w:rsidP="00250055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601BA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1. договор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с компанията, експлоатираща въздухоплавателното средство, за извършване на съответната услуга, от който да е видно името и/или номерът на въздухоплавателното средство, или друг документ, доказващ извършване на услугата (приемно-предавателен протокол, възлагателно писмо, поръчка, заявка и др.)</w:t>
                      </w:r>
                      <w:r w:rsidRPr="00601BA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;</w:t>
                      </w:r>
                    </w:p>
                    <w:p w14:paraId="06A44567" w14:textId="77777777" w:rsidR="00250055" w:rsidRDefault="00250055" w:rsidP="00250055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601BA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2. фактура за доставката</w:t>
                      </w:r>
                    </w:p>
                    <w:p w14:paraId="67073D8F" w14:textId="77777777" w:rsidR="00250055" w:rsidRDefault="00250055" w:rsidP="00250055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3. за авиационни оператори, установени извън страната – декларация по образец-приложение № 25, която е предоставена при първата извършена доставка за календарната година и е валидна до края на годината (чл. 27, ал. 1 от ППЗДДС, изм. – ДВ, бр. 84 от 2011 г., бр. 24 от 2017 г., в сила от 21.03.2017 г.). </w:t>
                      </w:r>
                    </w:p>
                    <w:p w14:paraId="1BD1792F" w14:textId="77777777" w:rsidR="00250055" w:rsidRPr="00601BA8" w:rsidRDefault="00250055" w:rsidP="00250055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</w:p>
                    <w:p w14:paraId="4E22B892" w14:textId="77777777" w:rsidR="00250055" w:rsidRPr="00601BA8" w:rsidRDefault="00250055" w:rsidP="00250055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601BA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За доказване</w:t>
                      </w:r>
                      <w:r w:rsidRPr="00601BA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на доставка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та</w:t>
                      </w:r>
                      <w:r w:rsidRPr="00601BA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на услуг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а</w:t>
                      </w:r>
                      <w:r w:rsidRPr="00601BA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по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строителство, </w:t>
                      </w:r>
                      <w:r w:rsidRPr="00601BA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поддръжка, ремонт, модификация, трансформация, сглобяване, оборудване, съоръжаване, превоз и унищожаване </w:t>
                      </w:r>
                      <w:r w:rsidRPr="00601BA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white"/>
                          <w:u w:val="single"/>
                          <w:shd w:val="clear" w:color="auto" w:fill="FEFEFE"/>
                        </w:rPr>
                        <w:t>по чл. 31, т. 3 от</w:t>
                      </w:r>
                      <w:r w:rsidRPr="00601BA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закона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на плавателен съд </w:t>
                      </w:r>
                      <w:r w:rsidRPr="00601BA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с място на изпълнение на територията на страната доставчикът следва да разполага със следните документи:</w:t>
                      </w:r>
                    </w:p>
                    <w:p w14:paraId="250F913B" w14:textId="77777777" w:rsidR="00250055" w:rsidRDefault="00250055" w:rsidP="00250055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EFEFE"/>
                        </w:rPr>
                      </w:pPr>
                      <w:r w:rsidRPr="00051DD1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EFEFE"/>
                        </w:rPr>
                        <w:t>за плавателен съд по чл. 31, т. 2, букви „а“ и „б“ от закона:</w:t>
                      </w:r>
                    </w:p>
                    <w:p w14:paraId="61435641" w14:textId="77777777" w:rsidR="00250055" w:rsidRDefault="00250055" w:rsidP="00250055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а) </w:t>
                      </w:r>
                      <w:r w:rsidRPr="00051D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договор с корабопритежателя  за извършване на съответната услуга, в който да е видно името и/или номерът на превозно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то</w:t>
                      </w:r>
                      <w:r w:rsidRPr="00051D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средство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051D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или друг документ, доказващ извършване на услугата (приемо-предавателен протокол, възлагателно писмо, поръчка, заявка и др.)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6F50E2F0" w14:textId="77777777" w:rsidR="00250055" w:rsidRDefault="00250055" w:rsidP="00250055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б)</w:t>
                      </w:r>
                      <w:r w:rsidRPr="00051DD1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фактура за доставката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; </w:t>
                      </w:r>
                    </w:p>
                    <w:p w14:paraId="0D1EFD8A" w14:textId="77777777" w:rsidR="00250055" w:rsidRDefault="00250055" w:rsidP="00250055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в) декларация по образец-приложение № 26, която е предоставена при първата извършена доставка за календарната година, и е валидна до края на годината или друг документ, в който са декларирани обстоятелствата, съдържащи се в приложение № 26, част първа и част втора, която е приложима; в този случай не се доказва критерият по чл. 31в, ал. 1, т. 2;</w:t>
                      </w:r>
                    </w:p>
                    <w:p w14:paraId="78F13D6B" w14:textId="77777777" w:rsidR="00250055" w:rsidRDefault="00250055" w:rsidP="00250055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2. за плавателен съд по чл. 31, т. 2, букви „в“ и „д“ от закона:</w:t>
                      </w:r>
                    </w:p>
                    <w:p w14:paraId="59CE2B1B" w14:textId="77777777" w:rsidR="00250055" w:rsidRDefault="00250055" w:rsidP="00250055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ab/>
                        <w:t>а) договор с корабопритежателя за извършване на съответната услуга, в който да е видно името и/или номерът на превозното средство, или друг документ, доказващ извършване на услугата (приемо-предавателен протокол, възлагателно писмо, поръчка, заявка и др.);</w:t>
                      </w:r>
                    </w:p>
                    <w:p w14:paraId="555880C0" w14:textId="77777777" w:rsidR="00250055" w:rsidRDefault="00250055" w:rsidP="00250055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б) фактура за доставката (чл. 27, ал. 2 от ППЗДДС, изм. – ДВ, бр. 84 от 2011 г., бр. 24 от 2017 г., в сила от 21.03.2017 г.).   </w:t>
                      </w:r>
                    </w:p>
                    <w:p w14:paraId="3F502CB4" w14:textId="77777777" w:rsidR="00250055" w:rsidRPr="00051DD1" w:rsidRDefault="00250055" w:rsidP="00250055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</w:t>
                      </w:r>
                    </w:p>
                    <w:p w14:paraId="01CFBEE6" w14:textId="77777777" w:rsidR="00250055" w:rsidRPr="00601BA8" w:rsidRDefault="00250055" w:rsidP="00250055">
                      <w:pPr>
                        <w:pStyle w:val="BodyText"/>
                        <w:spacing w:line="288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11AFAE" w14:textId="77777777" w:rsidR="00250055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3E8D672D" w14:textId="77777777" w:rsidR="00250055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51BBEF54" w14:textId="77777777" w:rsidR="00250055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31D95C62" w14:textId="77777777" w:rsidR="00250055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7AB9E088" w14:textId="77777777" w:rsidR="00250055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47E7C5CE" w14:textId="77777777" w:rsidR="00250055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219C482E" w14:textId="77777777" w:rsidR="00250055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0389C61C" w14:textId="77777777" w:rsidR="00250055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5781D8E4" w14:textId="77777777" w:rsidR="00250055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2B6A8FED" w14:textId="77777777" w:rsidR="00250055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32203C8F" w14:textId="77777777" w:rsidR="00250055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19BFFC0A" w14:textId="77777777" w:rsidR="00250055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7534C70C" w14:textId="77777777" w:rsidR="00250055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04C51924" w14:textId="77777777" w:rsidR="00250055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18621E45" w14:textId="77777777" w:rsidR="00250055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07300CA5" w14:textId="77777777" w:rsidR="00250055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5961C5AB" w14:textId="77777777" w:rsidR="00250055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16E92603" w14:textId="77777777" w:rsidR="00250055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0964025B" w14:textId="77777777" w:rsidR="00250055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5CBB188D" w14:textId="77777777" w:rsidR="00250055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10A9BB9B" w14:textId="77777777" w:rsidR="00250055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5A8EEFBD" w14:textId="77777777" w:rsidR="00250055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38901BF9" w14:textId="77777777" w:rsidR="00250055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0B8DF208" w14:textId="77777777" w:rsidR="00250055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5F8AD6D3" w14:textId="77777777" w:rsidR="00DE3209" w:rsidRDefault="00DE3209" w:rsidP="005974BC">
      <w:pPr>
        <w:rPr>
          <w:rFonts w:ascii="Times New Roman" w:hAnsi="Times New Roman" w:cs="Times New Roman"/>
          <w:sz w:val="24"/>
          <w:szCs w:val="24"/>
        </w:rPr>
      </w:pPr>
    </w:p>
    <w:p w14:paraId="6C604626" w14:textId="77777777" w:rsidR="00250055" w:rsidRDefault="00250055" w:rsidP="005974BC">
      <w:pPr>
        <w:rPr>
          <w:rFonts w:ascii="Times New Roman" w:hAnsi="Times New Roman" w:cs="Times New Roman"/>
          <w:sz w:val="24"/>
          <w:szCs w:val="24"/>
        </w:rPr>
      </w:pPr>
    </w:p>
    <w:p w14:paraId="4470166B" w14:textId="77777777" w:rsidR="00250055" w:rsidRDefault="00250055" w:rsidP="005974BC">
      <w:pPr>
        <w:rPr>
          <w:rFonts w:ascii="Times New Roman" w:hAnsi="Times New Roman" w:cs="Times New Roman"/>
          <w:sz w:val="24"/>
          <w:szCs w:val="24"/>
        </w:rPr>
      </w:pPr>
    </w:p>
    <w:p w14:paraId="1B18CF08" w14:textId="77777777" w:rsidR="00250055" w:rsidRDefault="00250055" w:rsidP="005974BC">
      <w:pPr>
        <w:rPr>
          <w:rFonts w:ascii="Times New Roman" w:hAnsi="Times New Roman" w:cs="Times New Roman"/>
          <w:sz w:val="24"/>
          <w:szCs w:val="24"/>
        </w:rPr>
      </w:pPr>
    </w:p>
    <w:p w14:paraId="21CB1650" w14:textId="77777777" w:rsidR="00250055" w:rsidRDefault="00250055" w:rsidP="005974BC">
      <w:pPr>
        <w:rPr>
          <w:rFonts w:ascii="Times New Roman" w:hAnsi="Times New Roman" w:cs="Times New Roman"/>
          <w:sz w:val="24"/>
          <w:szCs w:val="24"/>
        </w:rPr>
      </w:pPr>
    </w:p>
    <w:p w14:paraId="0723BB94" w14:textId="77777777" w:rsidR="00250055" w:rsidRDefault="00250055" w:rsidP="005974BC">
      <w:pPr>
        <w:rPr>
          <w:rFonts w:ascii="Times New Roman" w:hAnsi="Times New Roman" w:cs="Times New Roman"/>
          <w:sz w:val="24"/>
          <w:szCs w:val="24"/>
        </w:rPr>
      </w:pPr>
    </w:p>
    <w:p w14:paraId="00DFDF4E" w14:textId="77777777" w:rsidR="00250055" w:rsidRDefault="00250055" w:rsidP="005974BC">
      <w:pPr>
        <w:rPr>
          <w:rFonts w:ascii="Times New Roman" w:hAnsi="Times New Roman" w:cs="Times New Roman"/>
          <w:sz w:val="24"/>
          <w:szCs w:val="24"/>
        </w:rPr>
      </w:pPr>
    </w:p>
    <w:p w14:paraId="27867234" w14:textId="77777777" w:rsidR="00250055" w:rsidRDefault="00250055" w:rsidP="005974BC">
      <w:pPr>
        <w:rPr>
          <w:rFonts w:ascii="Times New Roman" w:hAnsi="Times New Roman" w:cs="Times New Roman"/>
          <w:sz w:val="24"/>
          <w:szCs w:val="24"/>
        </w:rPr>
      </w:pPr>
    </w:p>
    <w:p w14:paraId="6BD7F793" w14:textId="77777777" w:rsidR="00250055" w:rsidRDefault="00250055" w:rsidP="005974BC">
      <w:pPr>
        <w:rPr>
          <w:rFonts w:ascii="Times New Roman" w:hAnsi="Times New Roman" w:cs="Times New Roman"/>
          <w:sz w:val="24"/>
          <w:szCs w:val="24"/>
        </w:rPr>
      </w:pPr>
    </w:p>
    <w:p w14:paraId="5741C111" w14:textId="77777777" w:rsidR="00250055" w:rsidRDefault="00250055" w:rsidP="005974BC">
      <w:pPr>
        <w:rPr>
          <w:rFonts w:ascii="Times New Roman" w:hAnsi="Times New Roman" w:cs="Times New Roman"/>
          <w:sz w:val="24"/>
          <w:szCs w:val="24"/>
        </w:rPr>
      </w:pPr>
    </w:p>
    <w:p w14:paraId="109898BF" w14:textId="77777777" w:rsidR="00250055" w:rsidRDefault="00250055" w:rsidP="005974BC">
      <w:pPr>
        <w:rPr>
          <w:rFonts w:ascii="Times New Roman" w:hAnsi="Times New Roman" w:cs="Times New Roman"/>
          <w:sz w:val="24"/>
          <w:szCs w:val="24"/>
        </w:rPr>
      </w:pPr>
    </w:p>
    <w:p w14:paraId="49289C9F" w14:textId="77777777" w:rsidR="00250055" w:rsidRDefault="00250055" w:rsidP="005974BC">
      <w:pPr>
        <w:rPr>
          <w:rFonts w:ascii="Times New Roman" w:hAnsi="Times New Roman" w:cs="Times New Roman"/>
          <w:sz w:val="24"/>
          <w:szCs w:val="24"/>
        </w:rPr>
      </w:pPr>
    </w:p>
    <w:p w14:paraId="360D534F" w14:textId="77777777" w:rsidR="00250055" w:rsidRDefault="00250055" w:rsidP="005974BC">
      <w:pPr>
        <w:rPr>
          <w:rFonts w:ascii="Times New Roman" w:hAnsi="Times New Roman" w:cs="Times New Roman"/>
          <w:sz w:val="24"/>
          <w:szCs w:val="24"/>
        </w:rPr>
      </w:pPr>
    </w:p>
    <w:p w14:paraId="3841C57B" w14:textId="77777777" w:rsidR="00250055" w:rsidRDefault="00250055" w:rsidP="005974BC">
      <w:pPr>
        <w:rPr>
          <w:rFonts w:ascii="Times New Roman" w:hAnsi="Times New Roman" w:cs="Times New Roman"/>
          <w:sz w:val="24"/>
          <w:szCs w:val="24"/>
        </w:rPr>
      </w:pPr>
    </w:p>
    <w:p w14:paraId="4E41D9F9" w14:textId="77777777" w:rsidR="00250055" w:rsidRDefault="00250055" w:rsidP="005974BC">
      <w:pPr>
        <w:rPr>
          <w:rFonts w:ascii="Times New Roman" w:hAnsi="Times New Roman" w:cs="Times New Roman"/>
          <w:sz w:val="24"/>
          <w:szCs w:val="24"/>
        </w:rPr>
      </w:pPr>
    </w:p>
    <w:p w14:paraId="74A30C6E" w14:textId="0D349542" w:rsidR="00DE3209" w:rsidRDefault="00DE3209" w:rsidP="005974BC">
      <w:pPr>
        <w:rPr>
          <w:rFonts w:ascii="Times New Roman" w:hAnsi="Times New Roman" w:cs="Times New Roman"/>
          <w:sz w:val="24"/>
          <w:szCs w:val="24"/>
        </w:rPr>
      </w:pPr>
    </w:p>
    <w:p w14:paraId="354ECFFB" w14:textId="2B8DA335" w:rsidR="00FC4C66" w:rsidRDefault="00FC4C66" w:rsidP="005974BC">
      <w:pPr>
        <w:rPr>
          <w:rFonts w:ascii="Times New Roman" w:hAnsi="Times New Roman" w:cs="Times New Roman"/>
          <w:sz w:val="24"/>
          <w:szCs w:val="24"/>
        </w:rPr>
      </w:pPr>
    </w:p>
    <w:p w14:paraId="73BAE59E" w14:textId="6407D588" w:rsidR="00FC4C66" w:rsidRDefault="00FC4C66" w:rsidP="005974BC">
      <w:pPr>
        <w:rPr>
          <w:rFonts w:ascii="Times New Roman" w:hAnsi="Times New Roman" w:cs="Times New Roman"/>
          <w:sz w:val="24"/>
          <w:szCs w:val="24"/>
        </w:rPr>
      </w:pPr>
    </w:p>
    <w:p w14:paraId="1B97BB6B" w14:textId="77777777" w:rsidR="00FC4C66" w:rsidRDefault="00FC4C66" w:rsidP="005974BC">
      <w:pPr>
        <w:rPr>
          <w:rFonts w:ascii="Times New Roman" w:hAnsi="Times New Roman" w:cs="Times New Roman"/>
          <w:sz w:val="24"/>
          <w:szCs w:val="24"/>
        </w:rPr>
      </w:pPr>
    </w:p>
    <w:p w14:paraId="2E20DB50" w14:textId="77777777" w:rsidR="005974BC" w:rsidRPr="00051DD1" w:rsidRDefault="001D63D9" w:rsidP="00597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CB09896" wp14:editId="6DDA5FF9">
                <wp:simplePos x="0" y="0"/>
                <wp:positionH relativeFrom="column">
                  <wp:posOffset>219075</wp:posOffset>
                </wp:positionH>
                <wp:positionV relativeFrom="paragraph">
                  <wp:posOffset>-77470</wp:posOffset>
                </wp:positionV>
                <wp:extent cx="5822315" cy="7429500"/>
                <wp:effectExtent l="0" t="0" r="26035" b="1905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315" cy="7429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0BA50A" w14:textId="77777777" w:rsidR="000E127D" w:rsidRPr="00250055" w:rsidRDefault="000E127D" w:rsidP="000E013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</w:pPr>
                            <w:r w:rsidRPr="00250055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>За доказване</w:t>
                            </w:r>
                            <w:r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 xml:space="preserve"> на доставка по отдаване под наем на плавател</w:t>
                            </w:r>
                            <w:r w:rsidR="008852F3"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>е</w:t>
                            </w:r>
                            <w:r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 xml:space="preserve">н съд по </w:t>
                            </w:r>
                            <w:r w:rsidRPr="00250055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highlight w:val="white"/>
                                <w:u w:val="single"/>
                                <w:shd w:val="clear" w:color="auto" w:fill="FEFEFE"/>
                              </w:rPr>
                              <w:t>чл. 31, т. 4</w:t>
                            </w:r>
                            <w:r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 xml:space="preserve"> от закона с място на изпълнение на територията на страната доставчикът трябва да разполага със следните документи:</w:t>
                            </w:r>
                          </w:p>
                          <w:p w14:paraId="7BC72A8D" w14:textId="77777777" w:rsidR="00E36853" w:rsidRPr="00250055" w:rsidRDefault="000E127D" w:rsidP="0025005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</w:pPr>
                            <w:r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>1.</w:t>
                            </w:r>
                            <w:r w:rsidR="00E36853"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 xml:space="preserve"> за плавателен съд по чл. 31, т. 2, букви „а“ и „б“ от закона:</w:t>
                            </w:r>
                            <w:r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 xml:space="preserve"> </w:t>
                            </w:r>
                          </w:p>
                          <w:p w14:paraId="22B84CB9" w14:textId="77777777" w:rsidR="000E127D" w:rsidRPr="00250055" w:rsidRDefault="00E36853" w:rsidP="0070023E">
                            <w:pPr>
                              <w:ind w:firstLine="851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</w:pPr>
                            <w:r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 xml:space="preserve">а) </w:t>
                            </w:r>
                            <w:r w:rsidR="000E127D"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>договор за наем;</w:t>
                            </w:r>
                          </w:p>
                          <w:p w14:paraId="13642575" w14:textId="77777777" w:rsidR="007C40A4" w:rsidRPr="00250055" w:rsidRDefault="007C40A4" w:rsidP="00E36853">
                            <w:pPr>
                              <w:ind w:firstLine="708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 xml:space="preserve">  </w:t>
                            </w:r>
                            <w:r w:rsidR="00E36853"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>б)</w:t>
                            </w:r>
                            <w:r w:rsidR="000E127D"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 xml:space="preserve"> </w:t>
                            </w:r>
                            <w:r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копие от свидетелство за регистрация на </w:t>
                            </w:r>
                            <w:r w:rsidR="00E36853"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плавателен съд</w:t>
                            </w:r>
                            <w:r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или временното свидетелство за плаване;</w:t>
                            </w:r>
                          </w:p>
                          <w:p w14:paraId="03FDC197" w14:textId="77777777" w:rsidR="007C40A4" w:rsidRPr="00250055" w:rsidRDefault="007C40A4" w:rsidP="007C40A4">
                            <w:pPr>
                              <w:autoSpaceDE/>
                              <w:autoSpaceDN/>
                              <w:ind w:firstLine="708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E36853"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в)</w:t>
                            </w:r>
                            <w:r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копие от документ за съответствие на компанията, отговарящ на изискванията на </w:t>
                            </w:r>
                            <w:r w:rsidRPr="001B45D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  <w:szCs w:val="22"/>
                              </w:rPr>
                              <w:t>Международния кодекс за управление на безопасната експлоатация на кораби и предотвратяване на замърсяването</w:t>
                            </w:r>
                            <w:r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; </w:t>
                            </w:r>
                          </w:p>
                          <w:p w14:paraId="38F8674B" w14:textId="77777777" w:rsidR="00E36853" w:rsidRPr="00250055" w:rsidRDefault="00E36853" w:rsidP="006131A8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</w:pPr>
                            <w:r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 xml:space="preserve">г) копия от документи, удостоверяващи правото на </w:t>
                            </w:r>
                            <w:proofErr w:type="spellStart"/>
                            <w:r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>корабопритежателя</w:t>
                            </w:r>
                            <w:proofErr w:type="spellEnd"/>
                            <w:r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 xml:space="preserve"> за извършване на търговски, промишлени или риболовни дейности извън</w:t>
                            </w:r>
                            <w:r w:rsidR="005D196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 xml:space="preserve"> териториалното море на страната</w:t>
                            </w:r>
                            <w:r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 xml:space="preserve">, когато такъв се изисква за упражняване на дейността (концесии, квоти или други подобни); </w:t>
                            </w:r>
                            <w:r w:rsidR="000E127D"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 xml:space="preserve"> </w:t>
                            </w:r>
                          </w:p>
                          <w:p w14:paraId="2C9F6CE2" w14:textId="77777777" w:rsidR="000E127D" w:rsidRPr="00250055" w:rsidRDefault="00E36853" w:rsidP="006131A8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</w:pPr>
                            <w:r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 xml:space="preserve">д) </w:t>
                            </w:r>
                            <w:r w:rsidR="000E127D"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>фактура за доставката</w:t>
                            </w:r>
                            <w:r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>;</w:t>
                            </w:r>
                          </w:p>
                          <w:p w14:paraId="7B20DC43" w14:textId="77777777" w:rsidR="00E36853" w:rsidRPr="00250055" w:rsidRDefault="00E36853" w:rsidP="006131A8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</w:pPr>
                            <w:r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>е) декларация по образец-приложение № 26, която е предоставена при първата извършена доставка за календарната година, и е валидн</w:t>
                            </w:r>
                            <w:bookmarkStart w:id="0" w:name="_GoBack"/>
                            <w:bookmarkEnd w:id="0"/>
                            <w:r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 xml:space="preserve">а до края на годината или друг документ, в който са декларирани обстоятелствата, съдържащи се в приложение № 26, част първа и част втора, която е приложима; </w:t>
                            </w:r>
                          </w:p>
                          <w:p w14:paraId="36AEDF17" w14:textId="77777777" w:rsidR="00E36853" w:rsidRPr="00250055" w:rsidRDefault="00E36853" w:rsidP="0025005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</w:pPr>
                            <w:r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>2. за плавателен съд по чл. 31, т. 2, буква „в“ от закона:</w:t>
                            </w:r>
                          </w:p>
                          <w:p w14:paraId="6DB14CCB" w14:textId="77777777" w:rsidR="00E36853" w:rsidRPr="00250055" w:rsidRDefault="00E36853" w:rsidP="0025005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</w:pPr>
                            <w:r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ab/>
                              <w:t>а) договор за наем;</w:t>
                            </w:r>
                          </w:p>
                          <w:p w14:paraId="45DC06F9" w14:textId="77777777" w:rsidR="00E36853" w:rsidRPr="00250055" w:rsidRDefault="00E36853" w:rsidP="00250055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</w:pPr>
                            <w:r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>б) фактура за доставката;</w:t>
                            </w:r>
                          </w:p>
                          <w:p w14:paraId="250468C8" w14:textId="77777777" w:rsidR="00E36853" w:rsidRPr="00250055" w:rsidRDefault="00E36853" w:rsidP="0025005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</w:pPr>
                            <w:r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>3. за плавателен съд по чл. 31, т. 2, буква „д“ от закона:</w:t>
                            </w:r>
                          </w:p>
                          <w:p w14:paraId="353490D5" w14:textId="77777777" w:rsidR="00E36853" w:rsidRPr="00250055" w:rsidRDefault="00E36853" w:rsidP="00250055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</w:pPr>
                            <w:r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>а) договор за наем;</w:t>
                            </w:r>
                          </w:p>
                          <w:p w14:paraId="3CA4FC7E" w14:textId="77777777" w:rsidR="00E36853" w:rsidRPr="00250055" w:rsidRDefault="00E36853" w:rsidP="00250055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</w:pPr>
                            <w:r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 xml:space="preserve">б) копие от документите, удостоверяващи правото за извършване на крайбрежен риболов на </w:t>
                            </w:r>
                            <w:proofErr w:type="spellStart"/>
                            <w:r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>корабопритежателя</w:t>
                            </w:r>
                            <w:proofErr w:type="spellEnd"/>
                            <w:r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 xml:space="preserve"> и на плавателния съд;</w:t>
                            </w:r>
                          </w:p>
                          <w:p w14:paraId="207741B2" w14:textId="77777777" w:rsidR="00E36853" w:rsidRPr="00250055" w:rsidRDefault="00E36853" w:rsidP="00250055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</w:pPr>
                            <w:r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>в) копие от свидетелството за регистрация на плавателен съд или временно свидетелство за плаване;</w:t>
                            </w:r>
                          </w:p>
                          <w:p w14:paraId="1A200DED" w14:textId="77777777" w:rsidR="00E36853" w:rsidRPr="00250055" w:rsidRDefault="008852F3" w:rsidP="00250055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</w:pPr>
                            <w:r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>г) фактура за доставката (чл. 28, ал. 1 от ППЗДДС, изм. – ДВ, бр. 3 от 2007 г., бр. 16 о</w:t>
                            </w:r>
                            <w:r w:rsidR="00A87B6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>т</w:t>
                            </w:r>
                            <w:r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 xml:space="preserve"> 2007 г., бр. 39 от 2008 г., бр. 6 от 2010 г., бр. 84 от 2011 г., бр. 24 от 2017 г., </w:t>
                            </w:r>
                            <w:r w:rsidR="0070023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 xml:space="preserve">бр. 58 от     </w:t>
                            </w:r>
                            <w:r w:rsidR="00A0337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>2018 г., в сила от 13.07.2018 г.</w:t>
                            </w:r>
                            <w:r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>).</w:t>
                            </w:r>
                            <w:r w:rsidR="00E36853"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 xml:space="preserve">  </w:t>
                            </w:r>
                          </w:p>
                          <w:p w14:paraId="5AC302C8" w14:textId="77777777" w:rsidR="00E36853" w:rsidRPr="00250055" w:rsidRDefault="00E36853" w:rsidP="0025005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</w:pPr>
                            <w:r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 xml:space="preserve"> </w:t>
                            </w:r>
                          </w:p>
                          <w:p w14:paraId="064E89A7" w14:textId="77777777" w:rsidR="000E127D" w:rsidRPr="00250055" w:rsidRDefault="000E127D" w:rsidP="000E013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</w:pPr>
                            <w:r w:rsidRPr="00250055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>За доказване</w:t>
                            </w:r>
                            <w:r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 xml:space="preserve"> на доставка по</w:t>
                            </w:r>
                            <w:r w:rsidR="008852F3"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 xml:space="preserve"> отдаване под наем по</w:t>
                            </w:r>
                            <w:r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 xml:space="preserve"> </w:t>
                            </w:r>
                            <w:r w:rsidRPr="00250055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highlight w:val="white"/>
                                <w:u w:val="single"/>
                                <w:shd w:val="clear" w:color="auto" w:fill="FEFEFE"/>
                              </w:rPr>
                              <w:t>чл. 31, т. 4</w:t>
                            </w:r>
                            <w:r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 xml:space="preserve"> от закона</w:t>
                            </w:r>
                            <w:r w:rsidR="008852F3"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 xml:space="preserve"> на въздухоплавателно средство</w:t>
                            </w:r>
                            <w:r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 xml:space="preserve"> с място на изпълнение на територията на страната доставчикът следва да разполага със следните документи:</w:t>
                            </w:r>
                          </w:p>
                          <w:p w14:paraId="0E037ABA" w14:textId="77777777" w:rsidR="000E127D" w:rsidRPr="00250055" w:rsidRDefault="000E127D" w:rsidP="006131A8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</w:pPr>
                            <w:r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>1. договор за наем;</w:t>
                            </w:r>
                          </w:p>
                          <w:p w14:paraId="3687E7BF" w14:textId="77777777" w:rsidR="0049102A" w:rsidRPr="00250055" w:rsidRDefault="000E127D" w:rsidP="006131A8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 xml:space="preserve">2. </w:t>
                            </w:r>
                            <w:r w:rsidR="007C40A4"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за авиационни оператори, установени извън страната - декларация по образец - </w:t>
                            </w:r>
                            <w:r w:rsidR="007C40A4" w:rsidRPr="00250055">
                              <w:rPr>
                                <w:rStyle w:val="samedocreference1"/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приложение № 25</w:t>
                            </w:r>
                            <w:r w:rsidR="007C40A4"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, която е предоставена при първата извършена доставка за календарната година и е валидна до края на годината (изм. - ДВ, бр. 84 от 2011 г., в сила от 01.01.2012 г.);</w:t>
                            </w:r>
                            <w:r w:rsidR="0049102A"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6D24A61" w14:textId="77777777" w:rsidR="000E127D" w:rsidRPr="00250055" w:rsidRDefault="000E127D" w:rsidP="006131A8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</w:pPr>
                            <w:r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>3. копие от лиценз или друг документ, удостоверяващ правото на наемателя да извършва международен транспорт с наетото въздухоплавателно средство;</w:t>
                            </w:r>
                          </w:p>
                          <w:p w14:paraId="1C7C235D" w14:textId="77777777" w:rsidR="000E127D" w:rsidRPr="00250055" w:rsidRDefault="000E127D" w:rsidP="006131A8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</w:pPr>
                            <w:r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>4. копие от документа за регистрация на въздухоплавателното средство;</w:t>
                            </w:r>
                          </w:p>
                          <w:p w14:paraId="61655C22" w14:textId="77777777" w:rsidR="000E127D" w:rsidRPr="00250055" w:rsidRDefault="000E127D" w:rsidP="006131A8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</w:pPr>
                            <w:r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>5. фактура за доставката</w:t>
                            </w:r>
                            <w:r w:rsidR="008852F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 xml:space="preserve"> (чл. 28, ал. 2 от ППЗДДС, изм. – ДВ, бр. 24 от 2017 г., в сила от 21.03.2017 г.)</w:t>
                            </w:r>
                            <w:r w:rsidRPr="0025005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white"/>
                                <w:shd w:val="clear" w:color="auto" w:fill="FEFEFE"/>
                              </w:rPr>
                              <w:t>.</w:t>
                            </w:r>
                          </w:p>
                          <w:p w14:paraId="088C6AC8" w14:textId="77777777" w:rsidR="000E127D" w:rsidRPr="00250055" w:rsidRDefault="000E127D" w:rsidP="00AF3E2E">
                            <w:pPr>
                              <w:pStyle w:val="BodyText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09896" id="Text Box 6" o:spid="_x0000_s1032" type="#_x0000_t202" style="position:absolute;margin-left:17.25pt;margin-top:-6.1pt;width:458.45pt;height:5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" filled="f" strokecolor="#036" strokeweight="1pt">
                <v:textbox>
                  <w:txbxContent>
                    <w:p w14:paraId="0A0BA50A" w14:textId="77777777" w:rsidR="000E127D" w:rsidRPr="00250055" w:rsidRDefault="000E127D" w:rsidP="000E0138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</w:pPr>
                      <w:r w:rsidRPr="00250055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>За доказване</w:t>
                      </w:r>
                      <w:r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 xml:space="preserve"> на доставка по отдаване под наем на плавател</w:t>
                      </w:r>
                      <w:r w:rsidR="008852F3"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>е</w:t>
                      </w:r>
                      <w:r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 xml:space="preserve">н съд по </w:t>
                      </w:r>
                      <w:r w:rsidRPr="00250055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highlight w:val="white"/>
                          <w:u w:val="single"/>
                          <w:shd w:val="clear" w:color="auto" w:fill="FEFEFE"/>
                        </w:rPr>
                        <w:t>чл. 31, т. 4</w:t>
                      </w:r>
                      <w:r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 xml:space="preserve"> от закона с място на изпълнение на територията на страната доставчикът трябва да разполага със следните документи:</w:t>
                      </w:r>
                    </w:p>
                    <w:p w14:paraId="7BC72A8D" w14:textId="77777777" w:rsidR="00E36853" w:rsidRPr="00250055" w:rsidRDefault="000E127D" w:rsidP="00250055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</w:pPr>
                      <w:r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>1.</w:t>
                      </w:r>
                      <w:r w:rsidR="00E36853"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 xml:space="preserve"> за плавателен съд по чл. 31, т. 2, букви „а“ и „б“ от закона:</w:t>
                      </w:r>
                      <w:r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 xml:space="preserve"> </w:t>
                      </w:r>
                    </w:p>
                    <w:p w14:paraId="22B84CB9" w14:textId="77777777" w:rsidR="000E127D" w:rsidRPr="00250055" w:rsidRDefault="00E36853" w:rsidP="0070023E">
                      <w:pPr>
                        <w:ind w:firstLine="851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</w:pPr>
                      <w:r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 xml:space="preserve">а) </w:t>
                      </w:r>
                      <w:r w:rsidR="000E127D"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>договор за наем;</w:t>
                      </w:r>
                    </w:p>
                    <w:p w14:paraId="13642575" w14:textId="77777777" w:rsidR="007C40A4" w:rsidRPr="00250055" w:rsidRDefault="007C40A4" w:rsidP="00E36853">
                      <w:pPr>
                        <w:ind w:firstLine="708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 xml:space="preserve">  </w:t>
                      </w:r>
                      <w:r w:rsidR="00E36853"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>б)</w:t>
                      </w:r>
                      <w:r w:rsidR="000E127D"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 xml:space="preserve"> </w:t>
                      </w:r>
                      <w:r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копие от свидетелство за регистрация на </w:t>
                      </w:r>
                      <w:r w:rsidR="00E36853"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плавателен съд</w:t>
                      </w:r>
                      <w:r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или временното свидетелство за плаване;</w:t>
                      </w:r>
                    </w:p>
                    <w:p w14:paraId="03FDC197" w14:textId="77777777" w:rsidR="007C40A4" w:rsidRPr="00250055" w:rsidRDefault="007C40A4" w:rsidP="007C40A4">
                      <w:pPr>
                        <w:autoSpaceDE/>
                        <w:autoSpaceDN/>
                        <w:ind w:firstLine="708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</w:t>
                      </w:r>
                      <w:r w:rsidR="00E36853"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в)</w:t>
                      </w:r>
                      <w:r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копие от документ за съответствие на компанията, отговарящ на изискванията на </w:t>
                      </w:r>
                      <w:r w:rsidRPr="001B45D7"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</w:rPr>
                        <w:t>Международния кодекс за управление на безопасната експлоатация на кораби и предотвратяване на замърсяването</w:t>
                      </w:r>
                      <w:r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; </w:t>
                      </w:r>
                    </w:p>
                    <w:p w14:paraId="38F8674B" w14:textId="77777777" w:rsidR="00E36853" w:rsidRPr="00250055" w:rsidRDefault="00E36853" w:rsidP="006131A8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</w:pPr>
                      <w:r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>г) копия от документи, удостоверяващи правото на корабопритежателя за извършване на търговски, промишлени или риболовни дейности извън</w:t>
                      </w:r>
                      <w:r w:rsidR="005D1960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 xml:space="preserve"> териториалното море на страната</w:t>
                      </w:r>
                      <w:r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 xml:space="preserve">, когато такъв се изисква за упражняване на дейността (концесии, квоти или други подобни); </w:t>
                      </w:r>
                      <w:r w:rsidR="000E127D"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 xml:space="preserve"> </w:t>
                      </w:r>
                    </w:p>
                    <w:p w14:paraId="2C9F6CE2" w14:textId="77777777" w:rsidR="000E127D" w:rsidRPr="00250055" w:rsidRDefault="00E36853" w:rsidP="006131A8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</w:pPr>
                      <w:r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 xml:space="preserve">д) </w:t>
                      </w:r>
                      <w:r w:rsidR="000E127D"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>фактура за доставката</w:t>
                      </w:r>
                      <w:r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>;</w:t>
                      </w:r>
                    </w:p>
                    <w:p w14:paraId="7B20DC43" w14:textId="77777777" w:rsidR="00E36853" w:rsidRPr="00250055" w:rsidRDefault="00E36853" w:rsidP="006131A8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</w:pPr>
                      <w:r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 xml:space="preserve">е) декларация по образец-приложение № 26, която е предоставена при първата извършена доставка за календарната година, и е валидна до края на годината или друг документ, в който са декларирани обстоятелствата, съдържащи се в приложение № 26, част първа и част втора, която е приложима; </w:t>
                      </w:r>
                    </w:p>
                    <w:p w14:paraId="36AEDF17" w14:textId="77777777" w:rsidR="00E36853" w:rsidRPr="00250055" w:rsidRDefault="00E36853" w:rsidP="00250055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</w:pPr>
                      <w:r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>2. за плавателен съд по чл. 31, т. 2, буква „в“ от закона:</w:t>
                      </w:r>
                    </w:p>
                    <w:p w14:paraId="6DB14CCB" w14:textId="77777777" w:rsidR="00E36853" w:rsidRPr="00250055" w:rsidRDefault="00E36853" w:rsidP="00250055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</w:pPr>
                      <w:r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ab/>
                        <w:t>а) договор за наем;</w:t>
                      </w:r>
                    </w:p>
                    <w:p w14:paraId="45DC06F9" w14:textId="77777777" w:rsidR="00E36853" w:rsidRPr="00250055" w:rsidRDefault="00E36853" w:rsidP="00250055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</w:pPr>
                      <w:r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>б) фактура за доставката;</w:t>
                      </w:r>
                    </w:p>
                    <w:p w14:paraId="250468C8" w14:textId="77777777" w:rsidR="00E36853" w:rsidRPr="00250055" w:rsidRDefault="00E36853" w:rsidP="00250055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</w:pPr>
                      <w:r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>3. за плавателен съд по чл. 31, т. 2, буква „д“ от закона:</w:t>
                      </w:r>
                    </w:p>
                    <w:p w14:paraId="353490D5" w14:textId="77777777" w:rsidR="00E36853" w:rsidRPr="00250055" w:rsidRDefault="00E36853" w:rsidP="00250055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</w:pPr>
                      <w:r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>а) договор за наем;</w:t>
                      </w:r>
                    </w:p>
                    <w:p w14:paraId="3CA4FC7E" w14:textId="77777777" w:rsidR="00E36853" w:rsidRPr="00250055" w:rsidRDefault="00E36853" w:rsidP="00250055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</w:pPr>
                      <w:r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>б) копие от документите, удостоверяващи правото за извършване на крайбрежен риболов на корабопритежателя и на плавателния съд;</w:t>
                      </w:r>
                    </w:p>
                    <w:p w14:paraId="207741B2" w14:textId="77777777" w:rsidR="00E36853" w:rsidRPr="00250055" w:rsidRDefault="00E36853" w:rsidP="00250055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</w:pPr>
                      <w:r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>в) копие от свидетелството за регистрация на плавателен съд или временно свидетелство за плаване;</w:t>
                      </w:r>
                    </w:p>
                    <w:p w14:paraId="1A200DED" w14:textId="77777777" w:rsidR="00E36853" w:rsidRPr="00250055" w:rsidRDefault="008852F3" w:rsidP="00250055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</w:pPr>
                      <w:r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>г) фактура за доставката (чл. 28, ал. 1 от ППЗДДС, изм. – ДВ, бр. 3 от 2007 г., бр. 16 о</w:t>
                      </w:r>
                      <w:r w:rsidR="00A87B64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>т</w:t>
                      </w:r>
                      <w:r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 xml:space="preserve"> 2007 г., бр. 39 от 2008 г., бр. 6 от 2010 г., бр. 84 от 2011 г., бр. 24 от 2017 г., </w:t>
                      </w:r>
                      <w:r w:rsidR="0070023E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 xml:space="preserve">бр. 58 от     </w:t>
                      </w:r>
                      <w:r w:rsidR="00A0337D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>2018 г., в сила от 13.07.2018 г.</w:t>
                      </w:r>
                      <w:r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>).</w:t>
                      </w:r>
                      <w:r w:rsidR="00E36853"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 xml:space="preserve">  </w:t>
                      </w:r>
                    </w:p>
                    <w:p w14:paraId="5AC302C8" w14:textId="77777777" w:rsidR="00E36853" w:rsidRPr="00250055" w:rsidRDefault="00E36853" w:rsidP="00250055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</w:pPr>
                      <w:r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 xml:space="preserve"> </w:t>
                      </w:r>
                    </w:p>
                    <w:p w14:paraId="064E89A7" w14:textId="77777777" w:rsidR="000E127D" w:rsidRPr="00250055" w:rsidRDefault="000E127D" w:rsidP="000E0138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</w:pPr>
                      <w:r w:rsidRPr="00250055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>За доказване</w:t>
                      </w:r>
                      <w:r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 xml:space="preserve"> на доставка по</w:t>
                      </w:r>
                      <w:r w:rsidR="008852F3"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 xml:space="preserve"> отдаване под наем по</w:t>
                      </w:r>
                      <w:r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 xml:space="preserve"> </w:t>
                      </w:r>
                      <w:r w:rsidRPr="00250055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highlight w:val="white"/>
                          <w:u w:val="single"/>
                          <w:shd w:val="clear" w:color="auto" w:fill="FEFEFE"/>
                        </w:rPr>
                        <w:t>чл. 31, т. 4</w:t>
                      </w:r>
                      <w:r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 xml:space="preserve"> от закона</w:t>
                      </w:r>
                      <w:r w:rsidR="008852F3"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 xml:space="preserve"> на въздухоплавателно средство</w:t>
                      </w:r>
                      <w:r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 xml:space="preserve"> с място на изпълнение на територията на страната доставчикът следва да разполага със следните документи:</w:t>
                      </w:r>
                    </w:p>
                    <w:p w14:paraId="0E037ABA" w14:textId="77777777" w:rsidR="000E127D" w:rsidRPr="00250055" w:rsidRDefault="000E127D" w:rsidP="006131A8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</w:pPr>
                      <w:r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>1. договор за наем;</w:t>
                      </w:r>
                    </w:p>
                    <w:p w14:paraId="3687E7BF" w14:textId="77777777" w:rsidR="0049102A" w:rsidRPr="00250055" w:rsidRDefault="000E127D" w:rsidP="006131A8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 xml:space="preserve">2. </w:t>
                      </w:r>
                      <w:r w:rsidR="007C40A4"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за авиационни оператори, установени извън страната - декларация по образец - </w:t>
                      </w:r>
                      <w:r w:rsidR="007C40A4" w:rsidRPr="00250055">
                        <w:rPr>
                          <w:rStyle w:val="samedocreference1"/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u w:val="none"/>
                        </w:rPr>
                        <w:t>приложение № 25</w:t>
                      </w:r>
                      <w:r w:rsidR="007C40A4"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, която е предоставена при първата извършена доставка за календарната година и е валидна до края на годината (изм. - ДВ, бр. 84 от 2011 г., в сила от 01.01.2012 г.);</w:t>
                      </w:r>
                      <w:r w:rsidR="0049102A"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6D24A61" w14:textId="77777777" w:rsidR="000E127D" w:rsidRPr="00250055" w:rsidRDefault="000E127D" w:rsidP="006131A8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</w:pPr>
                      <w:r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>3. копие от лиценз или друг документ, удостоверяващ правото на наемателя да извършва международен транспорт с наетото въздухоплавателно средство;</w:t>
                      </w:r>
                    </w:p>
                    <w:p w14:paraId="1C7C235D" w14:textId="77777777" w:rsidR="000E127D" w:rsidRPr="00250055" w:rsidRDefault="000E127D" w:rsidP="006131A8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</w:pPr>
                      <w:r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>4. копие от документа за регистрация на въздухоплавателното средство;</w:t>
                      </w:r>
                    </w:p>
                    <w:p w14:paraId="61655C22" w14:textId="77777777" w:rsidR="000E127D" w:rsidRPr="00250055" w:rsidRDefault="000E127D" w:rsidP="006131A8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</w:pPr>
                      <w:r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>5. фактура за доставката</w:t>
                      </w:r>
                      <w:r w:rsidR="008852F3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 xml:space="preserve"> (чл. 28, ал. 2 от ППЗДДС, изм. – ДВ, бр. 24 от 2017 г., в сила от 21.03.2017 г.)</w:t>
                      </w:r>
                      <w:r w:rsidRPr="00250055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white"/>
                          <w:shd w:val="clear" w:color="auto" w:fill="FEFEFE"/>
                        </w:rPr>
                        <w:t>.</w:t>
                      </w:r>
                    </w:p>
                    <w:p w14:paraId="088C6AC8" w14:textId="77777777" w:rsidR="000E127D" w:rsidRPr="00250055" w:rsidRDefault="000E127D" w:rsidP="00AF3E2E">
                      <w:pPr>
                        <w:pStyle w:val="BodyText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8A4F93" w14:textId="77777777" w:rsidR="005974BC" w:rsidRPr="00051DD1" w:rsidRDefault="005974BC" w:rsidP="005974BC">
      <w:pPr>
        <w:rPr>
          <w:rFonts w:ascii="Times New Roman" w:hAnsi="Times New Roman" w:cs="Times New Roman"/>
          <w:sz w:val="24"/>
          <w:szCs w:val="24"/>
        </w:rPr>
      </w:pPr>
    </w:p>
    <w:p w14:paraId="7E1B8720" w14:textId="77777777" w:rsidR="005974BC" w:rsidRPr="00051DD1" w:rsidRDefault="005974BC" w:rsidP="005974BC">
      <w:pPr>
        <w:rPr>
          <w:rFonts w:ascii="Times New Roman" w:hAnsi="Times New Roman" w:cs="Times New Roman"/>
          <w:sz w:val="24"/>
          <w:szCs w:val="24"/>
        </w:rPr>
      </w:pPr>
    </w:p>
    <w:p w14:paraId="011BD6D5" w14:textId="77777777" w:rsidR="005974BC" w:rsidRPr="00051DD1" w:rsidRDefault="005974BC" w:rsidP="005974BC">
      <w:pPr>
        <w:rPr>
          <w:rFonts w:ascii="Times New Roman" w:hAnsi="Times New Roman" w:cs="Times New Roman"/>
          <w:sz w:val="24"/>
          <w:szCs w:val="24"/>
        </w:rPr>
      </w:pPr>
    </w:p>
    <w:p w14:paraId="240D54C4" w14:textId="77777777" w:rsidR="005974BC" w:rsidRPr="00051DD1" w:rsidRDefault="005974BC" w:rsidP="005974BC">
      <w:pPr>
        <w:rPr>
          <w:rFonts w:ascii="Times New Roman" w:hAnsi="Times New Roman" w:cs="Times New Roman"/>
          <w:sz w:val="24"/>
          <w:szCs w:val="24"/>
        </w:rPr>
      </w:pPr>
    </w:p>
    <w:p w14:paraId="2E799D33" w14:textId="77777777" w:rsidR="005974BC" w:rsidRPr="00051DD1" w:rsidRDefault="005974BC" w:rsidP="005974BC">
      <w:pPr>
        <w:rPr>
          <w:rFonts w:ascii="Times New Roman" w:hAnsi="Times New Roman" w:cs="Times New Roman"/>
          <w:sz w:val="24"/>
          <w:szCs w:val="24"/>
        </w:rPr>
      </w:pPr>
    </w:p>
    <w:p w14:paraId="0A908323" w14:textId="77777777" w:rsidR="005974BC" w:rsidRPr="00051DD1" w:rsidRDefault="005974BC" w:rsidP="005974BC">
      <w:pPr>
        <w:rPr>
          <w:rFonts w:ascii="Times New Roman" w:hAnsi="Times New Roman" w:cs="Times New Roman"/>
          <w:sz w:val="24"/>
          <w:szCs w:val="24"/>
        </w:rPr>
      </w:pPr>
    </w:p>
    <w:p w14:paraId="65038A20" w14:textId="77777777" w:rsidR="005974BC" w:rsidRPr="00051DD1" w:rsidRDefault="005974BC" w:rsidP="005974BC">
      <w:pPr>
        <w:rPr>
          <w:rFonts w:ascii="Times New Roman" w:hAnsi="Times New Roman" w:cs="Times New Roman"/>
          <w:sz w:val="24"/>
          <w:szCs w:val="24"/>
        </w:rPr>
      </w:pPr>
    </w:p>
    <w:p w14:paraId="53D6DCDB" w14:textId="77777777" w:rsidR="005974BC" w:rsidRPr="00051DD1" w:rsidRDefault="005974BC" w:rsidP="005974BC">
      <w:pPr>
        <w:rPr>
          <w:rFonts w:ascii="Times New Roman" w:hAnsi="Times New Roman" w:cs="Times New Roman"/>
          <w:sz w:val="24"/>
          <w:szCs w:val="24"/>
        </w:rPr>
      </w:pPr>
    </w:p>
    <w:p w14:paraId="74E39D04" w14:textId="77777777" w:rsidR="006E05EF" w:rsidRPr="00051DD1" w:rsidRDefault="006E05EF" w:rsidP="005974B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B0B8C07" w14:textId="77777777" w:rsidR="006E05EF" w:rsidRPr="00051DD1" w:rsidRDefault="006E05EF" w:rsidP="006E05EF">
      <w:pPr>
        <w:rPr>
          <w:rFonts w:ascii="Times New Roman" w:hAnsi="Times New Roman" w:cs="Times New Roman"/>
          <w:sz w:val="24"/>
          <w:szCs w:val="24"/>
        </w:rPr>
      </w:pPr>
    </w:p>
    <w:p w14:paraId="6507BFD5" w14:textId="77777777" w:rsidR="006E05EF" w:rsidRPr="00051DD1" w:rsidRDefault="006E05EF" w:rsidP="006E05EF">
      <w:pPr>
        <w:rPr>
          <w:rFonts w:ascii="Times New Roman" w:hAnsi="Times New Roman" w:cs="Times New Roman"/>
          <w:sz w:val="24"/>
          <w:szCs w:val="24"/>
        </w:rPr>
      </w:pPr>
    </w:p>
    <w:p w14:paraId="75573FAB" w14:textId="77777777" w:rsidR="006E05EF" w:rsidRPr="00051DD1" w:rsidRDefault="006E05EF" w:rsidP="006E05EF">
      <w:pPr>
        <w:rPr>
          <w:rFonts w:ascii="Times New Roman" w:hAnsi="Times New Roman" w:cs="Times New Roman"/>
          <w:sz w:val="24"/>
          <w:szCs w:val="24"/>
        </w:rPr>
      </w:pPr>
    </w:p>
    <w:p w14:paraId="2F32758A" w14:textId="77777777" w:rsidR="00AF3E2E" w:rsidRPr="00051DD1" w:rsidRDefault="00AF3E2E" w:rsidP="006E05EF">
      <w:pPr>
        <w:rPr>
          <w:rFonts w:ascii="Times New Roman" w:hAnsi="Times New Roman" w:cs="Times New Roman"/>
          <w:sz w:val="24"/>
          <w:szCs w:val="24"/>
        </w:rPr>
      </w:pPr>
    </w:p>
    <w:p w14:paraId="3DD3F0B2" w14:textId="77777777" w:rsidR="00AF3E2E" w:rsidRPr="00051DD1" w:rsidRDefault="00AF3E2E" w:rsidP="00AF3E2E">
      <w:pPr>
        <w:rPr>
          <w:rFonts w:ascii="Times New Roman" w:hAnsi="Times New Roman" w:cs="Times New Roman"/>
          <w:sz w:val="24"/>
          <w:szCs w:val="24"/>
        </w:rPr>
      </w:pPr>
    </w:p>
    <w:p w14:paraId="06C5B409" w14:textId="77777777" w:rsidR="00AF3E2E" w:rsidRDefault="00AF3E2E" w:rsidP="00AF3E2E">
      <w:pPr>
        <w:rPr>
          <w:rFonts w:ascii="Times New Roman" w:hAnsi="Times New Roman" w:cs="Times New Roman"/>
          <w:sz w:val="24"/>
          <w:szCs w:val="24"/>
        </w:rPr>
      </w:pPr>
    </w:p>
    <w:p w14:paraId="699868CD" w14:textId="77777777" w:rsidR="00DE3209" w:rsidRDefault="00DE3209" w:rsidP="00AF3E2E">
      <w:pPr>
        <w:rPr>
          <w:rFonts w:ascii="Times New Roman" w:hAnsi="Times New Roman" w:cs="Times New Roman"/>
          <w:sz w:val="24"/>
          <w:szCs w:val="24"/>
        </w:rPr>
      </w:pPr>
    </w:p>
    <w:p w14:paraId="16F96EC5" w14:textId="77777777" w:rsidR="00DE3209" w:rsidRDefault="00DE3209" w:rsidP="00AF3E2E">
      <w:pPr>
        <w:rPr>
          <w:rFonts w:ascii="Times New Roman" w:hAnsi="Times New Roman" w:cs="Times New Roman"/>
          <w:sz w:val="24"/>
          <w:szCs w:val="24"/>
        </w:rPr>
      </w:pPr>
    </w:p>
    <w:p w14:paraId="7A1B3D6D" w14:textId="77777777" w:rsidR="00DE3209" w:rsidRDefault="00DE3209" w:rsidP="00AF3E2E">
      <w:pPr>
        <w:rPr>
          <w:rFonts w:ascii="Times New Roman" w:hAnsi="Times New Roman" w:cs="Times New Roman"/>
          <w:sz w:val="24"/>
          <w:szCs w:val="24"/>
        </w:rPr>
      </w:pPr>
    </w:p>
    <w:p w14:paraId="021071D7" w14:textId="77777777" w:rsidR="00DE3209" w:rsidRDefault="00DE3209" w:rsidP="00AF3E2E">
      <w:pPr>
        <w:rPr>
          <w:rFonts w:ascii="Times New Roman" w:hAnsi="Times New Roman" w:cs="Times New Roman"/>
          <w:sz w:val="24"/>
          <w:szCs w:val="24"/>
        </w:rPr>
      </w:pPr>
    </w:p>
    <w:p w14:paraId="4BEC06AB" w14:textId="77777777" w:rsidR="00DE3209" w:rsidRDefault="00DE3209" w:rsidP="00AF3E2E">
      <w:pPr>
        <w:rPr>
          <w:rFonts w:ascii="Times New Roman" w:hAnsi="Times New Roman" w:cs="Times New Roman"/>
          <w:sz w:val="24"/>
          <w:szCs w:val="24"/>
        </w:rPr>
      </w:pPr>
    </w:p>
    <w:p w14:paraId="38C8A57E" w14:textId="77777777" w:rsidR="00DE3209" w:rsidRDefault="00DE3209" w:rsidP="00AF3E2E">
      <w:pPr>
        <w:rPr>
          <w:rFonts w:ascii="Times New Roman" w:hAnsi="Times New Roman" w:cs="Times New Roman"/>
          <w:sz w:val="24"/>
          <w:szCs w:val="24"/>
        </w:rPr>
      </w:pPr>
    </w:p>
    <w:p w14:paraId="04819550" w14:textId="77777777" w:rsidR="00DE3209" w:rsidRDefault="00DE3209" w:rsidP="00AF3E2E">
      <w:pPr>
        <w:rPr>
          <w:rFonts w:ascii="Times New Roman" w:hAnsi="Times New Roman" w:cs="Times New Roman"/>
          <w:sz w:val="24"/>
          <w:szCs w:val="24"/>
        </w:rPr>
      </w:pPr>
    </w:p>
    <w:p w14:paraId="7A49DCED" w14:textId="77777777" w:rsidR="00DE3209" w:rsidRDefault="00DE3209" w:rsidP="0070023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EAD5925" w14:textId="77777777" w:rsidR="00DE3209" w:rsidRDefault="00DE3209" w:rsidP="00AF3E2E">
      <w:pPr>
        <w:rPr>
          <w:rFonts w:ascii="Times New Roman" w:hAnsi="Times New Roman" w:cs="Times New Roman"/>
          <w:sz w:val="24"/>
          <w:szCs w:val="24"/>
        </w:rPr>
      </w:pPr>
    </w:p>
    <w:p w14:paraId="5B41D3C1" w14:textId="77777777" w:rsidR="00DE3209" w:rsidRDefault="00DE3209" w:rsidP="00AF3E2E">
      <w:pPr>
        <w:rPr>
          <w:rFonts w:ascii="Times New Roman" w:hAnsi="Times New Roman" w:cs="Times New Roman"/>
          <w:sz w:val="24"/>
          <w:szCs w:val="24"/>
        </w:rPr>
      </w:pPr>
    </w:p>
    <w:p w14:paraId="076581F0" w14:textId="77777777" w:rsidR="00DE3209" w:rsidRDefault="00DE3209" w:rsidP="00AF3E2E">
      <w:pPr>
        <w:rPr>
          <w:rFonts w:ascii="Times New Roman" w:hAnsi="Times New Roman" w:cs="Times New Roman"/>
          <w:sz w:val="24"/>
          <w:szCs w:val="24"/>
        </w:rPr>
      </w:pPr>
    </w:p>
    <w:p w14:paraId="5C367A1A" w14:textId="77777777" w:rsidR="00DE3209" w:rsidRDefault="00DE3209" w:rsidP="00AF3E2E">
      <w:pPr>
        <w:rPr>
          <w:rFonts w:ascii="Times New Roman" w:hAnsi="Times New Roman" w:cs="Times New Roman"/>
          <w:sz w:val="24"/>
          <w:szCs w:val="24"/>
        </w:rPr>
      </w:pPr>
    </w:p>
    <w:p w14:paraId="30F70DD7" w14:textId="77777777" w:rsidR="00DE3209" w:rsidRDefault="00DE3209" w:rsidP="00AF3E2E">
      <w:pPr>
        <w:rPr>
          <w:rFonts w:ascii="Times New Roman" w:hAnsi="Times New Roman" w:cs="Times New Roman"/>
          <w:sz w:val="24"/>
          <w:szCs w:val="24"/>
        </w:rPr>
      </w:pPr>
    </w:p>
    <w:p w14:paraId="10DAB525" w14:textId="77777777" w:rsidR="00DE3209" w:rsidRDefault="00DE3209" w:rsidP="00AF3E2E">
      <w:pPr>
        <w:rPr>
          <w:rFonts w:ascii="Times New Roman" w:hAnsi="Times New Roman" w:cs="Times New Roman"/>
          <w:sz w:val="24"/>
          <w:szCs w:val="24"/>
        </w:rPr>
      </w:pPr>
    </w:p>
    <w:p w14:paraId="3163FD39" w14:textId="77777777" w:rsidR="00DE3209" w:rsidRDefault="00DE3209" w:rsidP="00AF3E2E">
      <w:pPr>
        <w:rPr>
          <w:rFonts w:ascii="Times New Roman" w:hAnsi="Times New Roman" w:cs="Times New Roman"/>
          <w:sz w:val="24"/>
          <w:szCs w:val="24"/>
        </w:rPr>
      </w:pPr>
    </w:p>
    <w:p w14:paraId="63F630B2" w14:textId="77777777" w:rsidR="00DE3209" w:rsidRDefault="00DE3209" w:rsidP="00AF3E2E">
      <w:pPr>
        <w:rPr>
          <w:rFonts w:ascii="Times New Roman" w:hAnsi="Times New Roman" w:cs="Times New Roman"/>
          <w:sz w:val="24"/>
          <w:szCs w:val="24"/>
        </w:rPr>
      </w:pPr>
    </w:p>
    <w:p w14:paraId="76B71752" w14:textId="77777777" w:rsidR="00DE3209" w:rsidRDefault="00DE3209" w:rsidP="00AF3E2E">
      <w:pPr>
        <w:rPr>
          <w:rFonts w:ascii="Times New Roman" w:hAnsi="Times New Roman" w:cs="Times New Roman"/>
          <w:sz w:val="24"/>
          <w:szCs w:val="24"/>
        </w:rPr>
      </w:pPr>
    </w:p>
    <w:p w14:paraId="69068BE3" w14:textId="77777777" w:rsidR="00DE3209" w:rsidRDefault="00DE3209" w:rsidP="00AF3E2E">
      <w:pPr>
        <w:rPr>
          <w:rFonts w:ascii="Times New Roman" w:hAnsi="Times New Roman" w:cs="Times New Roman"/>
          <w:sz w:val="24"/>
          <w:szCs w:val="24"/>
        </w:rPr>
      </w:pPr>
    </w:p>
    <w:p w14:paraId="3B318145" w14:textId="77777777" w:rsidR="00DE3209" w:rsidRDefault="00DE3209" w:rsidP="00AF3E2E">
      <w:pPr>
        <w:rPr>
          <w:rFonts w:ascii="Times New Roman" w:hAnsi="Times New Roman" w:cs="Times New Roman"/>
          <w:sz w:val="24"/>
          <w:szCs w:val="24"/>
        </w:rPr>
      </w:pPr>
    </w:p>
    <w:p w14:paraId="75390CEE" w14:textId="77777777" w:rsidR="00DE3209" w:rsidRPr="00051DD1" w:rsidRDefault="00DE3209" w:rsidP="00AF3E2E">
      <w:pPr>
        <w:rPr>
          <w:rFonts w:ascii="Times New Roman" w:hAnsi="Times New Roman" w:cs="Times New Roman"/>
          <w:sz w:val="24"/>
          <w:szCs w:val="24"/>
        </w:rPr>
      </w:pPr>
    </w:p>
    <w:p w14:paraId="28B1F0A3" w14:textId="77777777" w:rsidR="00AF3E2E" w:rsidRPr="00051DD1" w:rsidRDefault="00AF3E2E" w:rsidP="00AF3E2E">
      <w:pPr>
        <w:rPr>
          <w:rFonts w:ascii="Times New Roman" w:hAnsi="Times New Roman" w:cs="Times New Roman"/>
          <w:sz w:val="24"/>
          <w:szCs w:val="24"/>
        </w:rPr>
      </w:pPr>
    </w:p>
    <w:p w14:paraId="4D695F87" w14:textId="77777777" w:rsidR="00AF3E2E" w:rsidRPr="00051DD1" w:rsidRDefault="00AF3E2E" w:rsidP="00AF3E2E">
      <w:pPr>
        <w:rPr>
          <w:rFonts w:ascii="Times New Roman" w:hAnsi="Times New Roman" w:cs="Times New Roman"/>
          <w:sz w:val="24"/>
          <w:szCs w:val="24"/>
        </w:rPr>
      </w:pPr>
    </w:p>
    <w:p w14:paraId="5E828E5D" w14:textId="77777777" w:rsidR="00AF3E2E" w:rsidRDefault="00AF3E2E" w:rsidP="00AF3E2E">
      <w:pPr>
        <w:rPr>
          <w:rFonts w:ascii="Times New Roman" w:hAnsi="Times New Roman" w:cs="Times New Roman"/>
          <w:sz w:val="24"/>
          <w:szCs w:val="24"/>
        </w:rPr>
      </w:pPr>
    </w:p>
    <w:p w14:paraId="519C7B32" w14:textId="77777777" w:rsidR="008417EA" w:rsidRPr="00051DD1" w:rsidRDefault="008417EA" w:rsidP="00AF3E2E">
      <w:pPr>
        <w:rPr>
          <w:rFonts w:ascii="Times New Roman" w:hAnsi="Times New Roman" w:cs="Times New Roman"/>
          <w:sz w:val="24"/>
          <w:szCs w:val="24"/>
        </w:rPr>
      </w:pPr>
    </w:p>
    <w:p w14:paraId="7B2F1F34" w14:textId="77777777" w:rsidR="00AF3E2E" w:rsidRPr="00051DD1" w:rsidRDefault="00AF3E2E" w:rsidP="00AF3E2E">
      <w:pPr>
        <w:rPr>
          <w:rFonts w:ascii="Times New Roman" w:hAnsi="Times New Roman" w:cs="Times New Roman"/>
          <w:sz w:val="24"/>
          <w:szCs w:val="24"/>
        </w:rPr>
      </w:pPr>
    </w:p>
    <w:p w14:paraId="59CCF943" w14:textId="77777777" w:rsidR="00AF3E2E" w:rsidRPr="00051DD1" w:rsidRDefault="00AF3E2E" w:rsidP="00AF3E2E">
      <w:pPr>
        <w:rPr>
          <w:rFonts w:ascii="Times New Roman" w:hAnsi="Times New Roman" w:cs="Times New Roman"/>
          <w:sz w:val="24"/>
          <w:szCs w:val="24"/>
        </w:rPr>
      </w:pPr>
    </w:p>
    <w:p w14:paraId="2783646C" w14:textId="77777777" w:rsidR="00AF3E2E" w:rsidRPr="00051DD1" w:rsidRDefault="00AF3E2E" w:rsidP="00AF3E2E">
      <w:pPr>
        <w:rPr>
          <w:rFonts w:ascii="Times New Roman" w:hAnsi="Times New Roman" w:cs="Times New Roman"/>
          <w:sz w:val="24"/>
          <w:szCs w:val="24"/>
        </w:rPr>
      </w:pPr>
    </w:p>
    <w:p w14:paraId="76B037FB" w14:textId="77777777" w:rsidR="00103972" w:rsidRPr="00051DD1" w:rsidRDefault="001D63D9" w:rsidP="00103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A0B71C" wp14:editId="499D9D7D">
                <wp:simplePos x="0" y="0"/>
                <wp:positionH relativeFrom="column">
                  <wp:posOffset>417830</wp:posOffset>
                </wp:positionH>
                <wp:positionV relativeFrom="paragraph">
                  <wp:posOffset>-278765</wp:posOffset>
                </wp:positionV>
                <wp:extent cx="5486400" cy="6038850"/>
                <wp:effectExtent l="0" t="0" r="19050" b="19050"/>
                <wp:wrapNone/>
                <wp:docPr id="1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038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592BFA" w14:textId="77777777" w:rsidR="00103972" w:rsidRDefault="00103972" w:rsidP="0010397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9965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За доказване</w:t>
                            </w:r>
                            <w:r w:rsidRPr="009965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на доставките на услуги по обработка на плавателен съд </w:t>
                            </w:r>
                            <w:r w:rsidRPr="009965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white"/>
                                <w:u w:val="single"/>
                                <w:shd w:val="clear" w:color="auto" w:fill="FEFEFE"/>
                              </w:rPr>
                              <w:t>по чл. 31, т. 5</w:t>
                            </w:r>
                            <w:r w:rsidRPr="009965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от закона с място на изпълнение на територията на страната доставчикът трябва да разполага със следните документи:</w:t>
                            </w:r>
                          </w:p>
                          <w:p w14:paraId="42F8FC9F" w14:textId="77777777" w:rsidR="00103972" w:rsidRPr="00996527" w:rsidRDefault="00103972" w:rsidP="0010397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1. за плавателен съд па чл. 31, т. 2, букви „а“ и „б“ от закона:</w:t>
                            </w:r>
                          </w:p>
                          <w:p w14:paraId="650041B1" w14:textId="77777777" w:rsidR="00103972" w:rsidRPr="00996527" w:rsidRDefault="00103972" w:rsidP="00103972">
                            <w:pPr>
                              <w:ind w:firstLine="708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а)</w:t>
                            </w:r>
                            <w:r w:rsidRPr="009965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</w:t>
                            </w:r>
                            <w:r w:rsidRPr="009965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декларация по образец - приложение № 26,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която е предоставена при първата извършена доставка за календарната година и е валидна до края на годината, или друг документ, в който са декларирани обстоятелствата, съдържащи се в приложение № 26, част първа или част втора, която е приложима</w:t>
                            </w:r>
                            <w:r w:rsidRPr="009965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55E50CA6" w14:textId="77777777" w:rsidR="00103972" w:rsidRPr="00996527" w:rsidRDefault="00103972" w:rsidP="00103972">
                            <w:pPr>
                              <w:autoSpaceDE/>
                              <w:autoSpaceDN/>
                              <w:ind w:firstLine="708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б)</w:t>
                            </w:r>
                            <w:r w:rsidRPr="009965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копие от свидетелство за регистрация на кораба или временното свидетелство за плаване; </w:t>
                            </w:r>
                          </w:p>
                          <w:p w14:paraId="4F2324FB" w14:textId="77777777" w:rsidR="00103972" w:rsidRDefault="00103972" w:rsidP="00103972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в)</w:t>
                            </w:r>
                            <w:r w:rsidRPr="009965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фактура за доставката.</w:t>
                            </w:r>
                          </w:p>
                          <w:p w14:paraId="124E8183" w14:textId="77777777" w:rsidR="00103972" w:rsidRDefault="00103972" w:rsidP="0010397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2. за плавателен съд по чл. 31, т. 2, букви „в“ и „д“ от закона:</w:t>
                            </w:r>
                          </w:p>
                          <w:p w14:paraId="68CB2746" w14:textId="77777777" w:rsidR="00103972" w:rsidRDefault="00103972" w:rsidP="00103972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а) копие от свидетелство за регистрация на кораба или временното свидетелство за плаване;</w:t>
                            </w:r>
                          </w:p>
                          <w:p w14:paraId="54AE9A78" w14:textId="77777777" w:rsidR="00103972" w:rsidRDefault="00103972" w:rsidP="00103972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б) фактура за доставката (чл. 29, ал. 1 от ППЗДДС, изм. – ДВ, бр. 3 от 2007 г., бр. 39 от 2008 г., бр. 71 от 2008 г., бр. 6 от 2010 г., бр. 84 от 2011 г., </w:t>
                            </w:r>
                            <w:r w:rsidR="007002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бр. 24 от 2017 г., в сила от 21.03.2017 г.). </w:t>
                            </w:r>
                          </w:p>
                          <w:p w14:paraId="4968D8F7" w14:textId="77777777" w:rsidR="00103972" w:rsidRPr="00996527" w:rsidRDefault="00103972" w:rsidP="00103972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</w:p>
                          <w:p w14:paraId="565860BC" w14:textId="77777777" w:rsidR="00103972" w:rsidRPr="00996527" w:rsidRDefault="00103972" w:rsidP="0010397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9965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За доказване</w:t>
                            </w:r>
                            <w:r w:rsidRPr="009965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на доставките на услуги по обработка </w:t>
                            </w:r>
                            <w:r w:rsidRPr="00A87C5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white"/>
                                <w:u w:val="single"/>
                                <w:shd w:val="clear" w:color="auto" w:fill="FEFEFE"/>
                              </w:rPr>
                              <w:t>по чл. 31, т. 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от закона </w:t>
                            </w:r>
                            <w:r w:rsidRPr="009965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на въздухоплавателно средство с място на изпълнение на територията на страната доставчикът следва да разполага със следните документи:</w:t>
                            </w:r>
                          </w:p>
                          <w:p w14:paraId="1783E072" w14:textId="77777777" w:rsidR="00103972" w:rsidRPr="00996527" w:rsidRDefault="00103972" w:rsidP="00103972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9965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1. документ за наземно обслужване, издаван от летищното предприятие или от лицензирания оператор за наземно обслужване на авиационния оператор, в който са посочени номерът и датата на този полет;</w:t>
                            </w:r>
                          </w:p>
                          <w:p w14:paraId="39462837" w14:textId="77777777" w:rsidR="00103972" w:rsidRDefault="00103972" w:rsidP="00103972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9965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2. фактура за доставката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;</w:t>
                            </w:r>
                          </w:p>
                          <w:p w14:paraId="5381A5AA" w14:textId="77777777" w:rsidR="00103972" w:rsidRPr="00996527" w:rsidRDefault="00103972" w:rsidP="00103972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3. за авиационни оператори, установени извън страната – декларация по образец-приложение № 25, която е предоставена при първата извършена доставка за календарната година и е валидна до края на годината (чл. 29, ал. 2 от ППЗДДС, изм. – ДВ, бр. 24 от 2017 г., в сила от 21.03.2017 г.).</w:t>
                            </w:r>
                          </w:p>
                          <w:p w14:paraId="2FBD42E0" w14:textId="77777777" w:rsidR="00103972" w:rsidRPr="00996527" w:rsidRDefault="00103972" w:rsidP="00103972">
                            <w:pPr>
                              <w:pStyle w:val="BodyText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6600"/>
                                <w:sz w:val="24"/>
                                <w:szCs w:val="24"/>
                              </w:rPr>
                            </w:pPr>
                          </w:p>
                          <w:p w14:paraId="0ABB563B" w14:textId="77777777" w:rsidR="00103972" w:rsidRPr="000F3270" w:rsidRDefault="00103972" w:rsidP="00103972">
                            <w:pPr>
                              <w:pStyle w:val="BodyText"/>
                              <w:spacing w:line="288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75593D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</w:p>
                          <w:p w14:paraId="4FE7DA84" w14:textId="77777777" w:rsidR="00103972" w:rsidRPr="00DC5965" w:rsidRDefault="00103972" w:rsidP="00103972">
                            <w:pPr>
                              <w:pStyle w:val="BodyText"/>
                              <w:spacing w:line="288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0B71C" id="Text Box 28" o:spid="_x0000_s1033" type="#_x0000_t202" style="position:absolute;margin-left:32.9pt;margin-top:-21.95pt;width:6in;height:47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" filled="f" strokecolor="#036" strokeweight="1pt">
                <v:textbox>
                  <w:txbxContent>
                    <w:p w14:paraId="47592BFA" w14:textId="77777777" w:rsidR="00103972" w:rsidRDefault="00103972" w:rsidP="00103972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9965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За доказване</w:t>
                      </w:r>
                      <w:r w:rsidRPr="00996527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на доставките на услуги по обработка на плавателен съд </w:t>
                      </w:r>
                      <w:r w:rsidRPr="009965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white"/>
                          <w:u w:val="single"/>
                          <w:shd w:val="clear" w:color="auto" w:fill="FEFEFE"/>
                        </w:rPr>
                        <w:t>по чл. 31, т. 5</w:t>
                      </w:r>
                      <w:r w:rsidRPr="00996527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от закона с място на изпълнение на територията на страната доставчикът трябва да разполага със следните документи:</w:t>
                      </w:r>
                    </w:p>
                    <w:p w14:paraId="42F8FC9F" w14:textId="77777777" w:rsidR="00103972" w:rsidRPr="00996527" w:rsidRDefault="00103972" w:rsidP="00103972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1. за плавателен съд па чл. 31, т. 2, букви „а“ и „б“ от закона:</w:t>
                      </w:r>
                    </w:p>
                    <w:p w14:paraId="650041B1" w14:textId="77777777" w:rsidR="00103972" w:rsidRPr="00996527" w:rsidRDefault="00103972" w:rsidP="00103972">
                      <w:pPr>
                        <w:ind w:firstLine="708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а)</w:t>
                      </w:r>
                      <w:r w:rsidRPr="00996527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</w:t>
                      </w:r>
                      <w:r w:rsidRPr="009965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декларация по образец - приложение № 26,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която е предоставена при първата извършена доставка за календарната година и е валидна до края на годината, или друг документ, в който са декларирани обстоятелствата, съдържащи се в приложение № 26, част първа или част втора, която е приложима</w:t>
                      </w:r>
                      <w:r w:rsidRPr="009965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55E50CA6" w14:textId="77777777" w:rsidR="00103972" w:rsidRPr="00996527" w:rsidRDefault="00103972" w:rsidP="00103972">
                      <w:pPr>
                        <w:autoSpaceDE/>
                        <w:autoSpaceDN/>
                        <w:ind w:firstLine="708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б)</w:t>
                      </w:r>
                      <w:r w:rsidRPr="009965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копие от свидетелство за регистрация на кораба или временното свидетелство за плаване; </w:t>
                      </w:r>
                    </w:p>
                    <w:p w14:paraId="4F2324FB" w14:textId="77777777" w:rsidR="00103972" w:rsidRDefault="00103972" w:rsidP="00103972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в)</w:t>
                      </w:r>
                      <w:r w:rsidRPr="00996527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фактура за доставката.</w:t>
                      </w:r>
                    </w:p>
                    <w:p w14:paraId="124E8183" w14:textId="77777777" w:rsidR="00103972" w:rsidRDefault="00103972" w:rsidP="00103972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2. за плавателен съд по чл. 31, т. 2, букви „в“ и „д“ от закона:</w:t>
                      </w:r>
                    </w:p>
                    <w:p w14:paraId="68CB2746" w14:textId="77777777" w:rsidR="00103972" w:rsidRDefault="00103972" w:rsidP="00103972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а) копие от свидетелство за регистрация на кораба или временното свидетелство за плаване;</w:t>
                      </w:r>
                    </w:p>
                    <w:p w14:paraId="54AE9A78" w14:textId="77777777" w:rsidR="00103972" w:rsidRDefault="00103972" w:rsidP="00103972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б) фактура за доставката (чл. 29, ал. 1 от ППЗДДС, изм. – ДВ, бр. 3 от 2007 г., бр. 39 от 2008 г., бр. 71 от 2008 г., бр. 6 от 2010 г., бр. 84 от 2011 г., </w:t>
                      </w:r>
                      <w:r w:rsidR="0070023E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бр. 24 от 2017 г., в сила от 21.03.2017 г.). </w:t>
                      </w:r>
                    </w:p>
                    <w:p w14:paraId="4968D8F7" w14:textId="77777777" w:rsidR="00103972" w:rsidRPr="00996527" w:rsidRDefault="00103972" w:rsidP="00103972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</w:p>
                    <w:p w14:paraId="565860BC" w14:textId="77777777" w:rsidR="00103972" w:rsidRPr="00996527" w:rsidRDefault="00103972" w:rsidP="00103972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9965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За доказване</w:t>
                      </w:r>
                      <w:r w:rsidRPr="00996527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на доставките на услуги по обработка </w:t>
                      </w:r>
                      <w:r w:rsidRPr="00A87C5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white"/>
                          <w:u w:val="single"/>
                          <w:shd w:val="clear" w:color="auto" w:fill="FEFEFE"/>
                        </w:rPr>
                        <w:t>по чл. 31, т. 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от закона </w:t>
                      </w:r>
                      <w:r w:rsidRPr="00996527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на въздухоплавателно средство с място на изпълнение на територията на страната доставчикът следва да разполага със следните документи:</w:t>
                      </w:r>
                    </w:p>
                    <w:p w14:paraId="1783E072" w14:textId="77777777" w:rsidR="00103972" w:rsidRPr="00996527" w:rsidRDefault="00103972" w:rsidP="00103972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996527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1. документ за наземно обслужване, издаван от летищното предприятие или от лицензирания оператор за наземно обслужване на авиационния оператор, в който са посочени номерът и датата на този полет;</w:t>
                      </w:r>
                    </w:p>
                    <w:p w14:paraId="39462837" w14:textId="77777777" w:rsidR="00103972" w:rsidRDefault="00103972" w:rsidP="00103972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996527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2. фактура за доставката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;</w:t>
                      </w:r>
                    </w:p>
                    <w:p w14:paraId="5381A5AA" w14:textId="77777777" w:rsidR="00103972" w:rsidRPr="00996527" w:rsidRDefault="00103972" w:rsidP="00103972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3. за авиационни оператори, установени извън страната – декларация по образец-приложение № 25, която е предоставена при първата извършена доставка за календарната година и е валидна до края на годината (чл. 29, ал. 2 от ППЗДДС, изм. – ДВ, бр. 24 от 2017 г., в сила от 21.03.2017 г.).</w:t>
                      </w:r>
                    </w:p>
                    <w:p w14:paraId="2FBD42E0" w14:textId="77777777" w:rsidR="00103972" w:rsidRPr="00996527" w:rsidRDefault="00103972" w:rsidP="00103972">
                      <w:pPr>
                        <w:pStyle w:val="BodyText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color w:val="FF6600"/>
                          <w:sz w:val="24"/>
                          <w:szCs w:val="24"/>
                        </w:rPr>
                      </w:pPr>
                    </w:p>
                    <w:p w14:paraId="0ABB563B" w14:textId="77777777" w:rsidR="00103972" w:rsidRPr="000F3270" w:rsidRDefault="00103972" w:rsidP="00103972">
                      <w:pPr>
                        <w:pStyle w:val="BodyText"/>
                        <w:spacing w:line="288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5593D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           </w:t>
                      </w:r>
                    </w:p>
                    <w:p w14:paraId="4FE7DA84" w14:textId="77777777" w:rsidR="00103972" w:rsidRPr="00DC5965" w:rsidRDefault="00103972" w:rsidP="00103972">
                      <w:pPr>
                        <w:pStyle w:val="BodyText"/>
                        <w:spacing w:line="288" w:lineRule="auto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609397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510AE7FD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2A72B079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0CE8EA73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5E77051C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170BDA04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3CB792EF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698CBF9A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579F5C8C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17AE4C64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14B55087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0ADF075D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292A36BB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53826366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4C2C1420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520CE1D2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53401918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5D0F8575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377FCE3E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3D17FA37" w14:textId="77777777" w:rsidR="00103972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5BE6D3B7" w14:textId="77777777" w:rsidR="00103972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4154F51D" w14:textId="77777777" w:rsidR="00103972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734C2702" w14:textId="77777777" w:rsidR="00103972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4B8170E3" w14:textId="77777777" w:rsidR="00103972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3FD4835D" w14:textId="77777777" w:rsidR="00103972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56C06AE3" w14:textId="77777777" w:rsidR="00103972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2ED17A15" w14:textId="77777777" w:rsidR="00103972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35453585" w14:textId="77777777" w:rsidR="00103972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3B230A81" w14:textId="77777777" w:rsidR="00103972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4A56D2E0" w14:textId="77777777" w:rsidR="00103972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7FE4B74F" w14:textId="77777777" w:rsidR="00103972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04594D09" w14:textId="77777777" w:rsidR="00103972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70ED0525" w14:textId="77777777" w:rsidR="00103972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4FEB4318" w14:textId="77777777" w:rsidR="00103972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0F79C3DE" w14:textId="77777777" w:rsidR="00103972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4D5BCE73" w14:textId="77777777" w:rsidR="008417EA" w:rsidRDefault="008417EA" w:rsidP="00103972">
      <w:pPr>
        <w:rPr>
          <w:rFonts w:ascii="Times New Roman" w:hAnsi="Times New Roman" w:cs="Times New Roman"/>
          <w:sz w:val="24"/>
          <w:szCs w:val="24"/>
        </w:rPr>
      </w:pPr>
    </w:p>
    <w:p w14:paraId="560BF176" w14:textId="77777777" w:rsidR="008417EA" w:rsidRDefault="008417EA" w:rsidP="00103972">
      <w:pPr>
        <w:rPr>
          <w:rFonts w:ascii="Times New Roman" w:hAnsi="Times New Roman" w:cs="Times New Roman"/>
          <w:sz w:val="24"/>
          <w:szCs w:val="24"/>
        </w:rPr>
      </w:pPr>
    </w:p>
    <w:p w14:paraId="233B13FC" w14:textId="77777777" w:rsidR="008417EA" w:rsidRDefault="008417EA" w:rsidP="00103972">
      <w:pPr>
        <w:rPr>
          <w:rFonts w:ascii="Times New Roman" w:hAnsi="Times New Roman" w:cs="Times New Roman"/>
          <w:sz w:val="24"/>
          <w:szCs w:val="24"/>
        </w:rPr>
      </w:pPr>
    </w:p>
    <w:p w14:paraId="2C7A7567" w14:textId="77777777" w:rsidR="008417EA" w:rsidRDefault="008417EA" w:rsidP="00103972">
      <w:pPr>
        <w:rPr>
          <w:rFonts w:ascii="Times New Roman" w:hAnsi="Times New Roman" w:cs="Times New Roman"/>
          <w:sz w:val="24"/>
          <w:szCs w:val="24"/>
        </w:rPr>
      </w:pPr>
    </w:p>
    <w:p w14:paraId="70F6B580" w14:textId="77777777" w:rsidR="008417EA" w:rsidRDefault="008417EA" w:rsidP="00103972">
      <w:pPr>
        <w:rPr>
          <w:rFonts w:ascii="Times New Roman" w:hAnsi="Times New Roman" w:cs="Times New Roman"/>
          <w:sz w:val="24"/>
          <w:szCs w:val="24"/>
        </w:rPr>
      </w:pPr>
    </w:p>
    <w:p w14:paraId="13D8D699" w14:textId="77777777" w:rsidR="008417EA" w:rsidRDefault="008417EA" w:rsidP="00103972">
      <w:pPr>
        <w:rPr>
          <w:rFonts w:ascii="Times New Roman" w:hAnsi="Times New Roman" w:cs="Times New Roman"/>
          <w:sz w:val="24"/>
          <w:szCs w:val="24"/>
        </w:rPr>
      </w:pPr>
    </w:p>
    <w:p w14:paraId="00AD5D44" w14:textId="77777777" w:rsidR="00103972" w:rsidRPr="00051DD1" w:rsidRDefault="001D63D9" w:rsidP="00103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AFA90A" wp14:editId="73F4BC4C">
                <wp:simplePos x="0" y="0"/>
                <wp:positionH relativeFrom="column">
                  <wp:posOffset>302895</wp:posOffset>
                </wp:positionH>
                <wp:positionV relativeFrom="paragraph">
                  <wp:posOffset>-83185</wp:posOffset>
                </wp:positionV>
                <wp:extent cx="5581650" cy="7712710"/>
                <wp:effectExtent l="0" t="0" r="19050" b="21590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7712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9F851F" w14:textId="77777777" w:rsidR="00103972" w:rsidRPr="000E0138" w:rsidRDefault="00103972" w:rsidP="00103972">
                            <w:pPr>
                              <w:pStyle w:val="BodyText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0E01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 доказване на</w:t>
                            </w: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E01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доставки на услуги, свързани със спасителни операции</w:t>
                            </w: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доставчикът следва да разполага със </w:t>
                            </w:r>
                            <w:r w:rsidRPr="000E0138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следните документи:</w:t>
                            </w:r>
                          </w:p>
                          <w:p w14:paraId="05C2CFCE" w14:textId="77777777" w:rsidR="00103972" w:rsidRPr="000E0138" w:rsidRDefault="00103972" w:rsidP="00103972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1. когато са извършени с въздухоплавателно средство:</w:t>
                            </w:r>
                          </w:p>
                          <w:p w14:paraId="1DAAC7A3" w14:textId="77777777" w:rsidR="00103972" w:rsidRPr="000E0138" w:rsidRDefault="00103972" w:rsidP="00103972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а) документ от чуждестранния компетентен орган, удостоверяващ предохранителните мерки, бедствието или ликвидирането на последиците от него, както и характера му;</w:t>
                            </w:r>
                          </w:p>
                          <w:p w14:paraId="3BB97BBA" w14:textId="77777777" w:rsidR="00103972" w:rsidRPr="000E0138" w:rsidRDefault="00103972" w:rsidP="00103972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б) договор за извършване на услугите;</w:t>
                            </w:r>
                          </w:p>
                          <w:p w14:paraId="55CC5B4C" w14:textId="77777777" w:rsidR="00103972" w:rsidRPr="000E0138" w:rsidRDefault="00103972" w:rsidP="00103972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в)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копие от </w:t>
                            </w: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свидетелство за авиационен оператор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(чл. 29, ал. 6, т. 1, б. „в“ от ППЗДДС, доп. – ДВ, бр. 24 от 2017 г., в сила от 21.03.2017 г.)</w:t>
                            </w: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;</w:t>
                            </w:r>
                          </w:p>
                          <w:p w14:paraId="1BD74C73" w14:textId="77777777" w:rsidR="00103972" w:rsidRPr="000E0138" w:rsidRDefault="00103972" w:rsidP="00103972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г) протокол за извършените услуги в часове или друг показател по вид на услугата;</w:t>
                            </w:r>
                          </w:p>
                          <w:p w14:paraId="2D9CA973" w14:textId="77777777" w:rsidR="00103972" w:rsidRPr="000E0138" w:rsidRDefault="00103972" w:rsidP="00103972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д) фактура за доставката;</w:t>
                            </w:r>
                          </w:p>
                          <w:p w14:paraId="6E1D7A2A" w14:textId="77777777" w:rsidR="00103972" w:rsidRPr="000E0138" w:rsidRDefault="00103972" w:rsidP="00103972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2. когато са извършени с плавател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е</w:t>
                            </w: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н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съд (чл. 29, ал. 6, т. 2 от ППЗДДС, изм. – ДВ, бр. 24 от 2017 г., в сила от 21.03.2017 г.)</w:t>
                            </w: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:</w:t>
                            </w:r>
                          </w:p>
                          <w:p w14:paraId="7BE491D8" w14:textId="77777777" w:rsidR="00103972" w:rsidRPr="000E0138" w:rsidRDefault="00103972" w:rsidP="00103972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а) документи, доказващи извършените услуги, съгласно </w:t>
                            </w:r>
                            <w:r w:rsidRPr="001B45D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Кодекса на търговското корабоплаване</w:t>
                            </w: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;</w:t>
                            </w:r>
                          </w:p>
                          <w:p w14:paraId="0ABBFD97" w14:textId="77777777" w:rsidR="00103972" w:rsidRPr="000E0138" w:rsidRDefault="00103972" w:rsidP="00103972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б) фактура за доставката;</w:t>
                            </w:r>
                          </w:p>
                          <w:p w14:paraId="68FC2F8B" w14:textId="77777777" w:rsidR="00103972" w:rsidRPr="000E0138" w:rsidRDefault="00103972" w:rsidP="00103972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3. когато са извършени с подвижен железопътен състав</w:t>
                            </w:r>
                            <w:r w:rsidR="00EE4E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(чл. 29, ал. 6, т. 3 от ППЗДДС)</w:t>
                            </w: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:</w:t>
                            </w:r>
                          </w:p>
                          <w:p w14:paraId="2DB8CF59" w14:textId="77777777" w:rsidR="00103972" w:rsidRPr="000E0138" w:rsidRDefault="00103972" w:rsidP="00103972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а) документи, доказващи извършените услуги;</w:t>
                            </w:r>
                          </w:p>
                          <w:p w14:paraId="25F759BB" w14:textId="77777777" w:rsidR="00103972" w:rsidRDefault="00103972" w:rsidP="00103972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б) фактура за доставката.</w:t>
                            </w:r>
                          </w:p>
                          <w:p w14:paraId="1D3A30F4" w14:textId="77777777" w:rsidR="00103972" w:rsidRPr="000E0138" w:rsidRDefault="00103972" w:rsidP="00103972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</w:p>
                          <w:p w14:paraId="5C74C832" w14:textId="77777777" w:rsidR="00103972" w:rsidRPr="000E0138" w:rsidRDefault="00103972" w:rsidP="00EA4CE7">
                            <w:pPr>
                              <w:pStyle w:val="BodyText"/>
                              <w:spacing w:line="288" w:lineRule="auto"/>
                              <w:ind w:left="142"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0E0138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ОПРЕДЕЛЕНИЯ:</w:t>
                            </w:r>
                          </w:p>
                          <w:p w14:paraId="073111EA" w14:textId="1577B0CA" w:rsidR="00103972" w:rsidRPr="000E0138" w:rsidRDefault="00103972" w:rsidP="00103972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0E01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"Спасителни операции"</w:t>
                            </w: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по чл. 31, т. 10 от закона са тези операции, които представляват услуги, свързани с борба с бедствия, ликвидиране на последиците от тях, както и предотвратяване на бедствия посредством предохранителни мероприятия, ког</w:t>
                            </w:r>
                            <w:r w:rsidR="00D60F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а</w:t>
                            </w: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то тези операции се осъществяват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по море, (чл. 29, ал. 3 от ППЗДДС, изм. – ДВ, бр. 24 от 2017 г., в сила от 21.03.2017 г.)</w:t>
                            </w: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.</w:t>
                            </w:r>
                          </w:p>
                          <w:p w14:paraId="0088F921" w14:textId="77777777" w:rsidR="00103972" w:rsidRPr="000E0138" w:rsidRDefault="00103972" w:rsidP="00103972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0E01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"Бедствие</w:t>
                            </w:r>
                            <w:r w:rsidRPr="00EA4CE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"</w:t>
                            </w: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е земетресение, наводнение, стихийни пожари, свличане (срутване) на пластове, вулканична дейност, въздушни или водни стихии, нападения на диви животни, </w:t>
                            </w:r>
                            <w:proofErr w:type="spellStart"/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каламитетно</w:t>
                            </w:r>
                            <w:proofErr w:type="spellEnd"/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намножаване на насекоми, епидемии и др., както и аварии и катастрофи, чийто характер е станал масов и са прераснали в бедствие (химически, радиационни и други замърсявания, аварии или катастрофи на превозни средства, осъществяващи обществен транспорт, и др.).</w:t>
                            </w:r>
                          </w:p>
                          <w:p w14:paraId="21CA2688" w14:textId="77777777" w:rsidR="00103972" w:rsidRPr="000E0138" w:rsidRDefault="00103972" w:rsidP="00103972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0E01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Услуги, свързани със спасителни операции, са:</w:t>
                            </w:r>
                          </w:p>
                          <w:p w14:paraId="6334E415" w14:textId="77777777" w:rsidR="00103972" w:rsidRPr="000E0138" w:rsidRDefault="00103972" w:rsidP="00103972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1. борба с бедствия, включително превоз на спасителни екипи; издирване, превоз или евакуация на хора; доставяне на храна, медикаменти, човешки органи и др.; действия по разпръскване на химически и други средства; други спасителни работи (наблюдение, измерване, изследване, картографиране, въздействие върху времето, фотографиране и др.);</w:t>
                            </w:r>
                          </w:p>
                          <w:p w14:paraId="7F1ED334" w14:textId="77777777" w:rsidR="00103972" w:rsidRPr="000E0138" w:rsidRDefault="00103972" w:rsidP="00103972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2. отдаване под наем на превозно средство за целите на извършваните услуги по т. 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FA90A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34" type="#_x0000_t202" style="position:absolute;margin-left:23.85pt;margin-top:-6.55pt;width:439.5pt;height:607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" filled="f" strokecolor="#036" strokeweight="1pt">
                <v:textbox>
                  <w:txbxContent>
                    <w:p w14:paraId="5F9F851F" w14:textId="77777777" w:rsidR="00103972" w:rsidRPr="000E0138" w:rsidRDefault="00103972" w:rsidP="00103972">
                      <w:pPr>
                        <w:pStyle w:val="BodyText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0E01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 доказване на</w:t>
                      </w: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E01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доставки на услуги, свързани със спасителни операции</w:t>
                      </w: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доставчикът следва да разполага със </w:t>
                      </w:r>
                      <w:r w:rsidRPr="000E0138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следните документи:</w:t>
                      </w:r>
                    </w:p>
                    <w:p w14:paraId="05C2CFCE" w14:textId="77777777" w:rsidR="00103972" w:rsidRPr="000E0138" w:rsidRDefault="00103972" w:rsidP="00103972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1. когато са извършени с въздухоплавателно средство:</w:t>
                      </w:r>
                    </w:p>
                    <w:p w14:paraId="1DAAC7A3" w14:textId="77777777" w:rsidR="00103972" w:rsidRPr="000E0138" w:rsidRDefault="00103972" w:rsidP="00103972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а) документ от чуждестранния компетентен орган, удостоверяващ предохранителните мерки, бедствието или ликвидирането на последиците от него, както и характера му;</w:t>
                      </w:r>
                    </w:p>
                    <w:p w14:paraId="3BB97BBA" w14:textId="77777777" w:rsidR="00103972" w:rsidRPr="000E0138" w:rsidRDefault="00103972" w:rsidP="00103972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б) договор за извършване на услугите;</w:t>
                      </w:r>
                    </w:p>
                    <w:p w14:paraId="55CC5B4C" w14:textId="77777777" w:rsidR="00103972" w:rsidRPr="000E0138" w:rsidRDefault="00103972" w:rsidP="00103972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в)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копие от </w:t>
                      </w: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свидетелство за авиационен оператор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(чл. 29, ал. 6, т. 1, б. „в“ от ППЗДДС, доп. – ДВ, бр. 24 от 2017 г., в сила от 21.03.2017 г.)</w:t>
                      </w: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;</w:t>
                      </w:r>
                    </w:p>
                    <w:p w14:paraId="1BD74C73" w14:textId="77777777" w:rsidR="00103972" w:rsidRPr="000E0138" w:rsidRDefault="00103972" w:rsidP="00103972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г) протокол за извършените услуги в часове или друг показател по вид на услугата;</w:t>
                      </w:r>
                    </w:p>
                    <w:p w14:paraId="2D9CA973" w14:textId="77777777" w:rsidR="00103972" w:rsidRPr="000E0138" w:rsidRDefault="00103972" w:rsidP="00103972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д) фактура за доставката;</w:t>
                      </w:r>
                    </w:p>
                    <w:p w14:paraId="6E1D7A2A" w14:textId="77777777" w:rsidR="00103972" w:rsidRPr="000E0138" w:rsidRDefault="00103972" w:rsidP="00103972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2. когато са извършени с плавател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е</w:t>
                      </w: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н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съд (чл. 29, ал. 6, т. 2 от ППЗДДС, изм. – ДВ, бр. 24 от 2017 г., в сила от 21.03.2017 г.)</w:t>
                      </w: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:</w:t>
                      </w:r>
                    </w:p>
                    <w:p w14:paraId="7BE491D8" w14:textId="77777777" w:rsidR="00103972" w:rsidRPr="000E0138" w:rsidRDefault="00103972" w:rsidP="00103972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а) документи, доказващи извършените услуги, съгласно </w:t>
                      </w:r>
                      <w:r w:rsidRPr="001B45D7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Кодекса на търговското корабоплаване</w:t>
                      </w: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;</w:t>
                      </w:r>
                    </w:p>
                    <w:p w14:paraId="0ABBFD97" w14:textId="77777777" w:rsidR="00103972" w:rsidRPr="000E0138" w:rsidRDefault="00103972" w:rsidP="00103972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б) фактура за доставката;</w:t>
                      </w:r>
                    </w:p>
                    <w:p w14:paraId="68FC2F8B" w14:textId="77777777" w:rsidR="00103972" w:rsidRPr="000E0138" w:rsidRDefault="00103972" w:rsidP="00103972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3. когато са извършени с подвижен железопътен състав</w:t>
                      </w:r>
                      <w:r w:rsidR="00EE4E5A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(чл. 29, ал. 6, т. 3 от ППЗДДС)</w:t>
                      </w: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:</w:t>
                      </w:r>
                    </w:p>
                    <w:p w14:paraId="2DB8CF59" w14:textId="77777777" w:rsidR="00103972" w:rsidRPr="000E0138" w:rsidRDefault="00103972" w:rsidP="00103972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а) документи, доказващи извършените услуги;</w:t>
                      </w:r>
                    </w:p>
                    <w:p w14:paraId="25F759BB" w14:textId="77777777" w:rsidR="00103972" w:rsidRDefault="00103972" w:rsidP="00103972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б) фактура за доставката.</w:t>
                      </w:r>
                    </w:p>
                    <w:p w14:paraId="1D3A30F4" w14:textId="77777777" w:rsidR="00103972" w:rsidRPr="000E0138" w:rsidRDefault="00103972" w:rsidP="00103972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</w:p>
                    <w:p w14:paraId="5C74C832" w14:textId="77777777" w:rsidR="00103972" w:rsidRPr="000E0138" w:rsidRDefault="00103972" w:rsidP="00EA4CE7">
                      <w:pPr>
                        <w:pStyle w:val="BodyText"/>
                        <w:spacing w:line="288" w:lineRule="auto"/>
                        <w:ind w:left="142" w:firstLine="708"/>
                        <w:jc w:val="both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0E0138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ОПРЕДЕЛЕНИЯ:</w:t>
                      </w:r>
                    </w:p>
                    <w:p w14:paraId="073111EA" w14:textId="1577B0CA" w:rsidR="00103972" w:rsidRPr="000E0138" w:rsidRDefault="00103972" w:rsidP="00103972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0E01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"Спасителни операции"</w:t>
                      </w: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по чл. 31, т. 10 от закона са тези операции, които представляват услуги, свързани с борба с бедствия, ликвидиране на последиците от тях, както и предотвратяване на бедствия посредством предохранителни мероприятия, ког</w:t>
                      </w:r>
                      <w:r w:rsidR="00D60F92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а</w:t>
                      </w: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то тези операции се осъществяват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по море, (чл. 29, ал. 3 от ППЗДДС, изм. – ДВ, бр. 24 от 2017 г., в сила от 21.03.2017 г.)</w:t>
                      </w: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.</w:t>
                      </w:r>
                    </w:p>
                    <w:p w14:paraId="0088F921" w14:textId="77777777" w:rsidR="00103972" w:rsidRPr="000E0138" w:rsidRDefault="00103972" w:rsidP="00103972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0E01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"Бедствие</w:t>
                      </w:r>
                      <w:r w:rsidRPr="00EA4CE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"</w:t>
                      </w: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е земетресение, наводнение, стихийни пожари, свличане (срутване) на пластове, вулканична дейност, въздушни или водни стихии, нападения на диви животни, </w:t>
                      </w:r>
                      <w:proofErr w:type="spellStart"/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каламитетно</w:t>
                      </w:r>
                      <w:proofErr w:type="spellEnd"/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намножаване на насекоми, епидемии и др., както и аварии и катастрофи, чийто характер е станал масов и са прераснали в бедствие (химически, радиационни и други замърсявания, аварии или катастрофи на превозни средства, осъществяващи обществен транспорт, и др.).</w:t>
                      </w:r>
                    </w:p>
                    <w:p w14:paraId="21CA2688" w14:textId="77777777" w:rsidR="00103972" w:rsidRPr="000E0138" w:rsidRDefault="00103972" w:rsidP="00103972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0E01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Услуги, свързани със спасителни операции, са:</w:t>
                      </w:r>
                    </w:p>
                    <w:p w14:paraId="6334E415" w14:textId="77777777" w:rsidR="00103972" w:rsidRPr="000E0138" w:rsidRDefault="00103972" w:rsidP="00103972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1. борба с бедствия, включително превоз на спасителни екипи; издирване, превоз или евакуация на хора; доставяне на храна, медикаменти, човешки органи и др.; действия по разпръскване на химически и други средства; други спасителни работи (наблюдение, измерване, изследване, картографиране, въздействие върху времето, фотографиране и др.);</w:t>
                      </w:r>
                    </w:p>
                    <w:p w14:paraId="7F1ED334" w14:textId="77777777" w:rsidR="00103972" w:rsidRPr="000E0138" w:rsidRDefault="00103972" w:rsidP="00103972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2. отдаване под наем на превозно средство за целите на извършваните услуги по т. 1.</w:t>
                      </w:r>
                    </w:p>
                  </w:txbxContent>
                </v:textbox>
              </v:shape>
            </w:pict>
          </mc:Fallback>
        </mc:AlternateContent>
      </w:r>
    </w:p>
    <w:p w14:paraId="15DF973A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3DB95547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0A095588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2322FE33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107EC26C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69F55F2E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05515F86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1DCA5C2B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773E91D8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366DFC76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347B1169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7057BB1D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70B23CCC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00D3424B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43A2E52D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5B3ED673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14B5DCB0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1FDFF66D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6DFD66B2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2D59B639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65B07069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3CD565D4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61B04F41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43DD5744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1D699FB3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78206141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0D3FE28B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66E29F92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1F10A345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5C5451E0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29D5E6FA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0E0ACE2E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4F946784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0B54249F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360DB04B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4631007E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60ECB40B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73C3F4C4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3F91FD30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5EAAE930" w14:textId="77777777" w:rsidR="00103972" w:rsidRPr="00051DD1" w:rsidRDefault="00103972" w:rsidP="00103972">
      <w:pPr>
        <w:rPr>
          <w:rFonts w:ascii="Times New Roman" w:hAnsi="Times New Roman" w:cs="Times New Roman"/>
          <w:sz w:val="24"/>
          <w:szCs w:val="24"/>
        </w:rPr>
      </w:pPr>
    </w:p>
    <w:p w14:paraId="3191CB0D" w14:textId="26FDB8C3" w:rsidR="00103972" w:rsidRDefault="00103972" w:rsidP="00CD1A7F">
      <w:pPr>
        <w:rPr>
          <w:rFonts w:ascii="Times New Roman" w:hAnsi="Times New Roman" w:cs="Times New Roman"/>
          <w:sz w:val="24"/>
          <w:szCs w:val="24"/>
        </w:rPr>
      </w:pPr>
    </w:p>
    <w:p w14:paraId="6EA5CFDA" w14:textId="77777777" w:rsidR="00FC4C66" w:rsidRPr="00051DD1" w:rsidRDefault="00FC4C66" w:rsidP="00CD1A7F">
      <w:pPr>
        <w:rPr>
          <w:rFonts w:ascii="Times New Roman" w:hAnsi="Times New Roman" w:cs="Times New Roman"/>
          <w:sz w:val="24"/>
          <w:szCs w:val="24"/>
        </w:rPr>
      </w:pPr>
    </w:p>
    <w:p w14:paraId="41279095" w14:textId="77777777" w:rsidR="00456E86" w:rsidRPr="00051DD1" w:rsidRDefault="001D63D9" w:rsidP="004A1E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EE89D62" wp14:editId="0CEA7020">
                <wp:simplePos x="0" y="0"/>
                <wp:positionH relativeFrom="column">
                  <wp:posOffset>383540</wp:posOffset>
                </wp:positionH>
                <wp:positionV relativeFrom="paragraph">
                  <wp:posOffset>-172720</wp:posOffset>
                </wp:positionV>
                <wp:extent cx="5524500" cy="2023110"/>
                <wp:effectExtent l="0" t="0" r="19050" b="1524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20231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B84B8B" w14:textId="77777777" w:rsidR="000E127D" w:rsidRPr="0049102A" w:rsidRDefault="000E127D" w:rsidP="001250DB">
                            <w:pPr>
                              <w:pStyle w:val="BodyText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49102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 доказване на доставка на</w:t>
                            </w:r>
                            <w:r w:rsidRPr="00491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9102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услуга по</w:t>
                            </w:r>
                            <w:r w:rsidRPr="00491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49102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транспортна обработка на стоки</w:t>
                            </w:r>
                            <w:r w:rsidR="00EE44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,</w:t>
                            </w:r>
                            <w:r w:rsidRPr="0049102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включително на транспортни контейнери</w:t>
                            </w:r>
                            <w:r w:rsidRPr="0049102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91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 чл. 31, т. 6 от ЗДДС </w:t>
                            </w:r>
                            <w:r w:rsidRPr="0049102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 място на изпълнение на територията на страната</w:t>
                            </w:r>
                            <w:r w:rsidR="00EE44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491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доставчикът следва да разполага със </w:t>
                            </w:r>
                            <w:r w:rsidRPr="0049102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следните документи:</w:t>
                            </w:r>
                          </w:p>
                          <w:p w14:paraId="5036CF4A" w14:textId="77777777" w:rsidR="000E127D" w:rsidRPr="0049102A" w:rsidRDefault="000E127D" w:rsidP="001250DB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491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1. документите</w:t>
                            </w:r>
                            <w:r w:rsidR="002815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по чл. 29</w:t>
                            </w:r>
                            <w:r w:rsidRPr="00491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, с които се доказва обработката на съответното превозно средство</w:t>
                            </w:r>
                            <w:r w:rsidR="002815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(чл. 30, ал. 1, т. 1 от ППЗДДС, доп. – ДВ, бр. 24 от 2017 г.)</w:t>
                            </w:r>
                            <w:r w:rsidRPr="00491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;</w:t>
                            </w:r>
                          </w:p>
                          <w:p w14:paraId="61BB21C6" w14:textId="77777777" w:rsidR="000E127D" w:rsidRPr="0049102A" w:rsidRDefault="000E127D" w:rsidP="001250DB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491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2. фактура за доставката.</w:t>
                            </w:r>
                          </w:p>
                          <w:p w14:paraId="630B853D" w14:textId="77777777" w:rsidR="000E127D" w:rsidRPr="0049102A" w:rsidRDefault="000E127D" w:rsidP="001250D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491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Документите могат да бъдат издадени на името на </w:t>
                            </w:r>
                            <w:proofErr w:type="spellStart"/>
                            <w:r w:rsidRPr="00491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корабособственика</w:t>
                            </w:r>
                            <w:proofErr w:type="spellEnd"/>
                            <w:r w:rsidRPr="00491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(авиационния оператор или железопътния превозвач), собственика на товарите, превозвача или спедитора. </w:t>
                            </w:r>
                          </w:p>
                          <w:p w14:paraId="4C036CF8" w14:textId="77777777" w:rsidR="000E127D" w:rsidRPr="008D7AF9" w:rsidRDefault="000E127D" w:rsidP="008D7AF9">
                            <w:pPr>
                              <w:pStyle w:val="BodyText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8D7AF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A7850F1" w14:textId="77777777" w:rsidR="000E127D" w:rsidRPr="00F5068A" w:rsidRDefault="000E127D" w:rsidP="008D7AF9">
                            <w:pPr>
                              <w:pStyle w:val="Style"/>
                              <w:ind w:left="0" w:right="45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89D62" id="Text Box 9" o:spid="_x0000_s1035" type="#_x0000_t202" style="position:absolute;margin-left:30.2pt;margin-top:-13.6pt;width:435pt;height:159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" filled="f" strokecolor="#036" strokeweight="1pt">
                <v:textbox>
                  <w:txbxContent>
                    <w:p w14:paraId="03B84B8B" w14:textId="77777777" w:rsidR="000E127D" w:rsidRPr="0049102A" w:rsidRDefault="000E127D" w:rsidP="001250DB">
                      <w:pPr>
                        <w:pStyle w:val="BodyText"/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49102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 доказване на доставка на</w:t>
                      </w:r>
                      <w:r w:rsidRPr="00491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49102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услуга по</w:t>
                      </w:r>
                      <w:r w:rsidRPr="0049102A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49102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транспортна обработка на стоки</w:t>
                      </w:r>
                      <w:r w:rsidR="00EE441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,</w:t>
                      </w:r>
                      <w:r w:rsidRPr="0049102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 включително на транспортни контейнери</w:t>
                      </w:r>
                      <w:r w:rsidRPr="0049102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91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 чл. 31, т. 6 от ЗДДС </w:t>
                      </w:r>
                      <w:r w:rsidRPr="0049102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 място на изпълнение на територията на страната</w:t>
                      </w:r>
                      <w:r w:rsidR="00EE441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</w:t>
                      </w:r>
                      <w:r w:rsidRPr="00491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доставчикът следва да разполага със </w:t>
                      </w:r>
                      <w:r w:rsidRPr="0049102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следните документи:</w:t>
                      </w:r>
                    </w:p>
                    <w:p w14:paraId="5036CF4A" w14:textId="77777777" w:rsidR="000E127D" w:rsidRPr="0049102A" w:rsidRDefault="000E127D" w:rsidP="001250DB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49102A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1. документите</w:t>
                      </w:r>
                      <w:r w:rsidR="00281567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по чл. 29</w:t>
                      </w:r>
                      <w:r w:rsidRPr="0049102A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, с които се доказва обработката на съответното превозно средство</w:t>
                      </w:r>
                      <w:r w:rsidR="00281567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(чл. 30, ал. 1, т. 1 от ППЗДДС, доп. – ДВ, бр. 24 от 2017 г.)</w:t>
                      </w:r>
                      <w:r w:rsidRPr="0049102A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;</w:t>
                      </w:r>
                    </w:p>
                    <w:p w14:paraId="61BB21C6" w14:textId="77777777" w:rsidR="000E127D" w:rsidRPr="0049102A" w:rsidRDefault="000E127D" w:rsidP="001250DB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49102A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2. фактура за доставката.</w:t>
                      </w:r>
                    </w:p>
                    <w:p w14:paraId="630B853D" w14:textId="77777777" w:rsidR="000E127D" w:rsidRPr="0049102A" w:rsidRDefault="000E127D" w:rsidP="001250DB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49102A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Документите могат да бъдат издадени на името на корабособственика (авиационния оператор или железопътния превозвач), собственика на товарите, превозвача или спедитора. </w:t>
                      </w:r>
                    </w:p>
                    <w:p w14:paraId="4C036CF8" w14:textId="77777777" w:rsidR="000E127D" w:rsidRPr="008D7AF9" w:rsidRDefault="000E127D" w:rsidP="008D7AF9">
                      <w:pPr>
                        <w:pStyle w:val="BodyText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8D7AF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</w:p>
                    <w:p w14:paraId="3A7850F1" w14:textId="77777777" w:rsidR="000E127D" w:rsidRPr="00F5068A" w:rsidRDefault="000E127D" w:rsidP="008D7AF9">
                      <w:pPr>
                        <w:pStyle w:val="Style"/>
                        <w:ind w:left="0" w:right="45" w:firstLine="0"/>
                      </w:pPr>
                    </w:p>
                  </w:txbxContent>
                </v:textbox>
              </v:shape>
            </w:pict>
          </mc:Fallback>
        </mc:AlternateContent>
      </w:r>
    </w:p>
    <w:p w14:paraId="25E287D3" w14:textId="77777777" w:rsidR="00D1099F" w:rsidRPr="00051DD1" w:rsidRDefault="00D1099F" w:rsidP="004A1EE3">
      <w:pPr>
        <w:rPr>
          <w:rFonts w:ascii="Times New Roman" w:hAnsi="Times New Roman" w:cs="Times New Roman"/>
          <w:sz w:val="24"/>
          <w:szCs w:val="24"/>
        </w:rPr>
      </w:pPr>
    </w:p>
    <w:p w14:paraId="7E8163CB" w14:textId="77777777" w:rsidR="004A1EE3" w:rsidRPr="00051DD1" w:rsidRDefault="004A1EE3" w:rsidP="004A1EE3">
      <w:pPr>
        <w:rPr>
          <w:rFonts w:ascii="Times New Roman" w:hAnsi="Times New Roman" w:cs="Times New Roman"/>
          <w:sz w:val="24"/>
          <w:szCs w:val="24"/>
        </w:rPr>
      </w:pPr>
    </w:p>
    <w:p w14:paraId="44DE6126" w14:textId="77777777" w:rsidR="00D1099F" w:rsidRPr="00051DD1" w:rsidRDefault="00D1099F" w:rsidP="004A1EE3">
      <w:pPr>
        <w:rPr>
          <w:rFonts w:ascii="Times New Roman" w:hAnsi="Times New Roman" w:cs="Times New Roman"/>
          <w:sz w:val="24"/>
          <w:szCs w:val="24"/>
        </w:rPr>
      </w:pPr>
    </w:p>
    <w:p w14:paraId="2241D921" w14:textId="77777777" w:rsidR="00D1099F" w:rsidRPr="00051DD1" w:rsidRDefault="00D1099F" w:rsidP="004A1EE3">
      <w:pPr>
        <w:rPr>
          <w:rFonts w:ascii="Times New Roman" w:hAnsi="Times New Roman" w:cs="Times New Roman"/>
          <w:sz w:val="24"/>
          <w:szCs w:val="24"/>
        </w:rPr>
      </w:pPr>
    </w:p>
    <w:p w14:paraId="53339729" w14:textId="77777777" w:rsidR="00D1099F" w:rsidRPr="00051DD1" w:rsidRDefault="00D1099F" w:rsidP="004A1EE3">
      <w:pPr>
        <w:rPr>
          <w:rFonts w:ascii="Times New Roman" w:hAnsi="Times New Roman" w:cs="Times New Roman"/>
          <w:sz w:val="24"/>
          <w:szCs w:val="24"/>
        </w:rPr>
      </w:pPr>
    </w:p>
    <w:p w14:paraId="7D3AE75E" w14:textId="77777777" w:rsidR="00D1099F" w:rsidRPr="00051DD1" w:rsidRDefault="00D1099F" w:rsidP="004A1EE3">
      <w:pPr>
        <w:rPr>
          <w:rFonts w:ascii="Times New Roman" w:hAnsi="Times New Roman" w:cs="Times New Roman"/>
          <w:sz w:val="24"/>
          <w:szCs w:val="24"/>
        </w:rPr>
      </w:pPr>
    </w:p>
    <w:p w14:paraId="57CAFB6E" w14:textId="77777777" w:rsidR="00D1099F" w:rsidRPr="00051DD1" w:rsidRDefault="00D1099F" w:rsidP="004A1EE3">
      <w:pPr>
        <w:rPr>
          <w:rFonts w:ascii="Times New Roman" w:hAnsi="Times New Roman" w:cs="Times New Roman"/>
          <w:sz w:val="24"/>
          <w:szCs w:val="24"/>
        </w:rPr>
      </w:pPr>
    </w:p>
    <w:p w14:paraId="211C9596" w14:textId="77777777" w:rsidR="00D1099F" w:rsidRPr="00051DD1" w:rsidRDefault="00D1099F" w:rsidP="004A1EE3">
      <w:pPr>
        <w:rPr>
          <w:rFonts w:ascii="Times New Roman" w:hAnsi="Times New Roman" w:cs="Times New Roman"/>
          <w:sz w:val="24"/>
          <w:szCs w:val="24"/>
        </w:rPr>
      </w:pPr>
    </w:p>
    <w:p w14:paraId="60A3612D" w14:textId="77777777" w:rsidR="00D1099F" w:rsidRPr="00051DD1" w:rsidRDefault="00D1099F" w:rsidP="004A1EE3">
      <w:pPr>
        <w:rPr>
          <w:rFonts w:ascii="Times New Roman" w:hAnsi="Times New Roman" w:cs="Times New Roman"/>
          <w:sz w:val="24"/>
          <w:szCs w:val="24"/>
        </w:rPr>
      </w:pPr>
    </w:p>
    <w:p w14:paraId="76D3D256" w14:textId="11502FA5" w:rsidR="00D1099F" w:rsidRDefault="00D1099F" w:rsidP="004A1EE3">
      <w:pPr>
        <w:rPr>
          <w:rFonts w:ascii="Times New Roman" w:hAnsi="Times New Roman" w:cs="Times New Roman"/>
          <w:sz w:val="24"/>
          <w:szCs w:val="24"/>
        </w:rPr>
      </w:pPr>
    </w:p>
    <w:p w14:paraId="4C407B79" w14:textId="60CDA314" w:rsidR="00AF1ACE" w:rsidRDefault="00AF1ACE" w:rsidP="004A1EE3">
      <w:pPr>
        <w:rPr>
          <w:rFonts w:ascii="Times New Roman" w:hAnsi="Times New Roman" w:cs="Times New Roman"/>
          <w:sz w:val="24"/>
          <w:szCs w:val="24"/>
        </w:rPr>
      </w:pPr>
    </w:p>
    <w:p w14:paraId="4BF6131A" w14:textId="3A47A84F" w:rsidR="00AF1ACE" w:rsidRDefault="00AF1ACE" w:rsidP="004A1EE3">
      <w:pPr>
        <w:rPr>
          <w:rFonts w:ascii="Times New Roman" w:hAnsi="Times New Roman" w:cs="Times New Roman"/>
          <w:sz w:val="24"/>
          <w:szCs w:val="24"/>
        </w:rPr>
      </w:pPr>
    </w:p>
    <w:p w14:paraId="6A10ACB3" w14:textId="77777777" w:rsidR="00AF1ACE" w:rsidRPr="00051DD1" w:rsidRDefault="00AF1ACE" w:rsidP="004A1EE3">
      <w:pPr>
        <w:rPr>
          <w:rFonts w:ascii="Times New Roman" w:hAnsi="Times New Roman" w:cs="Times New Roman"/>
          <w:sz w:val="24"/>
          <w:szCs w:val="24"/>
        </w:rPr>
      </w:pPr>
    </w:p>
    <w:p w14:paraId="37392906" w14:textId="77777777" w:rsidR="004A1EE3" w:rsidRPr="00051DD1" w:rsidRDefault="001D63D9" w:rsidP="004A1E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DC45F5" wp14:editId="3E246E58">
                <wp:simplePos x="0" y="0"/>
                <wp:positionH relativeFrom="column">
                  <wp:posOffset>381025</wp:posOffset>
                </wp:positionH>
                <wp:positionV relativeFrom="paragraph">
                  <wp:posOffset>94793</wp:posOffset>
                </wp:positionV>
                <wp:extent cx="5523992" cy="3364230"/>
                <wp:effectExtent l="0" t="0" r="19685" b="266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3992" cy="33642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3317B5" w14:textId="77777777" w:rsidR="000E127D" w:rsidRPr="00F5068A" w:rsidRDefault="000E127D" w:rsidP="001250DB">
                            <w:pPr>
                              <w:pStyle w:val="Style"/>
                              <w:ind w:left="0" w:right="45" w:firstLine="98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F21514C" w14:textId="77777777" w:rsidR="000E127D" w:rsidRPr="0049102A" w:rsidRDefault="000E127D" w:rsidP="001250DB">
                            <w:pPr>
                              <w:pStyle w:val="BodyTex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9102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 доказване на доставка на</w:t>
                            </w:r>
                            <w:r w:rsidRPr="00491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9102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услуга по транспортна обработка на пътници</w:t>
                            </w:r>
                            <w:r w:rsidRPr="00491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 чл. 31, т. 6 от ЗДДС </w:t>
                            </w:r>
                            <w:r w:rsidRPr="0049102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 място на изпълнение на територията на страната</w:t>
                            </w:r>
                            <w:r w:rsidR="00EE44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491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доставчикът следва да разполага със </w:t>
                            </w:r>
                            <w:r w:rsidRPr="0049102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следните документи:</w:t>
                            </w:r>
                          </w:p>
                          <w:p w14:paraId="7C38A294" w14:textId="77777777" w:rsidR="000E127D" w:rsidRPr="0049102A" w:rsidRDefault="000E127D" w:rsidP="001250DB">
                            <w:pPr>
                              <w:pStyle w:val="BodyText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91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 документите</w:t>
                            </w:r>
                            <w:r w:rsidR="002815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 чл. 29</w:t>
                            </w:r>
                            <w:r w:rsidRPr="00491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с които се доказва обработката на съответното превозно средство</w:t>
                            </w:r>
                            <w:r w:rsidR="002815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(чл. 30, ал. 3, т. 1 от ППЗДДС, доп. – ДВ, бр. 24 от 2017 г., в сила от 21.03.2017 г.)</w:t>
                            </w:r>
                            <w:r w:rsidRPr="00491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23C1FD08" w14:textId="77777777" w:rsidR="000E127D" w:rsidRPr="00EA4CE7" w:rsidRDefault="000E127D" w:rsidP="001250DB">
                            <w:pPr>
                              <w:pStyle w:val="BodyText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91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 фактура за доставката</w:t>
                            </w:r>
                            <w:r w:rsidR="00860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414D9B8" w14:textId="77777777" w:rsidR="000E127D" w:rsidRPr="0049102A" w:rsidRDefault="000E127D" w:rsidP="000E013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49102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За доказване на доставка на услуга </w:t>
                            </w:r>
                            <w:r w:rsidRPr="0049102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white"/>
                                <w:u w:val="single"/>
                                <w:shd w:val="clear" w:color="auto" w:fill="FEFEFE"/>
                              </w:rPr>
                              <w:t>по транспортна обработка на стоки или пътници, извършена от железопътен превозвач</w:t>
                            </w:r>
                            <w:r w:rsidRPr="00491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, доставчикът следва да разполага със следните документи:</w:t>
                            </w:r>
                          </w:p>
                          <w:p w14:paraId="0EF1626E" w14:textId="77777777" w:rsidR="000E127D" w:rsidRPr="0049102A" w:rsidRDefault="000E127D" w:rsidP="003661C8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491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1. копие от товарителница CIM или копие от товарителница СМГС, разписка образец 312в, издадени на името на железопътния превозвач, на собственика на товарите, на превозвача или на спедитора;</w:t>
                            </w:r>
                          </w:p>
                          <w:p w14:paraId="5D59CFBB" w14:textId="77777777" w:rsidR="000E127D" w:rsidRPr="003661C8" w:rsidRDefault="000E127D" w:rsidP="00EE4414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91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2. фактура за доставката.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C45F5" id="Text Box 10" o:spid="_x0000_s1036" type="#_x0000_t202" style="position:absolute;margin-left:30pt;margin-top:7.45pt;width:434.95pt;height:26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" filled="f" strokecolor="#036" strokeweight="1pt">
                <v:textbox>
                  <w:txbxContent>
                    <w:p w14:paraId="2C3317B5" w14:textId="77777777" w:rsidR="000E127D" w:rsidRPr="00F5068A" w:rsidRDefault="000E127D" w:rsidP="001250DB">
                      <w:pPr>
                        <w:pStyle w:val="Style"/>
                        <w:ind w:left="0" w:right="45" w:firstLine="980"/>
                        <w:rPr>
                          <w:sz w:val="22"/>
                          <w:szCs w:val="22"/>
                        </w:rPr>
                      </w:pPr>
                    </w:p>
                    <w:p w14:paraId="3F21514C" w14:textId="77777777" w:rsidR="000E127D" w:rsidRPr="0049102A" w:rsidRDefault="000E127D" w:rsidP="001250DB">
                      <w:pPr>
                        <w:pStyle w:val="BodyTex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9102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 доказване на доставка на</w:t>
                      </w:r>
                      <w:r w:rsidRPr="00491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49102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услуга по транспортна обработка на пътници</w:t>
                      </w:r>
                      <w:r w:rsidRPr="00491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 чл. 31, т. 6 от ЗДДС </w:t>
                      </w:r>
                      <w:r w:rsidRPr="0049102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 място на изпълнение на територията на страната</w:t>
                      </w:r>
                      <w:r w:rsidR="00EE441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</w:t>
                      </w:r>
                      <w:r w:rsidRPr="00491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доставчикът следва да разполага със </w:t>
                      </w:r>
                      <w:r w:rsidRPr="0049102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следните документи:</w:t>
                      </w:r>
                    </w:p>
                    <w:p w14:paraId="7C38A294" w14:textId="77777777" w:rsidR="000E127D" w:rsidRPr="0049102A" w:rsidRDefault="000E127D" w:rsidP="001250DB">
                      <w:pPr>
                        <w:pStyle w:val="BodyText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91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 документите</w:t>
                      </w:r>
                      <w:r w:rsidR="002815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 чл. 29</w:t>
                      </w:r>
                      <w:r w:rsidRPr="00491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с които се доказва обработката на съответното превозно средство</w:t>
                      </w:r>
                      <w:r w:rsidR="002815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(чл. 30, ал. 3, т. 1 от ППЗДДС, доп. – ДВ, бр. 24 от 2017 г., в сила от 21.03.2017 г.)</w:t>
                      </w:r>
                      <w:r w:rsidRPr="00491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23C1FD08" w14:textId="77777777" w:rsidR="000E127D" w:rsidRPr="00EA4CE7" w:rsidRDefault="000E127D" w:rsidP="001250DB">
                      <w:pPr>
                        <w:pStyle w:val="BodyText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91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 фактура за доставката</w:t>
                      </w:r>
                      <w:r w:rsidR="00860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6414D9B8" w14:textId="77777777" w:rsidR="000E127D" w:rsidRPr="0049102A" w:rsidRDefault="000E127D" w:rsidP="000E013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49102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За доказване на доставка на услуга </w:t>
                      </w:r>
                      <w:r w:rsidRPr="0049102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white"/>
                          <w:u w:val="single"/>
                          <w:shd w:val="clear" w:color="auto" w:fill="FEFEFE"/>
                        </w:rPr>
                        <w:t>по транспортна обработка на стоки или пътници, извършена от железопътен превозвач</w:t>
                      </w:r>
                      <w:r w:rsidRPr="0049102A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, доставчикът следва да разполага със следните документи:</w:t>
                      </w:r>
                    </w:p>
                    <w:p w14:paraId="0EF1626E" w14:textId="77777777" w:rsidR="000E127D" w:rsidRPr="0049102A" w:rsidRDefault="000E127D" w:rsidP="003661C8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49102A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1. копие от товарителница CIM или копие от товарителница СМГС, разписка образец 312в, издадени на името на железопътния превозвач, на собственика на товарите, на превозвача или на спедитора;</w:t>
                      </w:r>
                    </w:p>
                    <w:p w14:paraId="5D59CFBB" w14:textId="77777777" w:rsidR="000E127D" w:rsidRPr="003661C8" w:rsidRDefault="000E127D" w:rsidP="00EE4414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49102A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2. фактура за доставката.</w:t>
                      </w:r>
                    </w:p>
                  </w:txbxContent>
                </v:textbox>
              </v:shape>
            </w:pict>
          </mc:Fallback>
        </mc:AlternateContent>
      </w:r>
    </w:p>
    <w:p w14:paraId="26E7A7B8" w14:textId="77777777" w:rsidR="004A1EE3" w:rsidRPr="00051DD1" w:rsidRDefault="004A1EE3" w:rsidP="004A1EE3">
      <w:pPr>
        <w:rPr>
          <w:rFonts w:ascii="Times New Roman" w:hAnsi="Times New Roman" w:cs="Times New Roman"/>
          <w:sz w:val="24"/>
          <w:szCs w:val="24"/>
        </w:rPr>
      </w:pPr>
    </w:p>
    <w:p w14:paraId="2019FDD6" w14:textId="77777777" w:rsidR="004A1EE3" w:rsidRPr="00051DD1" w:rsidRDefault="004A1EE3" w:rsidP="004A1EE3">
      <w:pPr>
        <w:rPr>
          <w:rFonts w:ascii="Times New Roman" w:hAnsi="Times New Roman" w:cs="Times New Roman"/>
          <w:sz w:val="24"/>
          <w:szCs w:val="24"/>
        </w:rPr>
      </w:pPr>
    </w:p>
    <w:p w14:paraId="202BB2DE" w14:textId="77777777" w:rsidR="004A1EE3" w:rsidRPr="00051DD1" w:rsidRDefault="004A1EE3" w:rsidP="004A1EE3">
      <w:pPr>
        <w:rPr>
          <w:rFonts w:ascii="Times New Roman" w:hAnsi="Times New Roman" w:cs="Times New Roman"/>
          <w:sz w:val="24"/>
          <w:szCs w:val="24"/>
        </w:rPr>
      </w:pPr>
    </w:p>
    <w:p w14:paraId="4779A3FF" w14:textId="77777777" w:rsidR="004A1EE3" w:rsidRPr="00051DD1" w:rsidRDefault="004A1EE3" w:rsidP="004A1EE3">
      <w:pPr>
        <w:rPr>
          <w:rFonts w:ascii="Times New Roman" w:hAnsi="Times New Roman" w:cs="Times New Roman"/>
          <w:sz w:val="24"/>
          <w:szCs w:val="24"/>
        </w:rPr>
      </w:pPr>
    </w:p>
    <w:p w14:paraId="20955411" w14:textId="77777777" w:rsidR="004A1EE3" w:rsidRPr="00051DD1" w:rsidRDefault="004A1EE3" w:rsidP="004A1EE3">
      <w:pPr>
        <w:rPr>
          <w:rFonts w:ascii="Times New Roman" w:hAnsi="Times New Roman" w:cs="Times New Roman"/>
          <w:sz w:val="24"/>
          <w:szCs w:val="24"/>
        </w:rPr>
      </w:pPr>
    </w:p>
    <w:p w14:paraId="1BC6CF45" w14:textId="77777777" w:rsidR="004A1EE3" w:rsidRPr="00051DD1" w:rsidRDefault="004A1EE3" w:rsidP="004A1EE3">
      <w:pPr>
        <w:rPr>
          <w:rFonts w:ascii="Times New Roman" w:hAnsi="Times New Roman" w:cs="Times New Roman"/>
          <w:sz w:val="24"/>
          <w:szCs w:val="24"/>
        </w:rPr>
      </w:pPr>
    </w:p>
    <w:p w14:paraId="350A3B4C" w14:textId="77777777" w:rsidR="004A1EE3" w:rsidRPr="00051DD1" w:rsidRDefault="004A1EE3" w:rsidP="004A1EE3">
      <w:pPr>
        <w:rPr>
          <w:rFonts w:ascii="Times New Roman" w:hAnsi="Times New Roman" w:cs="Times New Roman"/>
          <w:sz w:val="24"/>
          <w:szCs w:val="24"/>
        </w:rPr>
      </w:pPr>
    </w:p>
    <w:p w14:paraId="6491930C" w14:textId="77777777" w:rsidR="004A1EE3" w:rsidRPr="00051DD1" w:rsidRDefault="004A1EE3" w:rsidP="004A1EE3">
      <w:pPr>
        <w:rPr>
          <w:rFonts w:ascii="Times New Roman" w:hAnsi="Times New Roman" w:cs="Times New Roman"/>
          <w:sz w:val="24"/>
          <w:szCs w:val="24"/>
        </w:rPr>
      </w:pPr>
    </w:p>
    <w:p w14:paraId="3FC3154A" w14:textId="77777777" w:rsidR="00D14896" w:rsidRDefault="00D14896" w:rsidP="004A1EE3">
      <w:pPr>
        <w:rPr>
          <w:rFonts w:ascii="Times New Roman" w:hAnsi="Times New Roman" w:cs="Times New Roman"/>
          <w:sz w:val="24"/>
          <w:szCs w:val="24"/>
        </w:rPr>
      </w:pPr>
    </w:p>
    <w:p w14:paraId="3A14A13C" w14:textId="77777777" w:rsidR="00DE3209" w:rsidRDefault="00DE3209" w:rsidP="004A1EE3">
      <w:pPr>
        <w:rPr>
          <w:rFonts w:ascii="Times New Roman" w:hAnsi="Times New Roman" w:cs="Times New Roman"/>
          <w:sz w:val="24"/>
          <w:szCs w:val="24"/>
        </w:rPr>
      </w:pPr>
    </w:p>
    <w:p w14:paraId="447A3D1C" w14:textId="77777777" w:rsidR="00DE3209" w:rsidRDefault="00DE3209" w:rsidP="004A1EE3">
      <w:pPr>
        <w:rPr>
          <w:rFonts w:ascii="Times New Roman" w:hAnsi="Times New Roman" w:cs="Times New Roman"/>
          <w:sz w:val="24"/>
          <w:szCs w:val="24"/>
        </w:rPr>
      </w:pPr>
    </w:p>
    <w:p w14:paraId="20872B7F" w14:textId="77777777" w:rsidR="00DE3209" w:rsidRDefault="00DE3209" w:rsidP="004A1EE3">
      <w:pPr>
        <w:rPr>
          <w:rFonts w:ascii="Times New Roman" w:hAnsi="Times New Roman" w:cs="Times New Roman"/>
          <w:sz w:val="24"/>
          <w:szCs w:val="24"/>
        </w:rPr>
      </w:pPr>
    </w:p>
    <w:p w14:paraId="7C9C762F" w14:textId="77777777" w:rsidR="00DE3209" w:rsidRDefault="00DE3209" w:rsidP="004A1EE3">
      <w:pPr>
        <w:rPr>
          <w:rFonts w:ascii="Times New Roman" w:hAnsi="Times New Roman" w:cs="Times New Roman"/>
          <w:sz w:val="24"/>
          <w:szCs w:val="24"/>
        </w:rPr>
      </w:pPr>
    </w:p>
    <w:p w14:paraId="196EDB1E" w14:textId="77777777" w:rsidR="00DE3209" w:rsidRDefault="00DE3209" w:rsidP="004A1EE3">
      <w:pPr>
        <w:rPr>
          <w:rFonts w:ascii="Times New Roman" w:hAnsi="Times New Roman" w:cs="Times New Roman"/>
          <w:sz w:val="24"/>
          <w:szCs w:val="24"/>
        </w:rPr>
      </w:pPr>
    </w:p>
    <w:p w14:paraId="4CD8D30F" w14:textId="77777777" w:rsidR="00DE3209" w:rsidRDefault="00DE3209" w:rsidP="004A1EE3">
      <w:pPr>
        <w:rPr>
          <w:rFonts w:ascii="Times New Roman" w:hAnsi="Times New Roman" w:cs="Times New Roman"/>
          <w:sz w:val="24"/>
          <w:szCs w:val="24"/>
        </w:rPr>
      </w:pPr>
    </w:p>
    <w:p w14:paraId="3525B307" w14:textId="77777777" w:rsidR="00DE3209" w:rsidRDefault="00DE3209" w:rsidP="004A1EE3">
      <w:pPr>
        <w:rPr>
          <w:rFonts w:ascii="Times New Roman" w:hAnsi="Times New Roman" w:cs="Times New Roman"/>
          <w:sz w:val="24"/>
          <w:szCs w:val="24"/>
        </w:rPr>
      </w:pPr>
    </w:p>
    <w:p w14:paraId="0251DF73" w14:textId="77777777" w:rsidR="00DE3209" w:rsidRDefault="00DE3209" w:rsidP="004A1EE3">
      <w:pPr>
        <w:rPr>
          <w:rFonts w:ascii="Times New Roman" w:hAnsi="Times New Roman" w:cs="Times New Roman"/>
          <w:sz w:val="24"/>
          <w:szCs w:val="24"/>
        </w:rPr>
      </w:pPr>
    </w:p>
    <w:p w14:paraId="19F5F255" w14:textId="77777777" w:rsidR="00103972" w:rsidRDefault="00103972" w:rsidP="004A1EE3">
      <w:pPr>
        <w:rPr>
          <w:rFonts w:ascii="Times New Roman" w:hAnsi="Times New Roman" w:cs="Times New Roman"/>
          <w:sz w:val="24"/>
          <w:szCs w:val="24"/>
        </w:rPr>
      </w:pPr>
    </w:p>
    <w:p w14:paraId="0B5E5929" w14:textId="77777777" w:rsidR="00103972" w:rsidRDefault="00103972" w:rsidP="004A1EE3">
      <w:pPr>
        <w:rPr>
          <w:rFonts w:ascii="Times New Roman" w:hAnsi="Times New Roman" w:cs="Times New Roman"/>
          <w:sz w:val="24"/>
          <w:szCs w:val="24"/>
        </w:rPr>
      </w:pPr>
    </w:p>
    <w:p w14:paraId="3D8F3FCE" w14:textId="77777777" w:rsidR="00103972" w:rsidRDefault="00103972" w:rsidP="004A1EE3">
      <w:pPr>
        <w:rPr>
          <w:rFonts w:ascii="Times New Roman" w:hAnsi="Times New Roman" w:cs="Times New Roman"/>
          <w:sz w:val="24"/>
          <w:szCs w:val="24"/>
        </w:rPr>
      </w:pPr>
    </w:p>
    <w:p w14:paraId="11E18438" w14:textId="77777777" w:rsidR="00AF1ACE" w:rsidRDefault="00AF1ACE" w:rsidP="004A1EE3">
      <w:pPr>
        <w:rPr>
          <w:rFonts w:ascii="Times New Roman" w:hAnsi="Times New Roman" w:cs="Times New Roman"/>
          <w:sz w:val="24"/>
          <w:szCs w:val="24"/>
        </w:rPr>
      </w:pPr>
    </w:p>
    <w:p w14:paraId="1B1CE26D" w14:textId="77777777" w:rsidR="00AF1ACE" w:rsidRDefault="00AF1ACE" w:rsidP="004A1EE3">
      <w:pPr>
        <w:rPr>
          <w:rFonts w:ascii="Times New Roman" w:hAnsi="Times New Roman" w:cs="Times New Roman"/>
          <w:sz w:val="24"/>
          <w:szCs w:val="24"/>
        </w:rPr>
      </w:pPr>
    </w:p>
    <w:p w14:paraId="7E56E31F" w14:textId="77777777" w:rsidR="00AF1ACE" w:rsidRDefault="00AF1ACE" w:rsidP="004A1EE3">
      <w:pPr>
        <w:rPr>
          <w:rFonts w:ascii="Times New Roman" w:hAnsi="Times New Roman" w:cs="Times New Roman"/>
          <w:sz w:val="24"/>
          <w:szCs w:val="24"/>
        </w:rPr>
      </w:pPr>
    </w:p>
    <w:p w14:paraId="456D009D" w14:textId="77777777" w:rsidR="00AF1ACE" w:rsidRDefault="00AF1ACE" w:rsidP="004A1EE3">
      <w:pPr>
        <w:rPr>
          <w:rFonts w:ascii="Times New Roman" w:hAnsi="Times New Roman" w:cs="Times New Roman"/>
          <w:sz w:val="24"/>
          <w:szCs w:val="24"/>
        </w:rPr>
      </w:pPr>
    </w:p>
    <w:p w14:paraId="58BEA89B" w14:textId="77777777" w:rsidR="00AF1ACE" w:rsidRDefault="00AF1ACE" w:rsidP="004A1EE3">
      <w:pPr>
        <w:rPr>
          <w:rFonts w:ascii="Times New Roman" w:hAnsi="Times New Roman" w:cs="Times New Roman"/>
          <w:sz w:val="24"/>
          <w:szCs w:val="24"/>
        </w:rPr>
      </w:pPr>
    </w:p>
    <w:p w14:paraId="1D5DBE43" w14:textId="77777777" w:rsidR="00AF1ACE" w:rsidRDefault="00AF1ACE" w:rsidP="004A1EE3">
      <w:pPr>
        <w:rPr>
          <w:rFonts w:ascii="Times New Roman" w:hAnsi="Times New Roman" w:cs="Times New Roman"/>
          <w:sz w:val="24"/>
          <w:szCs w:val="24"/>
        </w:rPr>
      </w:pPr>
    </w:p>
    <w:p w14:paraId="7BB630A1" w14:textId="77777777" w:rsidR="00FC4C66" w:rsidRDefault="00FC4C66" w:rsidP="004A1EE3">
      <w:pPr>
        <w:rPr>
          <w:rFonts w:ascii="Times New Roman" w:hAnsi="Times New Roman" w:cs="Times New Roman"/>
          <w:sz w:val="24"/>
          <w:szCs w:val="24"/>
        </w:rPr>
      </w:pPr>
    </w:p>
    <w:p w14:paraId="6F07BACD" w14:textId="77777777" w:rsidR="00FC4C66" w:rsidRDefault="00FC4C66" w:rsidP="004A1EE3">
      <w:pPr>
        <w:rPr>
          <w:rFonts w:ascii="Times New Roman" w:hAnsi="Times New Roman" w:cs="Times New Roman"/>
          <w:sz w:val="24"/>
          <w:szCs w:val="24"/>
        </w:rPr>
      </w:pPr>
    </w:p>
    <w:p w14:paraId="56836103" w14:textId="17749869" w:rsidR="00DE3209" w:rsidRDefault="001D63D9" w:rsidP="004A1E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C5E2F0" wp14:editId="3E03AB00">
                <wp:simplePos x="0" y="0"/>
                <wp:positionH relativeFrom="column">
                  <wp:posOffset>442822</wp:posOffset>
                </wp:positionH>
                <wp:positionV relativeFrom="paragraph">
                  <wp:posOffset>99098</wp:posOffset>
                </wp:positionV>
                <wp:extent cx="5479415" cy="7035421"/>
                <wp:effectExtent l="0" t="0" r="26035" b="1333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9415" cy="703542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B624A1" w14:textId="77777777" w:rsidR="000E127D" w:rsidRPr="001A3E09" w:rsidRDefault="000E127D" w:rsidP="00EA4CE7">
                            <w:pPr>
                              <w:pStyle w:val="BodyText"/>
                              <w:tabs>
                                <w:tab w:val="left" w:pos="7181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1A3E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 доказване на</w:t>
                            </w:r>
                            <w:r w:rsidRPr="001A3E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3E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доставка </w:t>
                            </w:r>
                            <w:r w:rsidR="00281567" w:rsidRPr="001A3E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по чл. 31, т. 7 от закона </w:t>
                            </w:r>
                            <w:r w:rsidRPr="001A3E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на въздухоплавателн</w:t>
                            </w:r>
                            <w:r w:rsidR="00281567" w:rsidRPr="001A3E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о</w:t>
                            </w:r>
                            <w:r w:rsidRPr="001A3E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средств</w:t>
                            </w:r>
                            <w:r w:rsidR="00281567" w:rsidRPr="001A3E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о</w:t>
                            </w:r>
                            <w:r w:rsidRPr="001A3E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 място на изпълнение на територията на страната</w:t>
                            </w:r>
                            <w:r w:rsidR="00EE44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1A3E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доставчикът следва да разполага със </w:t>
                            </w:r>
                            <w:r w:rsidRPr="001A3E0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следните документи:</w:t>
                            </w:r>
                          </w:p>
                          <w:p w14:paraId="2AA7FBD2" w14:textId="77777777" w:rsidR="000E127D" w:rsidRPr="001A3E09" w:rsidRDefault="000E127D" w:rsidP="001250DB">
                            <w:pPr>
                              <w:pStyle w:val="BodyText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A3E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писмен договор за прехвърляне на собствеността или други вещни права върху превозното средство съгласно </w:t>
                            </w:r>
                            <w:r w:rsidRPr="001B45D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Кодекса на търговското корабоплаване</w:t>
                            </w:r>
                            <w:r w:rsidRPr="001A3E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съответно </w:t>
                            </w:r>
                            <w:r w:rsidRPr="001B45D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Закона за гражданското въздухоплаване</w:t>
                            </w:r>
                            <w:r w:rsidRPr="001A3E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09747E22" w14:textId="77777777" w:rsidR="000E127D" w:rsidRPr="001A3E09" w:rsidRDefault="000E127D" w:rsidP="001250DB">
                            <w:pPr>
                              <w:pStyle w:val="BodyText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A3E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 фактура за доставката</w:t>
                            </w:r>
                            <w:r w:rsidR="00281567" w:rsidRPr="001A3E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5517A5D5" w14:textId="77777777" w:rsidR="00281567" w:rsidRPr="001A3E09" w:rsidRDefault="00281567" w:rsidP="001250DB">
                            <w:pPr>
                              <w:pStyle w:val="BodyText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A3E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 за авиационни оператори, установени извън страната – декларация по образец-приложение № 25, която е предоставена при първата извършена доставка за календарната година и е валидна до края на годината (чл. 31, ал. 1 от ППЗДДС, изм. – ДВ, бр. 24 от 2017 г., в сила от 21.03.2017 г.).</w:t>
                            </w:r>
                          </w:p>
                          <w:p w14:paraId="0741C129" w14:textId="77777777" w:rsidR="000E127D" w:rsidRPr="001A3E09" w:rsidRDefault="000E127D" w:rsidP="0042375F">
                            <w:pPr>
                              <w:pStyle w:val="Style"/>
                              <w:ind w:left="0" w:right="45" w:firstLin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09C0123" w14:textId="77777777" w:rsidR="00281567" w:rsidRPr="001A3E09" w:rsidRDefault="00281567" w:rsidP="0042375F">
                            <w:pPr>
                              <w:pStyle w:val="Style"/>
                              <w:ind w:left="0" w:right="45" w:firstLine="0"/>
                            </w:pPr>
                            <w:r w:rsidRPr="001A3E09">
                              <w:rPr>
                                <w:b/>
                              </w:rPr>
                              <w:t>За доказване на</w:t>
                            </w:r>
                            <w:r w:rsidRPr="001A3E09">
                              <w:t xml:space="preserve"> </w:t>
                            </w:r>
                            <w:r w:rsidRPr="001A3E09">
                              <w:rPr>
                                <w:b/>
                                <w:u w:val="single"/>
                              </w:rPr>
                              <w:t>доставка по чл. 31, т. 7 от закона на плавателен съд</w:t>
                            </w:r>
                            <w:r w:rsidRPr="001A3E09">
                              <w:t xml:space="preserve"> с място на изпълнение на територията на страната</w:t>
                            </w:r>
                            <w:r w:rsidR="00EE4414">
                              <w:t>,</w:t>
                            </w:r>
                            <w:r w:rsidRPr="001A3E09">
                              <w:t xml:space="preserve"> доставчикът следва да разполага със следните документи:</w:t>
                            </w:r>
                          </w:p>
                          <w:p w14:paraId="7BE45AE0" w14:textId="77777777" w:rsidR="00281567" w:rsidRPr="001A3E09" w:rsidRDefault="00281567" w:rsidP="0042375F">
                            <w:pPr>
                              <w:pStyle w:val="Style"/>
                              <w:ind w:left="0" w:right="45" w:firstLine="0"/>
                            </w:pPr>
                            <w:r w:rsidRPr="001A3E09">
                              <w:t>1. за плавателен съд по чл. 31, т. 2, букви „а“ и „б“ от закона:</w:t>
                            </w:r>
                          </w:p>
                          <w:p w14:paraId="027F484E" w14:textId="77777777" w:rsidR="00281567" w:rsidRPr="001A3E09" w:rsidRDefault="00281567" w:rsidP="00250055">
                            <w:pPr>
                              <w:pStyle w:val="Style"/>
                              <w:ind w:left="0" w:right="45" w:firstLine="708"/>
                            </w:pPr>
                            <w:r w:rsidRPr="001A3E09">
                              <w:t xml:space="preserve">а) писмен договор или друг акт за прехвърляне на собствеността или други вещни права върху плавателния съд съгласно </w:t>
                            </w:r>
                            <w:r w:rsidRPr="0020644B">
                              <w:rPr>
                                <w:b/>
                                <w:i/>
                              </w:rPr>
                              <w:t>Кодекса на търговското корабоплаване</w:t>
                            </w:r>
                            <w:r w:rsidRPr="001A3E09">
                              <w:t>;</w:t>
                            </w:r>
                          </w:p>
                          <w:p w14:paraId="680579D4" w14:textId="77777777" w:rsidR="00281567" w:rsidRPr="001A3E09" w:rsidRDefault="00281567" w:rsidP="00250055">
                            <w:pPr>
                              <w:pStyle w:val="Style"/>
                              <w:ind w:left="0" w:right="45" w:firstLine="708"/>
                            </w:pPr>
                            <w:r w:rsidRPr="001A3E09">
                              <w:t>б) фактура за доставката;</w:t>
                            </w:r>
                          </w:p>
                          <w:p w14:paraId="351F9B47" w14:textId="77777777" w:rsidR="00281567" w:rsidRPr="001A3E09" w:rsidRDefault="00281567" w:rsidP="00250055">
                            <w:pPr>
                              <w:pStyle w:val="Style"/>
                              <w:ind w:left="0" w:right="45" w:firstLine="708"/>
                            </w:pPr>
                            <w:r w:rsidRPr="001A3E09">
                              <w:t>в) декларация по образец-</w:t>
                            </w:r>
                            <w:r w:rsidRPr="001A3E09">
                              <w:rPr>
                                <w:highlight w:val="white"/>
                                <w:shd w:val="clear" w:color="auto" w:fill="FEFEFE"/>
                              </w:rPr>
                              <w:t>приложение № 26, която е предоставена при първата извършена доставка за календарната година, и е валидна до края на годината или друг документ, в който са декларирани обстоятелствата, съдържащи се в приложение № 26, част първа и част втора, която е приложима;</w:t>
                            </w:r>
                            <w:r w:rsidRPr="001A3E09">
                              <w:t xml:space="preserve">  </w:t>
                            </w:r>
                          </w:p>
                          <w:p w14:paraId="1894B46F" w14:textId="77777777" w:rsidR="00B43D6B" w:rsidRPr="001A3E09" w:rsidRDefault="00B43D6B" w:rsidP="0042375F">
                            <w:pPr>
                              <w:pStyle w:val="Style"/>
                              <w:ind w:left="0" w:right="45" w:firstLine="0"/>
                            </w:pPr>
                            <w:r w:rsidRPr="001A3E09">
                              <w:t>2. за плавателен съд по чл. 31, т. 2, б. „в“ от закона:</w:t>
                            </w:r>
                          </w:p>
                          <w:p w14:paraId="1BDABE4C" w14:textId="77777777" w:rsidR="00B43D6B" w:rsidRPr="001A3E09" w:rsidRDefault="00B43D6B" w:rsidP="00250055">
                            <w:pPr>
                              <w:pStyle w:val="Style"/>
                              <w:ind w:left="0" w:right="45" w:firstLine="708"/>
                            </w:pPr>
                            <w:r w:rsidRPr="001A3E09">
                              <w:t xml:space="preserve">а) писмен договор за прехвърляне на собствеността или други вещни права върху плавателния съд съгласно </w:t>
                            </w:r>
                            <w:r w:rsidRPr="0020644B">
                              <w:rPr>
                                <w:b/>
                                <w:i/>
                              </w:rPr>
                              <w:t>Кодекса на търговското корабоплаване</w:t>
                            </w:r>
                            <w:r w:rsidRPr="001A3E09">
                              <w:t>;</w:t>
                            </w:r>
                          </w:p>
                          <w:p w14:paraId="31C33763" w14:textId="77777777" w:rsidR="00B43D6B" w:rsidRPr="001A3E09" w:rsidRDefault="00B43D6B" w:rsidP="00250055">
                            <w:pPr>
                              <w:pStyle w:val="Style"/>
                              <w:ind w:left="0" w:right="45" w:firstLine="708"/>
                            </w:pPr>
                            <w:r w:rsidRPr="001A3E09">
                              <w:t>б) фактура за доставката;</w:t>
                            </w:r>
                          </w:p>
                          <w:p w14:paraId="29309946" w14:textId="77777777" w:rsidR="00B43D6B" w:rsidRPr="001A3E09" w:rsidRDefault="00B43D6B" w:rsidP="0042375F">
                            <w:pPr>
                              <w:pStyle w:val="Style"/>
                              <w:ind w:left="0" w:right="45" w:firstLine="0"/>
                            </w:pPr>
                            <w:r w:rsidRPr="001A3E09">
                              <w:t>3. за плавателен съд по чл. 31, т. 2, буква „д“ от закона:</w:t>
                            </w:r>
                          </w:p>
                          <w:p w14:paraId="4874D0C5" w14:textId="77777777" w:rsidR="00B43D6B" w:rsidRPr="001A3E09" w:rsidRDefault="00B43D6B" w:rsidP="00B43D6B">
                            <w:pPr>
                              <w:pStyle w:val="Style"/>
                              <w:ind w:left="0" w:right="45" w:firstLine="708"/>
                            </w:pPr>
                            <w:r w:rsidRPr="001A3E09">
                              <w:t xml:space="preserve">а) писмен договор за прехвърляне на собствеността или други вещни права върху плавателния съд съгласно </w:t>
                            </w:r>
                            <w:r w:rsidRPr="0020644B">
                              <w:rPr>
                                <w:b/>
                                <w:i/>
                              </w:rPr>
                              <w:t>Кодекса на търговското корабоплаване</w:t>
                            </w:r>
                            <w:r w:rsidRPr="001A3E09">
                              <w:t>;</w:t>
                            </w:r>
                          </w:p>
                          <w:p w14:paraId="4479F433" w14:textId="77777777" w:rsidR="00B43D6B" w:rsidRPr="001A3E09" w:rsidRDefault="00B43D6B" w:rsidP="00250055">
                            <w:pPr>
                              <w:pStyle w:val="Style"/>
                              <w:ind w:left="0" w:right="45" w:firstLine="708"/>
                            </w:pPr>
                            <w:r w:rsidRPr="001A3E09">
                              <w:t xml:space="preserve">б) документ, удостоверяващ правото за извършване на крайбрежен риболов на </w:t>
                            </w:r>
                            <w:proofErr w:type="spellStart"/>
                            <w:r w:rsidRPr="001A3E09">
                              <w:t>корабопритежателя</w:t>
                            </w:r>
                            <w:proofErr w:type="spellEnd"/>
                            <w:r w:rsidRPr="001A3E09">
                              <w:t xml:space="preserve">; </w:t>
                            </w:r>
                          </w:p>
                          <w:p w14:paraId="159A322E" w14:textId="77777777" w:rsidR="00B43D6B" w:rsidRPr="001A3E09" w:rsidRDefault="00B43D6B" w:rsidP="00250055">
                            <w:pPr>
                              <w:pStyle w:val="Style"/>
                              <w:ind w:left="0" w:right="45" w:firstLine="708"/>
                            </w:pPr>
                            <w:r w:rsidRPr="001A3E09">
                              <w:t>в) фактура за доставката (чл. 31, ал. 2 от ППЗДДС, изм. – ДВ, бр. 24 от 2017 г., в сила от 21.03.2017 г.).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5E2F0" id="Text Box 11" o:spid="_x0000_s1037" type="#_x0000_t202" style="position:absolute;margin-left:34.85pt;margin-top:7.8pt;width:431.45pt;height:55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" filled="f" strokecolor="#036" strokeweight="1pt">
                <v:textbox>
                  <w:txbxContent>
                    <w:p w14:paraId="14B624A1" w14:textId="77777777" w:rsidR="000E127D" w:rsidRPr="001A3E09" w:rsidRDefault="000E127D" w:rsidP="00EA4CE7">
                      <w:pPr>
                        <w:pStyle w:val="BodyText"/>
                        <w:tabs>
                          <w:tab w:val="left" w:pos="7181"/>
                        </w:tabs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1A3E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 доказване на</w:t>
                      </w:r>
                      <w:r w:rsidRPr="001A3E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A3E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доставка </w:t>
                      </w:r>
                      <w:r w:rsidR="00281567" w:rsidRPr="001A3E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по чл. 31, т. 7 от закона </w:t>
                      </w:r>
                      <w:r w:rsidRPr="001A3E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на въздухоплавателн</w:t>
                      </w:r>
                      <w:r w:rsidR="00281567" w:rsidRPr="001A3E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о</w:t>
                      </w:r>
                      <w:r w:rsidRPr="001A3E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 средств</w:t>
                      </w:r>
                      <w:r w:rsidR="00281567" w:rsidRPr="001A3E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о</w:t>
                      </w:r>
                      <w:r w:rsidRPr="001A3E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 място на изпълнение на територията на страната</w:t>
                      </w:r>
                      <w:r w:rsidR="00EE44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1A3E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доставчикът следва да разполага със </w:t>
                      </w:r>
                      <w:r w:rsidRPr="001A3E0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следните документи:</w:t>
                      </w:r>
                    </w:p>
                    <w:p w14:paraId="2AA7FBD2" w14:textId="77777777" w:rsidR="000E127D" w:rsidRPr="001A3E09" w:rsidRDefault="000E127D" w:rsidP="001250DB">
                      <w:pPr>
                        <w:pStyle w:val="BodyText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A3E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писмен договор за прехвърляне на собствеността или други вещни права върху превозното средство съгласно </w:t>
                      </w:r>
                      <w:r w:rsidRPr="001B45D7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Кодекса на търговското корабоплаване</w:t>
                      </w:r>
                      <w:r w:rsidRPr="001A3E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съответно </w:t>
                      </w:r>
                      <w:r w:rsidRPr="001B45D7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Закона за гражданското въздухоплаване</w:t>
                      </w:r>
                      <w:r w:rsidRPr="001A3E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09747E22" w14:textId="77777777" w:rsidR="000E127D" w:rsidRPr="001A3E09" w:rsidRDefault="000E127D" w:rsidP="001250DB">
                      <w:pPr>
                        <w:pStyle w:val="BodyText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A3E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 фактура за доставката</w:t>
                      </w:r>
                      <w:r w:rsidR="00281567" w:rsidRPr="001A3E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5517A5D5" w14:textId="77777777" w:rsidR="00281567" w:rsidRPr="001A3E09" w:rsidRDefault="00281567" w:rsidP="001250DB">
                      <w:pPr>
                        <w:pStyle w:val="BodyText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A3E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 за авиационни оператори, установени извън страната – декларация по образец-приложение № 25, която е предоставена при първата извършена доставка за календарната година и е валидна до края на годината (чл. 31, ал. 1 от ППЗДДС, изм. – ДВ, бр. 24 от 2017 г., в сила от 21.03.2017 г.).</w:t>
                      </w:r>
                    </w:p>
                    <w:p w14:paraId="0741C129" w14:textId="77777777" w:rsidR="000E127D" w:rsidRPr="001A3E09" w:rsidRDefault="000E127D" w:rsidP="0042375F">
                      <w:pPr>
                        <w:pStyle w:val="Style"/>
                        <w:ind w:left="0" w:right="45" w:firstLine="0"/>
                        <w:rPr>
                          <w:rFonts w:ascii="Arial" w:hAnsi="Arial" w:cs="Arial"/>
                        </w:rPr>
                      </w:pPr>
                    </w:p>
                    <w:p w14:paraId="009C0123" w14:textId="77777777" w:rsidR="00281567" w:rsidRPr="001A3E09" w:rsidRDefault="00281567" w:rsidP="0042375F">
                      <w:pPr>
                        <w:pStyle w:val="Style"/>
                        <w:ind w:left="0" w:right="45" w:firstLine="0"/>
                      </w:pPr>
                      <w:r w:rsidRPr="001A3E09">
                        <w:rPr>
                          <w:b/>
                        </w:rPr>
                        <w:t>За доказване на</w:t>
                      </w:r>
                      <w:r w:rsidRPr="001A3E09">
                        <w:t xml:space="preserve"> </w:t>
                      </w:r>
                      <w:r w:rsidRPr="001A3E09">
                        <w:rPr>
                          <w:b/>
                          <w:u w:val="single"/>
                        </w:rPr>
                        <w:t>доставка по чл. 31, т. 7 от закона на плавателен съд</w:t>
                      </w:r>
                      <w:r w:rsidRPr="001A3E09">
                        <w:t xml:space="preserve"> с място на изпълнение на територията на страната</w:t>
                      </w:r>
                      <w:r w:rsidR="00EE4414">
                        <w:t>,</w:t>
                      </w:r>
                      <w:r w:rsidRPr="001A3E09">
                        <w:t xml:space="preserve"> доставчикът следва да разполага със следните документи:</w:t>
                      </w:r>
                    </w:p>
                    <w:p w14:paraId="7BE45AE0" w14:textId="77777777" w:rsidR="00281567" w:rsidRPr="001A3E09" w:rsidRDefault="00281567" w:rsidP="0042375F">
                      <w:pPr>
                        <w:pStyle w:val="Style"/>
                        <w:ind w:left="0" w:right="45" w:firstLine="0"/>
                      </w:pPr>
                      <w:r w:rsidRPr="001A3E09">
                        <w:t>1. за плавателен съд по чл. 31, т. 2, букви „а“ и „б“ от закона:</w:t>
                      </w:r>
                    </w:p>
                    <w:p w14:paraId="027F484E" w14:textId="77777777" w:rsidR="00281567" w:rsidRPr="001A3E09" w:rsidRDefault="00281567" w:rsidP="00250055">
                      <w:pPr>
                        <w:pStyle w:val="Style"/>
                        <w:ind w:left="0" w:right="45" w:firstLine="708"/>
                      </w:pPr>
                      <w:r w:rsidRPr="001A3E09">
                        <w:t xml:space="preserve">а) писмен договор или друг акт за прехвърляне на собствеността или други вещни права върху плавателния съд съгласно </w:t>
                      </w:r>
                      <w:r w:rsidRPr="0020644B">
                        <w:rPr>
                          <w:b/>
                          <w:i/>
                        </w:rPr>
                        <w:t>Кодекса на търговското корабоплаване</w:t>
                      </w:r>
                      <w:r w:rsidRPr="001A3E09">
                        <w:t>;</w:t>
                      </w:r>
                    </w:p>
                    <w:p w14:paraId="680579D4" w14:textId="77777777" w:rsidR="00281567" w:rsidRPr="001A3E09" w:rsidRDefault="00281567" w:rsidP="00250055">
                      <w:pPr>
                        <w:pStyle w:val="Style"/>
                        <w:ind w:left="0" w:right="45" w:firstLine="708"/>
                      </w:pPr>
                      <w:r w:rsidRPr="001A3E09">
                        <w:t>б) фактура за доставката;</w:t>
                      </w:r>
                    </w:p>
                    <w:p w14:paraId="351F9B47" w14:textId="77777777" w:rsidR="00281567" w:rsidRPr="001A3E09" w:rsidRDefault="00281567" w:rsidP="00250055">
                      <w:pPr>
                        <w:pStyle w:val="Style"/>
                        <w:ind w:left="0" w:right="45" w:firstLine="708"/>
                      </w:pPr>
                      <w:r w:rsidRPr="001A3E09">
                        <w:t>в) декларация по образец-</w:t>
                      </w:r>
                      <w:r w:rsidRPr="001A3E09">
                        <w:rPr>
                          <w:highlight w:val="white"/>
                          <w:shd w:val="clear" w:color="auto" w:fill="FEFEFE"/>
                        </w:rPr>
                        <w:t>приложение № 26, която е предоставена при първата извършена доставка за календарната година, и е валидна до края на годината или друг документ, в който са декларирани обстоятелствата, съдържащи се в приложение № 26, част първа и част втора, която е приложима;</w:t>
                      </w:r>
                      <w:r w:rsidRPr="001A3E09">
                        <w:t xml:space="preserve">  </w:t>
                      </w:r>
                    </w:p>
                    <w:p w14:paraId="1894B46F" w14:textId="77777777" w:rsidR="00B43D6B" w:rsidRPr="001A3E09" w:rsidRDefault="00B43D6B" w:rsidP="0042375F">
                      <w:pPr>
                        <w:pStyle w:val="Style"/>
                        <w:ind w:left="0" w:right="45" w:firstLine="0"/>
                      </w:pPr>
                      <w:r w:rsidRPr="001A3E09">
                        <w:t>2. за плавателен съд по чл. 31, т. 2, б. „в“ от закона:</w:t>
                      </w:r>
                    </w:p>
                    <w:p w14:paraId="1BDABE4C" w14:textId="77777777" w:rsidR="00B43D6B" w:rsidRPr="001A3E09" w:rsidRDefault="00B43D6B" w:rsidP="00250055">
                      <w:pPr>
                        <w:pStyle w:val="Style"/>
                        <w:ind w:left="0" w:right="45" w:firstLine="708"/>
                      </w:pPr>
                      <w:r w:rsidRPr="001A3E09">
                        <w:t xml:space="preserve">а) писмен договор за прехвърляне на собствеността или други вещни права върху плавателния съд съгласно </w:t>
                      </w:r>
                      <w:r w:rsidRPr="0020644B">
                        <w:rPr>
                          <w:b/>
                          <w:i/>
                        </w:rPr>
                        <w:t>Кодекса на търговското корабоплаване</w:t>
                      </w:r>
                      <w:r w:rsidRPr="001A3E09">
                        <w:t>;</w:t>
                      </w:r>
                    </w:p>
                    <w:p w14:paraId="31C33763" w14:textId="77777777" w:rsidR="00B43D6B" w:rsidRPr="001A3E09" w:rsidRDefault="00B43D6B" w:rsidP="00250055">
                      <w:pPr>
                        <w:pStyle w:val="Style"/>
                        <w:ind w:left="0" w:right="45" w:firstLine="708"/>
                      </w:pPr>
                      <w:r w:rsidRPr="001A3E09">
                        <w:t>б) фактура за доставката;</w:t>
                      </w:r>
                    </w:p>
                    <w:p w14:paraId="29309946" w14:textId="77777777" w:rsidR="00B43D6B" w:rsidRPr="001A3E09" w:rsidRDefault="00B43D6B" w:rsidP="0042375F">
                      <w:pPr>
                        <w:pStyle w:val="Style"/>
                        <w:ind w:left="0" w:right="45" w:firstLine="0"/>
                      </w:pPr>
                      <w:r w:rsidRPr="001A3E09">
                        <w:t>3. за плавателен съд по чл. 31, т. 2, буква „д“ от закона:</w:t>
                      </w:r>
                    </w:p>
                    <w:p w14:paraId="4874D0C5" w14:textId="77777777" w:rsidR="00B43D6B" w:rsidRPr="001A3E09" w:rsidRDefault="00B43D6B" w:rsidP="00B43D6B">
                      <w:pPr>
                        <w:pStyle w:val="Style"/>
                        <w:ind w:left="0" w:right="45" w:firstLine="708"/>
                      </w:pPr>
                      <w:r w:rsidRPr="001A3E09">
                        <w:t xml:space="preserve">а) писмен договор за прехвърляне на собствеността или други вещни права върху плавателния съд съгласно </w:t>
                      </w:r>
                      <w:r w:rsidRPr="0020644B">
                        <w:rPr>
                          <w:b/>
                          <w:i/>
                        </w:rPr>
                        <w:t>Кодекса на търговското корабоплаване</w:t>
                      </w:r>
                      <w:r w:rsidRPr="001A3E09">
                        <w:t>;</w:t>
                      </w:r>
                    </w:p>
                    <w:p w14:paraId="4479F433" w14:textId="77777777" w:rsidR="00B43D6B" w:rsidRPr="001A3E09" w:rsidRDefault="00B43D6B" w:rsidP="00250055">
                      <w:pPr>
                        <w:pStyle w:val="Style"/>
                        <w:ind w:left="0" w:right="45" w:firstLine="708"/>
                      </w:pPr>
                      <w:r w:rsidRPr="001A3E09">
                        <w:t xml:space="preserve">б) документ, удостоверяващ правото за извършване на крайбрежен риболов на корабопритежателя; </w:t>
                      </w:r>
                    </w:p>
                    <w:p w14:paraId="159A322E" w14:textId="77777777" w:rsidR="00B43D6B" w:rsidRPr="001A3E09" w:rsidRDefault="00B43D6B" w:rsidP="00250055">
                      <w:pPr>
                        <w:pStyle w:val="Style"/>
                        <w:ind w:left="0" w:right="45" w:firstLine="708"/>
                      </w:pPr>
                      <w:r w:rsidRPr="001A3E09">
                        <w:t>в) фактура за доставката (чл. 31, ал. 2 от ППЗДДС, изм. – ДВ, бр. 24 от 2017 г., в сила от 21.03.2017 г.).</w:t>
                      </w:r>
                    </w:p>
                  </w:txbxContent>
                </v:textbox>
              </v:shape>
            </w:pict>
          </mc:Fallback>
        </mc:AlternateContent>
      </w:r>
    </w:p>
    <w:p w14:paraId="092D9B51" w14:textId="77777777" w:rsidR="00D14896" w:rsidRPr="00051DD1" w:rsidRDefault="00D14896" w:rsidP="00D14896">
      <w:pPr>
        <w:rPr>
          <w:rFonts w:ascii="Times New Roman" w:hAnsi="Times New Roman" w:cs="Times New Roman"/>
          <w:sz w:val="24"/>
          <w:szCs w:val="24"/>
        </w:rPr>
      </w:pPr>
    </w:p>
    <w:p w14:paraId="35AC2321" w14:textId="77777777" w:rsidR="00D14896" w:rsidRPr="00051DD1" w:rsidRDefault="00D14896" w:rsidP="00D14896">
      <w:pPr>
        <w:rPr>
          <w:rFonts w:ascii="Times New Roman" w:hAnsi="Times New Roman" w:cs="Times New Roman"/>
          <w:sz w:val="24"/>
          <w:szCs w:val="24"/>
        </w:rPr>
      </w:pPr>
    </w:p>
    <w:p w14:paraId="27CC8560" w14:textId="77777777" w:rsidR="00D14896" w:rsidRPr="00051DD1" w:rsidRDefault="00D14896" w:rsidP="00D14896">
      <w:pPr>
        <w:rPr>
          <w:rFonts w:ascii="Times New Roman" w:hAnsi="Times New Roman" w:cs="Times New Roman"/>
          <w:sz w:val="24"/>
          <w:szCs w:val="24"/>
        </w:rPr>
      </w:pPr>
    </w:p>
    <w:p w14:paraId="6C258C4A" w14:textId="77777777" w:rsidR="00D14896" w:rsidRPr="00051DD1" w:rsidRDefault="00D14896" w:rsidP="00D14896">
      <w:pPr>
        <w:rPr>
          <w:rFonts w:ascii="Times New Roman" w:hAnsi="Times New Roman" w:cs="Times New Roman"/>
          <w:sz w:val="24"/>
          <w:szCs w:val="24"/>
        </w:rPr>
      </w:pPr>
    </w:p>
    <w:p w14:paraId="7783D99B" w14:textId="77777777" w:rsidR="00D14896" w:rsidRPr="00051DD1" w:rsidRDefault="00D14896" w:rsidP="00D14896">
      <w:pPr>
        <w:rPr>
          <w:rFonts w:ascii="Times New Roman" w:hAnsi="Times New Roman" w:cs="Times New Roman"/>
          <w:sz w:val="24"/>
          <w:szCs w:val="24"/>
        </w:rPr>
      </w:pPr>
    </w:p>
    <w:p w14:paraId="184010B6" w14:textId="77777777" w:rsidR="00D14896" w:rsidRPr="00051DD1" w:rsidRDefault="00D14896" w:rsidP="00D14896">
      <w:pPr>
        <w:rPr>
          <w:rFonts w:ascii="Times New Roman" w:hAnsi="Times New Roman" w:cs="Times New Roman"/>
          <w:sz w:val="24"/>
          <w:szCs w:val="24"/>
        </w:rPr>
      </w:pPr>
    </w:p>
    <w:p w14:paraId="6CCDE444" w14:textId="77777777" w:rsidR="00250055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31BAEFDA" w14:textId="77777777" w:rsidR="00103972" w:rsidRDefault="00103972" w:rsidP="00250055">
      <w:pPr>
        <w:rPr>
          <w:rFonts w:ascii="Times New Roman" w:hAnsi="Times New Roman" w:cs="Times New Roman"/>
          <w:sz w:val="24"/>
          <w:szCs w:val="24"/>
        </w:rPr>
      </w:pPr>
    </w:p>
    <w:p w14:paraId="6B904E71" w14:textId="77777777" w:rsidR="00250055" w:rsidRPr="00051DD1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1A1E337F" w14:textId="77777777" w:rsidR="00250055" w:rsidRPr="00051DD1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13AA5F17" w14:textId="77777777" w:rsidR="00250055" w:rsidRPr="00051DD1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0A0EA191" w14:textId="77777777" w:rsidR="00250055" w:rsidRPr="00051DD1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6E58F198" w14:textId="77777777" w:rsidR="00250055" w:rsidRPr="00051DD1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65393DB7" w14:textId="77777777" w:rsidR="00250055" w:rsidRPr="00051DD1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60018C17" w14:textId="77777777" w:rsidR="00250055" w:rsidRPr="00051DD1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36683CCD" w14:textId="77777777" w:rsidR="00250055" w:rsidRPr="00051DD1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57F15445" w14:textId="77777777" w:rsidR="00250055" w:rsidRPr="00051DD1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603AC610" w14:textId="77777777" w:rsidR="00250055" w:rsidRPr="00051DD1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49CD3C56" w14:textId="77777777" w:rsidR="00250055" w:rsidRPr="00051DD1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619097FD" w14:textId="77777777" w:rsidR="00250055" w:rsidRPr="00051DD1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0323C292" w14:textId="77777777" w:rsidR="00250055" w:rsidRPr="00051DD1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0DEBFF9C" w14:textId="77777777" w:rsidR="00250055" w:rsidRPr="00051DD1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31B9A95D" w14:textId="77777777" w:rsidR="00250055" w:rsidRPr="00051DD1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3AA32D47" w14:textId="77777777" w:rsidR="00250055" w:rsidRPr="00051DD1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210CC420" w14:textId="77777777" w:rsidR="00250055" w:rsidRPr="00051DD1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01CCD679" w14:textId="77777777" w:rsidR="00250055" w:rsidRPr="00051DD1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2A4C8114" w14:textId="77777777" w:rsidR="00250055" w:rsidRPr="00051DD1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54009AAF" w14:textId="77777777" w:rsidR="00250055" w:rsidRPr="00051DD1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363B01D1" w14:textId="77777777" w:rsidR="00250055" w:rsidRPr="00051DD1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10C18B64" w14:textId="77777777" w:rsidR="00250055" w:rsidRPr="00051DD1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6C0D3459" w14:textId="77777777" w:rsidR="00250055" w:rsidRPr="00051DD1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519E1CF0" w14:textId="77777777" w:rsidR="00250055" w:rsidRPr="00051DD1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39C8FE87" w14:textId="77777777" w:rsidR="00250055" w:rsidRPr="00051DD1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6ED944A0" w14:textId="77777777" w:rsidR="00250055" w:rsidRPr="00051DD1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202AA82F" w14:textId="77777777" w:rsidR="00250055" w:rsidRPr="00051DD1" w:rsidRDefault="00250055" w:rsidP="00250055">
      <w:pPr>
        <w:rPr>
          <w:rFonts w:ascii="Times New Roman" w:hAnsi="Times New Roman" w:cs="Times New Roman"/>
          <w:sz w:val="24"/>
          <w:szCs w:val="24"/>
        </w:rPr>
      </w:pPr>
    </w:p>
    <w:p w14:paraId="1F82E8DF" w14:textId="77777777" w:rsidR="00D14896" w:rsidRPr="00051DD1" w:rsidRDefault="00D14896" w:rsidP="00D14896">
      <w:pPr>
        <w:rPr>
          <w:rFonts w:ascii="Times New Roman" w:hAnsi="Times New Roman" w:cs="Times New Roman"/>
          <w:sz w:val="24"/>
          <w:szCs w:val="24"/>
        </w:rPr>
      </w:pPr>
    </w:p>
    <w:p w14:paraId="7C2C65A9" w14:textId="77777777" w:rsidR="00D14896" w:rsidRPr="00051DD1" w:rsidRDefault="00D14896" w:rsidP="00D14896">
      <w:pPr>
        <w:rPr>
          <w:rFonts w:ascii="Times New Roman" w:hAnsi="Times New Roman" w:cs="Times New Roman"/>
          <w:sz w:val="24"/>
          <w:szCs w:val="24"/>
        </w:rPr>
      </w:pPr>
    </w:p>
    <w:p w14:paraId="4E44FC81" w14:textId="77777777" w:rsidR="00D14896" w:rsidRPr="00051DD1" w:rsidRDefault="00D14896" w:rsidP="00D14896">
      <w:pPr>
        <w:rPr>
          <w:rFonts w:ascii="Times New Roman" w:hAnsi="Times New Roman" w:cs="Times New Roman"/>
          <w:sz w:val="24"/>
          <w:szCs w:val="24"/>
        </w:rPr>
      </w:pPr>
    </w:p>
    <w:p w14:paraId="4797C14C" w14:textId="77777777" w:rsidR="00D14896" w:rsidRPr="00051DD1" w:rsidRDefault="00D14896" w:rsidP="00D14896">
      <w:pPr>
        <w:rPr>
          <w:rFonts w:ascii="Times New Roman" w:hAnsi="Times New Roman" w:cs="Times New Roman"/>
          <w:sz w:val="24"/>
          <w:szCs w:val="24"/>
        </w:rPr>
      </w:pPr>
    </w:p>
    <w:p w14:paraId="23DF51AF" w14:textId="77777777" w:rsidR="00D14896" w:rsidRPr="00051DD1" w:rsidRDefault="00D14896" w:rsidP="00D14896">
      <w:pPr>
        <w:rPr>
          <w:rFonts w:ascii="Times New Roman" w:hAnsi="Times New Roman" w:cs="Times New Roman"/>
          <w:sz w:val="24"/>
          <w:szCs w:val="24"/>
        </w:rPr>
      </w:pPr>
    </w:p>
    <w:p w14:paraId="494D6E94" w14:textId="77777777" w:rsidR="00D14896" w:rsidRPr="00051DD1" w:rsidRDefault="00D14896" w:rsidP="00D14896">
      <w:pPr>
        <w:rPr>
          <w:rFonts w:ascii="Times New Roman" w:hAnsi="Times New Roman" w:cs="Times New Roman"/>
          <w:sz w:val="24"/>
          <w:szCs w:val="24"/>
        </w:rPr>
      </w:pPr>
    </w:p>
    <w:p w14:paraId="1AA26FE0" w14:textId="77777777" w:rsidR="00FC4C66" w:rsidRDefault="00FC4C66" w:rsidP="001A3E09">
      <w:pPr>
        <w:rPr>
          <w:rFonts w:ascii="Times New Roman" w:hAnsi="Times New Roman" w:cs="Times New Roman"/>
          <w:sz w:val="24"/>
          <w:szCs w:val="24"/>
        </w:rPr>
      </w:pPr>
    </w:p>
    <w:p w14:paraId="771C301F" w14:textId="16962F54" w:rsidR="001A3E09" w:rsidRPr="00051DD1" w:rsidRDefault="001D63D9" w:rsidP="001A3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8EAD08B" wp14:editId="0D81D296">
                <wp:simplePos x="0" y="0"/>
                <wp:positionH relativeFrom="column">
                  <wp:posOffset>340464</wp:posOffset>
                </wp:positionH>
                <wp:positionV relativeFrom="paragraph">
                  <wp:posOffset>167337</wp:posOffset>
                </wp:positionV>
                <wp:extent cx="5486400" cy="7008125"/>
                <wp:effectExtent l="0" t="0" r="19050" b="21590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700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64359B" w14:textId="77777777" w:rsidR="001A3E09" w:rsidRPr="00EB133A" w:rsidRDefault="001A3E09" w:rsidP="001A3E09">
                            <w:pPr>
                              <w:autoSpaceDE/>
                              <w:autoSpaceDN/>
                              <w:ind w:firstLine="540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B13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За доказване на </w:t>
                            </w:r>
                            <w:r w:rsidRPr="00EB13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д</w:t>
                            </w:r>
                            <w:r w:rsidRPr="00EB13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оставката на услуги по управление на въздушното движение и аеронавигационно обслужване, предоставяни от Държавно предприятие "Ръководство на въздушното движение", за които таксите се събират от Евроконтрол</w:t>
                            </w:r>
                            <w:r w:rsidRPr="00EB13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, се удостоверяват чрез електронен документ (файл), изготвян и предоставян ежемесечно от Евроконтрол, който задължително съдържа най-малко следната информация</w:t>
                            </w:r>
                            <w:r w:rsidRPr="00EB13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(ч</w:t>
                            </w:r>
                            <w:r w:rsidRPr="00EB13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л. 31а </w:t>
                            </w:r>
                            <w:r w:rsidRPr="00EB13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ППЗДДС,</w:t>
                            </w:r>
                            <w:r w:rsidRPr="00EB13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ДВ, бр. 84 от 2011 г., в сила от 01.01.2012 г.):</w:t>
                            </w:r>
                          </w:p>
                          <w:p w14:paraId="20697239" w14:textId="77777777" w:rsidR="001A3E09" w:rsidRPr="00EB133A" w:rsidRDefault="001A3E09" w:rsidP="001A3E09">
                            <w:pPr>
                              <w:autoSpaceDE/>
                              <w:autoSpaceDN/>
                              <w:ind w:firstLine="540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B13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1. данъчна основа на услугите, предоставени за съответния данъчен период, поотделно за всеки конкретен получател;</w:t>
                            </w:r>
                          </w:p>
                          <w:p w14:paraId="084FB260" w14:textId="77777777" w:rsidR="001A3E09" w:rsidRPr="00EB133A" w:rsidRDefault="001A3E09" w:rsidP="001A3E09">
                            <w:pPr>
                              <w:autoSpaceDE/>
                              <w:autoSpaceDN/>
                              <w:ind w:firstLine="540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B13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2. идентификационен номер за целите на ДДС за получател данъчно задължено лице, установен в друга държава членка, съответно идентификационен номер за целите на ДДС или подобен номер, изпълняващ същата функция, предоставен от страната по установяване и използван за идентифициране за получател данъчно задължено лице, установено извън Европейският съюз;</w:t>
                            </w:r>
                          </w:p>
                          <w:p w14:paraId="747AD328" w14:textId="77777777" w:rsidR="001A3E09" w:rsidRPr="00EB133A" w:rsidRDefault="001A3E09" w:rsidP="001A3E09">
                            <w:pPr>
                              <w:autoSpaceDE/>
                              <w:autoSpaceDN/>
                              <w:ind w:firstLine="540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B13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3. начислен данък общо и поотделно за всеки конкретен получател при следните кодове:</w:t>
                            </w:r>
                          </w:p>
                          <w:p w14:paraId="27038DE9" w14:textId="77777777" w:rsidR="001A3E09" w:rsidRPr="00EB133A" w:rsidRDefault="001A3E09" w:rsidP="001A3E09">
                            <w:pPr>
                              <w:autoSpaceDE/>
                              <w:autoSpaceDN/>
                              <w:ind w:firstLine="540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B13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а) </w:t>
                            </w:r>
                            <w:r w:rsidRPr="00EB13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</w:t>
                            </w:r>
                            <w:r w:rsidRPr="00EB13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Т - услугата е облагаема с 20 на сто, когато получател е данъчно незадължено лице, независимо от страната, в която е установено, или данъчно задължено лице, установено в България, различно от авиационен оператор, извършващ предимно международни рейсове;</w:t>
                            </w:r>
                          </w:p>
                          <w:p w14:paraId="4E67D82B" w14:textId="77777777" w:rsidR="001A3E09" w:rsidRPr="00EB133A" w:rsidRDefault="001A3E09" w:rsidP="001A3E09">
                            <w:pPr>
                              <w:autoSpaceDE/>
                              <w:autoSpaceDN/>
                              <w:ind w:firstLine="540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B13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б) </w:t>
                            </w:r>
                            <w:r w:rsidRPr="00EB13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EX</w:t>
                            </w:r>
                            <w:r w:rsidRPr="00EB13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- услугата е облагаема с нулева ставка на основание чл. 31, т. 11 от закона, когато данъчно задълженото лице получател е установено в България и е авиационен оператор, извършващ предимно международни рейсове;</w:t>
                            </w:r>
                          </w:p>
                          <w:p w14:paraId="00DCD021" w14:textId="77777777" w:rsidR="001A3E09" w:rsidRPr="00EB133A" w:rsidRDefault="001A3E09" w:rsidP="001A3E09">
                            <w:pPr>
                              <w:autoSpaceDE/>
                              <w:autoSpaceDN/>
                              <w:ind w:firstLine="540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B13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в) </w:t>
                            </w:r>
                            <w:r w:rsidRPr="00EB13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RC</w:t>
                            </w:r>
                            <w:r w:rsidRPr="00EB13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- данък не се начислява, когато данъчно задълженото лице получател, е установено в друга държава членка и данъкът е дължим от получателя, съгласно чл. 196 от </w:t>
                            </w:r>
                            <w:r w:rsidRPr="0020644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  <w:t>Директива 2006/112/ЕО относно общата система на данъка върху добавената стойност</w:t>
                            </w:r>
                            <w:r w:rsidRPr="00EB13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(ОВ, </w:t>
                            </w:r>
                            <w:r w:rsidRPr="00EB13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 w:rsidRPr="00EB13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10/14 от 15 януари 2010 г.);</w:t>
                            </w:r>
                          </w:p>
                          <w:p w14:paraId="322921AF" w14:textId="77777777" w:rsidR="001A3E09" w:rsidRPr="00EB133A" w:rsidRDefault="001A3E09" w:rsidP="001A3E09">
                            <w:pPr>
                              <w:autoSpaceDE/>
                              <w:autoSpaceDN/>
                              <w:ind w:firstLine="540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B13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г) </w:t>
                            </w:r>
                            <w:r w:rsidRPr="00EB13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RX</w:t>
                            </w:r>
                            <w:r w:rsidRPr="00EB13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- данък не се начислява, когато данъчно задълженото лице получател е установено в друга държава членка, но услугата е освободена от данък, съгласно чл. 148, буква "ж" от Директива 2006/112/ЕО, ако следните три критерия са приложени едновременно: </w:t>
                            </w:r>
                          </w:p>
                          <w:p w14:paraId="6EFE0A0B" w14:textId="77777777" w:rsidR="001A3E09" w:rsidRPr="00EB133A" w:rsidRDefault="001A3E09" w:rsidP="001A3E09">
                            <w:pPr>
                              <w:autoSpaceDE/>
                              <w:autoSpaceDN/>
                              <w:ind w:firstLine="540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B13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ползвателят на въздушното пространство е авиационен оператор и</w:t>
                            </w:r>
                          </w:p>
                          <w:p w14:paraId="22D43AAD" w14:textId="77777777" w:rsidR="001A3E09" w:rsidRPr="00EB133A" w:rsidRDefault="001A3E09" w:rsidP="001A3E09">
                            <w:pPr>
                              <w:autoSpaceDE/>
                              <w:autoSpaceDN/>
                              <w:ind w:firstLine="540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B13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оперира срещу възнаграждение и</w:t>
                            </w:r>
                          </w:p>
                          <w:p w14:paraId="42DBC5A8" w14:textId="77777777" w:rsidR="001A3E09" w:rsidRPr="00EB133A" w:rsidRDefault="001A3E09" w:rsidP="001A3E09">
                            <w:pPr>
                              <w:autoSpaceDE/>
                              <w:autoSpaceDN/>
                              <w:ind w:firstLine="540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B13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оперира основно по международни рейсове;</w:t>
                            </w:r>
                          </w:p>
                          <w:p w14:paraId="043A8A76" w14:textId="77777777" w:rsidR="001A3E09" w:rsidRPr="0049102A" w:rsidRDefault="001A3E09" w:rsidP="001A3E09">
                            <w:pPr>
                              <w:autoSpaceDE/>
                              <w:autoSpaceDN/>
                              <w:ind w:firstLine="540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EB13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д) </w:t>
                            </w:r>
                            <w:r w:rsidRPr="00EB13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NE</w:t>
                            </w:r>
                            <w:r w:rsidRPr="00EB13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- данък не се начислява, когато получателят е данъчно задължено лице, установено извън Европейския съюз.</w:t>
                            </w:r>
                            <w:r w:rsidRPr="004910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</w:p>
                          <w:p w14:paraId="54DE8ED5" w14:textId="77777777" w:rsidR="001A3E09" w:rsidRPr="00C27CE0" w:rsidRDefault="001A3E09" w:rsidP="001A3E09">
                            <w:pPr>
                              <w:pStyle w:val="Style"/>
                              <w:ind w:left="0" w:right="45" w:firstLine="5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AD08B" id="Text Box 30" o:spid="_x0000_s1038" type="#_x0000_t202" style="position:absolute;margin-left:26.8pt;margin-top:13.2pt;width:6in;height:551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" filled="f" strokecolor="#036" strokeweight="1pt">
                <v:textbox>
                  <w:txbxContent>
                    <w:p w14:paraId="7564359B" w14:textId="77777777" w:rsidR="001A3E09" w:rsidRPr="00EB133A" w:rsidRDefault="001A3E09" w:rsidP="001A3E09">
                      <w:pPr>
                        <w:autoSpaceDE/>
                        <w:autoSpaceDN/>
                        <w:ind w:firstLine="540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EB13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За доказване на </w:t>
                      </w:r>
                      <w:r w:rsidRPr="00EB13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д</w:t>
                      </w:r>
                      <w:r w:rsidRPr="00EB133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ru-RU"/>
                        </w:rPr>
                        <w:t>оставката на услуги по управление на въздушното движение и аеронавигационно обслужване, предоставяни от Държавно предприятие "Ръководство на въздушното движение", за които таксите се събират от Евроконтрол</w:t>
                      </w:r>
                      <w:r w:rsidRPr="00EB133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, се удостоверяват чрез електронен документ (файл), изготвян и предоставян ежемесечно от Евроконтрол, който задължително съдържа най-малко следната информация</w:t>
                      </w:r>
                      <w:r w:rsidRPr="00EB13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(ч</w:t>
                      </w:r>
                      <w:r w:rsidRPr="00EB133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л. 31а </w:t>
                      </w:r>
                      <w:r w:rsidRPr="00EB13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ППЗДДС,</w:t>
                      </w:r>
                      <w:r w:rsidRPr="00EB133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ДВ, бр. 84 от 2011 г., в сила от 01.01.2012 г.):</w:t>
                      </w:r>
                    </w:p>
                    <w:p w14:paraId="20697239" w14:textId="77777777" w:rsidR="001A3E09" w:rsidRPr="00EB133A" w:rsidRDefault="001A3E09" w:rsidP="001A3E09">
                      <w:pPr>
                        <w:autoSpaceDE/>
                        <w:autoSpaceDN/>
                        <w:ind w:firstLine="540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EB133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1. данъчна основа на услугите, предоставени за съответния данъчен период, поотделно за всеки конкретен получател;</w:t>
                      </w:r>
                    </w:p>
                    <w:p w14:paraId="084FB260" w14:textId="77777777" w:rsidR="001A3E09" w:rsidRPr="00EB133A" w:rsidRDefault="001A3E09" w:rsidP="001A3E09">
                      <w:pPr>
                        <w:autoSpaceDE/>
                        <w:autoSpaceDN/>
                        <w:ind w:firstLine="540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EB133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2. идентификационен номер за целите на ДДС за получател данъчно задължено лице, установен в друга държава членка, съответно идентификационен номер за целите на ДДС или подобен номер, изпълняващ същата функция, предоставен от страната по установяване и използван за идентифициране за получател данъчно задължено лице, установено извън Европейският съюз;</w:t>
                      </w:r>
                    </w:p>
                    <w:p w14:paraId="747AD328" w14:textId="77777777" w:rsidR="001A3E09" w:rsidRPr="00EB133A" w:rsidRDefault="001A3E09" w:rsidP="001A3E09">
                      <w:pPr>
                        <w:autoSpaceDE/>
                        <w:autoSpaceDN/>
                        <w:ind w:firstLine="540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EB133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3. начислен данък общо и поотделно за всеки конкретен получател при следните кодове:</w:t>
                      </w:r>
                    </w:p>
                    <w:p w14:paraId="27038DE9" w14:textId="77777777" w:rsidR="001A3E09" w:rsidRPr="00EB133A" w:rsidRDefault="001A3E09" w:rsidP="001A3E09">
                      <w:pPr>
                        <w:autoSpaceDE/>
                        <w:autoSpaceDN/>
                        <w:ind w:firstLine="540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EB133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а) </w:t>
                      </w:r>
                      <w:r w:rsidRPr="00EB13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</w:t>
                      </w:r>
                      <w:r w:rsidRPr="00EB133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Т - услугата е облагаема с 20 на сто, когато получател е данъчно незадължено лице, независимо от страната, в която е установено, или данъчно задължено лице, установено в България, различно от авиационен оператор, извършващ предимно международни рейсове;</w:t>
                      </w:r>
                    </w:p>
                    <w:p w14:paraId="4E67D82B" w14:textId="77777777" w:rsidR="001A3E09" w:rsidRPr="00EB133A" w:rsidRDefault="001A3E09" w:rsidP="001A3E09">
                      <w:pPr>
                        <w:autoSpaceDE/>
                        <w:autoSpaceDN/>
                        <w:ind w:firstLine="540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EB133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б) </w:t>
                      </w:r>
                      <w:r w:rsidRPr="00EB13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EX</w:t>
                      </w:r>
                      <w:r w:rsidRPr="00EB133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- услугата е облагаема с нулева ставка на основание чл. 31, т. 11 от закона, когато данъчно задълженото лице получател е установено в България и е авиационен оператор, извършващ предимно международни рейсове;</w:t>
                      </w:r>
                    </w:p>
                    <w:p w14:paraId="00DCD021" w14:textId="77777777" w:rsidR="001A3E09" w:rsidRPr="00EB133A" w:rsidRDefault="001A3E09" w:rsidP="001A3E09">
                      <w:pPr>
                        <w:autoSpaceDE/>
                        <w:autoSpaceDN/>
                        <w:ind w:firstLine="540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EB133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в) </w:t>
                      </w:r>
                      <w:r w:rsidRPr="00EB13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RC</w:t>
                      </w:r>
                      <w:r w:rsidRPr="00EB133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- данък не се начислява, когато данъчно задълженото лице получател, е установено в друга държава членка и данъкът е дължим от получателя, съгласно чл. 196 от </w:t>
                      </w:r>
                      <w:r w:rsidRPr="0020644B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  <w:t>Директива 2006/112/ЕО относно общата система на данъка върху добавената стойност</w:t>
                      </w:r>
                      <w:r w:rsidRPr="00EB133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(ОВ, </w:t>
                      </w:r>
                      <w:r w:rsidRPr="00EB13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 w:rsidRPr="00EB133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10/14 от 15 януари 2010 г.);</w:t>
                      </w:r>
                    </w:p>
                    <w:p w14:paraId="322921AF" w14:textId="77777777" w:rsidR="001A3E09" w:rsidRPr="00EB133A" w:rsidRDefault="001A3E09" w:rsidP="001A3E09">
                      <w:pPr>
                        <w:autoSpaceDE/>
                        <w:autoSpaceDN/>
                        <w:ind w:firstLine="540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EB133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г) </w:t>
                      </w:r>
                      <w:r w:rsidRPr="00EB13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RX</w:t>
                      </w:r>
                      <w:r w:rsidRPr="00EB133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- данък не се начислява, когато данъчно задълженото лице получател е установено в друга държава членка, но услугата е освободена от данък, съгласно чл. 148, буква "ж" от Директива 2006/112/ЕО, ако следните три критерия са приложени едновременно: </w:t>
                      </w:r>
                    </w:p>
                    <w:p w14:paraId="6EFE0A0B" w14:textId="77777777" w:rsidR="001A3E09" w:rsidRPr="00EB133A" w:rsidRDefault="001A3E09" w:rsidP="001A3E09">
                      <w:pPr>
                        <w:autoSpaceDE/>
                        <w:autoSpaceDN/>
                        <w:ind w:firstLine="540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EB133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ползвателят на въздушното пространство е авиационен оператор и</w:t>
                      </w:r>
                    </w:p>
                    <w:p w14:paraId="22D43AAD" w14:textId="77777777" w:rsidR="001A3E09" w:rsidRPr="00EB133A" w:rsidRDefault="001A3E09" w:rsidP="001A3E09">
                      <w:pPr>
                        <w:autoSpaceDE/>
                        <w:autoSpaceDN/>
                        <w:ind w:firstLine="540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EB133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оперира срещу възнаграждение и</w:t>
                      </w:r>
                    </w:p>
                    <w:p w14:paraId="42DBC5A8" w14:textId="77777777" w:rsidR="001A3E09" w:rsidRPr="00EB133A" w:rsidRDefault="001A3E09" w:rsidP="001A3E09">
                      <w:pPr>
                        <w:autoSpaceDE/>
                        <w:autoSpaceDN/>
                        <w:ind w:firstLine="540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EB133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оперира основно по международни рейсове;</w:t>
                      </w:r>
                    </w:p>
                    <w:p w14:paraId="043A8A76" w14:textId="77777777" w:rsidR="001A3E09" w:rsidRPr="0049102A" w:rsidRDefault="001A3E09" w:rsidP="001A3E09">
                      <w:pPr>
                        <w:autoSpaceDE/>
                        <w:autoSpaceDN/>
                        <w:ind w:firstLine="540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ru-RU"/>
                        </w:rPr>
                      </w:pPr>
                      <w:r w:rsidRPr="00EB133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д) </w:t>
                      </w:r>
                      <w:r w:rsidRPr="00EB13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NE</w:t>
                      </w:r>
                      <w:r w:rsidRPr="00EB133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- данък не се начислява, когато получателят е данъчно задължено лице, установено извън Европейския съюз.</w:t>
                      </w:r>
                      <w:r w:rsidRPr="004910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</w:p>
                    <w:p w14:paraId="54DE8ED5" w14:textId="77777777" w:rsidR="001A3E09" w:rsidRPr="00C27CE0" w:rsidRDefault="001A3E09" w:rsidP="001A3E09">
                      <w:pPr>
                        <w:pStyle w:val="Style"/>
                        <w:ind w:left="0" w:right="45" w:firstLine="540"/>
                      </w:pPr>
                    </w:p>
                  </w:txbxContent>
                </v:textbox>
              </v:shape>
            </w:pict>
          </mc:Fallback>
        </mc:AlternateContent>
      </w:r>
    </w:p>
    <w:p w14:paraId="0F6EFD6A" w14:textId="77777777" w:rsidR="001A3E09" w:rsidRPr="00051DD1" w:rsidRDefault="001A3E09" w:rsidP="001A3E09">
      <w:pPr>
        <w:rPr>
          <w:rFonts w:ascii="Times New Roman" w:hAnsi="Times New Roman" w:cs="Times New Roman"/>
          <w:sz w:val="24"/>
          <w:szCs w:val="24"/>
        </w:rPr>
      </w:pPr>
    </w:p>
    <w:p w14:paraId="2FFC9191" w14:textId="77777777" w:rsidR="001A3E09" w:rsidRPr="00051DD1" w:rsidRDefault="001A3E09" w:rsidP="001A3E09">
      <w:pPr>
        <w:rPr>
          <w:rFonts w:ascii="Times New Roman" w:hAnsi="Times New Roman" w:cs="Times New Roman"/>
          <w:sz w:val="24"/>
          <w:szCs w:val="24"/>
        </w:rPr>
      </w:pPr>
    </w:p>
    <w:p w14:paraId="07693B26" w14:textId="77777777" w:rsidR="001A3E09" w:rsidRPr="00051DD1" w:rsidRDefault="001A3E09" w:rsidP="001A3E09">
      <w:pPr>
        <w:rPr>
          <w:rFonts w:ascii="Times New Roman" w:hAnsi="Times New Roman" w:cs="Times New Roman"/>
          <w:sz w:val="24"/>
          <w:szCs w:val="24"/>
        </w:rPr>
      </w:pPr>
    </w:p>
    <w:p w14:paraId="6B0EE19E" w14:textId="77777777" w:rsidR="001A3E09" w:rsidRPr="00051DD1" w:rsidRDefault="001A3E09" w:rsidP="001A3E09">
      <w:pPr>
        <w:rPr>
          <w:rFonts w:ascii="Times New Roman" w:hAnsi="Times New Roman" w:cs="Times New Roman"/>
          <w:sz w:val="24"/>
          <w:szCs w:val="24"/>
        </w:rPr>
      </w:pPr>
    </w:p>
    <w:p w14:paraId="34F248CF" w14:textId="77777777" w:rsidR="001A3E09" w:rsidRPr="00051DD1" w:rsidRDefault="001A3E09" w:rsidP="001A3E09">
      <w:pPr>
        <w:rPr>
          <w:rFonts w:ascii="Times New Roman" w:hAnsi="Times New Roman" w:cs="Times New Roman"/>
          <w:sz w:val="24"/>
          <w:szCs w:val="24"/>
        </w:rPr>
      </w:pPr>
    </w:p>
    <w:p w14:paraId="4DE001F1" w14:textId="77777777" w:rsidR="001A3E09" w:rsidRPr="00051DD1" w:rsidRDefault="001A3E09" w:rsidP="001A3E09">
      <w:pPr>
        <w:rPr>
          <w:rFonts w:ascii="Times New Roman" w:hAnsi="Times New Roman" w:cs="Times New Roman"/>
          <w:sz w:val="24"/>
          <w:szCs w:val="24"/>
        </w:rPr>
      </w:pPr>
    </w:p>
    <w:p w14:paraId="25B7651A" w14:textId="77777777" w:rsidR="001A3E09" w:rsidRPr="00051DD1" w:rsidRDefault="001A3E09" w:rsidP="001A3E09">
      <w:pPr>
        <w:rPr>
          <w:rFonts w:ascii="Times New Roman" w:hAnsi="Times New Roman" w:cs="Times New Roman"/>
          <w:sz w:val="24"/>
          <w:szCs w:val="24"/>
        </w:rPr>
      </w:pPr>
    </w:p>
    <w:p w14:paraId="07AE552A" w14:textId="77777777" w:rsidR="001A3E09" w:rsidRPr="00051DD1" w:rsidRDefault="001A3E09" w:rsidP="001A3E09">
      <w:pPr>
        <w:rPr>
          <w:rFonts w:ascii="Times New Roman" w:hAnsi="Times New Roman" w:cs="Times New Roman"/>
          <w:sz w:val="24"/>
          <w:szCs w:val="24"/>
        </w:rPr>
      </w:pPr>
    </w:p>
    <w:p w14:paraId="4605E102" w14:textId="77777777" w:rsidR="001A3E09" w:rsidRPr="00051DD1" w:rsidRDefault="001A3E09" w:rsidP="001A3E09">
      <w:pPr>
        <w:rPr>
          <w:rFonts w:ascii="Times New Roman" w:hAnsi="Times New Roman" w:cs="Times New Roman"/>
          <w:sz w:val="24"/>
          <w:szCs w:val="24"/>
        </w:rPr>
      </w:pPr>
    </w:p>
    <w:p w14:paraId="6A95DEC5" w14:textId="77777777" w:rsidR="001A3E09" w:rsidRPr="00051DD1" w:rsidRDefault="001A3E09" w:rsidP="001A3E09">
      <w:pPr>
        <w:rPr>
          <w:rFonts w:ascii="Times New Roman" w:hAnsi="Times New Roman" w:cs="Times New Roman"/>
          <w:sz w:val="24"/>
          <w:szCs w:val="24"/>
        </w:rPr>
      </w:pPr>
    </w:p>
    <w:p w14:paraId="12900BA1" w14:textId="77777777" w:rsidR="001A3E09" w:rsidRPr="00051DD1" w:rsidRDefault="001A3E09" w:rsidP="001A3E09">
      <w:pPr>
        <w:rPr>
          <w:rFonts w:ascii="Times New Roman" w:hAnsi="Times New Roman" w:cs="Times New Roman"/>
          <w:sz w:val="24"/>
          <w:szCs w:val="24"/>
        </w:rPr>
      </w:pPr>
    </w:p>
    <w:p w14:paraId="3B1ACDB8" w14:textId="77777777" w:rsidR="001A3E09" w:rsidRPr="00051DD1" w:rsidRDefault="001A3E09" w:rsidP="001A3E09">
      <w:pPr>
        <w:rPr>
          <w:rFonts w:ascii="Times New Roman" w:hAnsi="Times New Roman" w:cs="Times New Roman"/>
          <w:sz w:val="24"/>
          <w:szCs w:val="24"/>
        </w:rPr>
      </w:pPr>
    </w:p>
    <w:p w14:paraId="0E52E875" w14:textId="77777777" w:rsidR="001A3E09" w:rsidRPr="00051DD1" w:rsidRDefault="001A3E09" w:rsidP="001A3E09">
      <w:pPr>
        <w:rPr>
          <w:rFonts w:ascii="Times New Roman" w:hAnsi="Times New Roman" w:cs="Times New Roman"/>
          <w:sz w:val="24"/>
          <w:szCs w:val="24"/>
        </w:rPr>
      </w:pPr>
    </w:p>
    <w:p w14:paraId="1DAC9777" w14:textId="77777777" w:rsidR="001A3E09" w:rsidRPr="00051DD1" w:rsidRDefault="001A3E09" w:rsidP="001A3E09">
      <w:pPr>
        <w:rPr>
          <w:rFonts w:ascii="Times New Roman" w:hAnsi="Times New Roman" w:cs="Times New Roman"/>
          <w:sz w:val="24"/>
          <w:szCs w:val="24"/>
        </w:rPr>
      </w:pPr>
    </w:p>
    <w:p w14:paraId="013B643C" w14:textId="77777777" w:rsidR="001A3E09" w:rsidRPr="00051DD1" w:rsidRDefault="001A3E09" w:rsidP="001A3E09">
      <w:pPr>
        <w:rPr>
          <w:rFonts w:ascii="Times New Roman" w:hAnsi="Times New Roman" w:cs="Times New Roman"/>
          <w:sz w:val="24"/>
          <w:szCs w:val="24"/>
        </w:rPr>
      </w:pPr>
    </w:p>
    <w:p w14:paraId="5E810785" w14:textId="77777777" w:rsidR="001A3E09" w:rsidRPr="00051DD1" w:rsidRDefault="001A3E09" w:rsidP="001A3E09">
      <w:pPr>
        <w:rPr>
          <w:rFonts w:ascii="Times New Roman" w:hAnsi="Times New Roman" w:cs="Times New Roman"/>
          <w:sz w:val="24"/>
          <w:szCs w:val="24"/>
        </w:rPr>
      </w:pPr>
    </w:p>
    <w:p w14:paraId="170A5C3A" w14:textId="77777777" w:rsidR="001A3E09" w:rsidRPr="00051DD1" w:rsidRDefault="001A3E09" w:rsidP="001A3E09">
      <w:pPr>
        <w:rPr>
          <w:rFonts w:ascii="Times New Roman" w:hAnsi="Times New Roman" w:cs="Times New Roman"/>
          <w:sz w:val="24"/>
          <w:szCs w:val="24"/>
        </w:rPr>
      </w:pPr>
    </w:p>
    <w:p w14:paraId="0380D306" w14:textId="77777777" w:rsidR="001A3E09" w:rsidRPr="00051DD1" w:rsidRDefault="001A3E09" w:rsidP="001A3E09">
      <w:pPr>
        <w:rPr>
          <w:rFonts w:ascii="Times New Roman" w:hAnsi="Times New Roman" w:cs="Times New Roman"/>
          <w:sz w:val="24"/>
          <w:szCs w:val="24"/>
        </w:rPr>
      </w:pPr>
    </w:p>
    <w:p w14:paraId="002C3845" w14:textId="77777777" w:rsidR="001A3E09" w:rsidRPr="00051DD1" w:rsidRDefault="001A3E09" w:rsidP="001A3E09">
      <w:pPr>
        <w:rPr>
          <w:rFonts w:ascii="Times New Roman" w:hAnsi="Times New Roman" w:cs="Times New Roman"/>
          <w:sz w:val="24"/>
          <w:szCs w:val="24"/>
        </w:rPr>
      </w:pPr>
    </w:p>
    <w:p w14:paraId="3B774D30" w14:textId="77777777" w:rsidR="001A3E09" w:rsidRPr="00051DD1" w:rsidRDefault="001A3E09" w:rsidP="001A3E09">
      <w:pPr>
        <w:rPr>
          <w:rFonts w:ascii="Times New Roman" w:hAnsi="Times New Roman" w:cs="Times New Roman"/>
          <w:sz w:val="24"/>
          <w:szCs w:val="24"/>
        </w:rPr>
      </w:pPr>
    </w:p>
    <w:p w14:paraId="6AD90506" w14:textId="77777777" w:rsidR="001A3E09" w:rsidRPr="00051DD1" w:rsidRDefault="001A3E09" w:rsidP="001A3E09">
      <w:pPr>
        <w:rPr>
          <w:rFonts w:ascii="Times New Roman" w:hAnsi="Times New Roman" w:cs="Times New Roman"/>
          <w:sz w:val="24"/>
          <w:szCs w:val="24"/>
        </w:rPr>
      </w:pPr>
    </w:p>
    <w:p w14:paraId="22A2B68F" w14:textId="77777777" w:rsidR="001A3E09" w:rsidRPr="00051DD1" w:rsidRDefault="001A3E09" w:rsidP="001A3E09">
      <w:pPr>
        <w:rPr>
          <w:rFonts w:ascii="Times New Roman" w:hAnsi="Times New Roman" w:cs="Times New Roman"/>
          <w:sz w:val="24"/>
          <w:szCs w:val="24"/>
        </w:rPr>
      </w:pPr>
    </w:p>
    <w:p w14:paraId="57425DB2" w14:textId="77777777" w:rsidR="001A3E09" w:rsidRPr="00051DD1" w:rsidRDefault="001A3E09" w:rsidP="001A3E09">
      <w:pPr>
        <w:rPr>
          <w:rFonts w:ascii="Times New Roman" w:hAnsi="Times New Roman" w:cs="Times New Roman"/>
          <w:sz w:val="24"/>
          <w:szCs w:val="24"/>
        </w:rPr>
      </w:pPr>
    </w:p>
    <w:p w14:paraId="28115606" w14:textId="77777777" w:rsidR="001A3E09" w:rsidRPr="00051DD1" w:rsidRDefault="001A3E09" w:rsidP="001A3E09">
      <w:pPr>
        <w:rPr>
          <w:rFonts w:ascii="Times New Roman" w:hAnsi="Times New Roman" w:cs="Times New Roman"/>
          <w:sz w:val="24"/>
          <w:szCs w:val="24"/>
        </w:rPr>
      </w:pPr>
    </w:p>
    <w:p w14:paraId="3C1DEE49" w14:textId="77777777" w:rsidR="001A3E09" w:rsidRPr="00051DD1" w:rsidRDefault="001A3E09" w:rsidP="001A3E09">
      <w:pPr>
        <w:rPr>
          <w:rFonts w:ascii="Times New Roman" w:hAnsi="Times New Roman" w:cs="Times New Roman"/>
          <w:sz w:val="24"/>
          <w:szCs w:val="24"/>
        </w:rPr>
      </w:pPr>
    </w:p>
    <w:p w14:paraId="634B32A5" w14:textId="77777777" w:rsidR="001A3E09" w:rsidRPr="00051DD1" w:rsidRDefault="001A3E09" w:rsidP="001A3E09">
      <w:pPr>
        <w:rPr>
          <w:rFonts w:ascii="Times New Roman" w:hAnsi="Times New Roman" w:cs="Times New Roman"/>
          <w:sz w:val="24"/>
          <w:szCs w:val="24"/>
        </w:rPr>
      </w:pPr>
    </w:p>
    <w:p w14:paraId="56E2D2C2" w14:textId="77777777" w:rsidR="001A3E09" w:rsidRPr="00051DD1" w:rsidRDefault="001A3E09" w:rsidP="001A3E09">
      <w:pPr>
        <w:rPr>
          <w:rFonts w:ascii="Times New Roman" w:hAnsi="Times New Roman" w:cs="Times New Roman"/>
          <w:sz w:val="24"/>
          <w:szCs w:val="24"/>
        </w:rPr>
      </w:pPr>
    </w:p>
    <w:p w14:paraId="56BC4F1E" w14:textId="77777777" w:rsidR="001A3E09" w:rsidRPr="00051DD1" w:rsidRDefault="001A3E09" w:rsidP="001A3E09">
      <w:pPr>
        <w:rPr>
          <w:rFonts w:ascii="Times New Roman" w:hAnsi="Times New Roman" w:cs="Times New Roman"/>
          <w:sz w:val="24"/>
          <w:szCs w:val="24"/>
        </w:rPr>
      </w:pPr>
    </w:p>
    <w:p w14:paraId="1134084B" w14:textId="77777777" w:rsidR="001A3E09" w:rsidRPr="00051DD1" w:rsidRDefault="001A3E09" w:rsidP="001A3E09">
      <w:pPr>
        <w:rPr>
          <w:rFonts w:ascii="Times New Roman" w:hAnsi="Times New Roman" w:cs="Times New Roman"/>
          <w:sz w:val="24"/>
          <w:szCs w:val="24"/>
        </w:rPr>
      </w:pPr>
    </w:p>
    <w:p w14:paraId="142EE949" w14:textId="77777777" w:rsidR="001A3E09" w:rsidRPr="00051DD1" w:rsidRDefault="001A3E09" w:rsidP="001A3E09">
      <w:pPr>
        <w:rPr>
          <w:rFonts w:ascii="Times New Roman" w:hAnsi="Times New Roman" w:cs="Times New Roman"/>
          <w:sz w:val="24"/>
          <w:szCs w:val="24"/>
        </w:rPr>
      </w:pPr>
    </w:p>
    <w:p w14:paraId="66B8464C" w14:textId="77777777" w:rsidR="001A3E09" w:rsidRPr="00051DD1" w:rsidRDefault="001A3E09" w:rsidP="001A3E09">
      <w:pPr>
        <w:rPr>
          <w:rFonts w:ascii="Times New Roman" w:hAnsi="Times New Roman" w:cs="Times New Roman"/>
          <w:sz w:val="24"/>
          <w:szCs w:val="24"/>
        </w:rPr>
      </w:pPr>
    </w:p>
    <w:p w14:paraId="466DB4F7" w14:textId="77777777" w:rsidR="001A3E09" w:rsidRPr="00051DD1" w:rsidRDefault="001A3E09" w:rsidP="001A3E09">
      <w:pPr>
        <w:rPr>
          <w:rFonts w:ascii="Times New Roman" w:hAnsi="Times New Roman" w:cs="Times New Roman"/>
          <w:sz w:val="24"/>
          <w:szCs w:val="24"/>
        </w:rPr>
      </w:pPr>
    </w:p>
    <w:p w14:paraId="79C43C06" w14:textId="77777777" w:rsidR="001A3E09" w:rsidRPr="00051DD1" w:rsidRDefault="001A3E09" w:rsidP="001A3E09">
      <w:pPr>
        <w:rPr>
          <w:rFonts w:ascii="Times New Roman" w:hAnsi="Times New Roman" w:cs="Times New Roman"/>
          <w:sz w:val="24"/>
          <w:szCs w:val="24"/>
        </w:rPr>
      </w:pPr>
    </w:p>
    <w:p w14:paraId="783F9947" w14:textId="77777777" w:rsidR="001A3E09" w:rsidRPr="00051DD1" w:rsidRDefault="001A3E09" w:rsidP="001A3E09">
      <w:pPr>
        <w:rPr>
          <w:rFonts w:ascii="Times New Roman" w:hAnsi="Times New Roman" w:cs="Times New Roman"/>
          <w:sz w:val="24"/>
          <w:szCs w:val="24"/>
        </w:rPr>
      </w:pPr>
    </w:p>
    <w:p w14:paraId="3AE83699" w14:textId="77777777" w:rsidR="001A3E09" w:rsidRPr="00051DD1" w:rsidRDefault="001A3E09" w:rsidP="001A3E09">
      <w:pPr>
        <w:rPr>
          <w:rFonts w:ascii="Times New Roman" w:hAnsi="Times New Roman" w:cs="Times New Roman"/>
          <w:sz w:val="24"/>
          <w:szCs w:val="24"/>
        </w:rPr>
      </w:pPr>
    </w:p>
    <w:p w14:paraId="79836485" w14:textId="77777777" w:rsidR="001A3E09" w:rsidRPr="00051DD1" w:rsidRDefault="001A3E09" w:rsidP="001A3E09">
      <w:pPr>
        <w:rPr>
          <w:rFonts w:ascii="Times New Roman" w:hAnsi="Times New Roman" w:cs="Times New Roman"/>
          <w:sz w:val="24"/>
          <w:szCs w:val="24"/>
        </w:rPr>
      </w:pPr>
    </w:p>
    <w:p w14:paraId="40B43375" w14:textId="77777777" w:rsidR="001A3E09" w:rsidRPr="00051DD1" w:rsidRDefault="001A3E09" w:rsidP="001A3E09">
      <w:pPr>
        <w:rPr>
          <w:rFonts w:ascii="Times New Roman" w:hAnsi="Times New Roman" w:cs="Times New Roman"/>
          <w:sz w:val="24"/>
          <w:szCs w:val="24"/>
        </w:rPr>
      </w:pPr>
    </w:p>
    <w:p w14:paraId="5C26F422" w14:textId="77777777" w:rsidR="00C27CE0" w:rsidRDefault="00C27CE0" w:rsidP="00D14896">
      <w:pPr>
        <w:rPr>
          <w:rFonts w:ascii="Times New Roman" w:hAnsi="Times New Roman" w:cs="Times New Roman"/>
          <w:sz w:val="24"/>
          <w:szCs w:val="24"/>
        </w:rPr>
      </w:pPr>
    </w:p>
    <w:p w14:paraId="5D709404" w14:textId="77777777" w:rsidR="001A3E09" w:rsidRDefault="001A3E09" w:rsidP="00D14896">
      <w:pPr>
        <w:rPr>
          <w:rFonts w:ascii="Times New Roman" w:hAnsi="Times New Roman" w:cs="Times New Roman"/>
          <w:sz w:val="24"/>
          <w:szCs w:val="24"/>
        </w:rPr>
      </w:pPr>
    </w:p>
    <w:p w14:paraId="42EB4B39" w14:textId="77777777" w:rsidR="001A3E09" w:rsidRDefault="001A3E09" w:rsidP="00D14896">
      <w:pPr>
        <w:rPr>
          <w:rFonts w:ascii="Times New Roman" w:hAnsi="Times New Roman" w:cs="Times New Roman"/>
          <w:sz w:val="24"/>
          <w:szCs w:val="24"/>
        </w:rPr>
      </w:pPr>
    </w:p>
    <w:p w14:paraId="57B1A784" w14:textId="77777777" w:rsidR="001A3E09" w:rsidRDefault="001A3E09" w:rsidP="00D14896">
      <w:pPr>
        <w:rPr>
          <w:rFonts w:ascii="Times New Roman" w:hAnsi="Times New Roman" w:cs="Times New Roman"/>
          <w:sz w:val="24"/>
          <w:szCs w:val="24"/>
        </w:rPr>
      </w:pPr>
    </w:p>
    <w:p w14:paraId="6C143E00" w14:textId="77777777" w:rsidR="001A3E09" w:rsidRDefault="001A3E09" w:rsidP="00D14896">
      <w:pPr>
        <w:rPr>
          <w:rFonts w:ascii="Times New Roman" w:hAnsi="Times New Roman" w:cs="Times New Roman"/>
          <w:sz w:val="24"/>
          <w:szCs w:val="24"/>
        </w:rPr>
      </w:pPr>
    </w:p>
    <w:p w14:paraId="5F9B6814" w14:textId="77777777" w:rsidR="001A3E09" w:rsidRDefault="001D63D9" w:rsidP="00D14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1A1AC9" wp14:editId="7E82665C">
                <wp:simplePos x="0" y="0"/>
                <wp:positionH relativeFrom="column">
                  <wp:posOffset>495300</wp:posOffset>
                </wp:positionH>
                <wp:positionV relativeFrom="paragraph">
                  <wp:posOffset>98425</wp:posOffset>
                </wp:positionV>
                <wp:extent cx="5419725" cy="4933950"/>
                <wp:effectExtent l="0" t="0" r="28575" b="1905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4933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6956AA" w14:textId="77777777" w:rsidR="00C27CE0" w:rsidRPr="00F5068A" w:rsidRDefault="00C27CE0" w:rsidP="00C27CE0">
                            <w:pPr>
                              <w:pStyle w:val="Style"/>
                              <w:ind w:left="0" w:right="45" w:firstLine="98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82E6DC8" w14:textId="77777777" w:rsidR="00C27CE0" w:rsidRPr="001250DB" w:rsidRDefault="00C27CE0" w:rsidP="00C27CE0">
                            <w:pPr>
                              <w:autoSpaceDE/>
                              <w:autoSpaceDN/>
                              <w:ind w:firstLine="540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250D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Данъчно </w:t>
                            </w:r>
                            <w:r w:rsidRPr="001250D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задължено лице</w:t>
                            </w:r>
                            <w:r w:rsidR="008600E6" w:rsidRPr="00EA4CE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Pr="001250D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получател на услуги по управление на въздушното движение и аеронавигационно обслужване, предоставяни от Държавно предприятие "Ръководство на въздушното движение"</w:t>
                            </w:r>
                            <w:r w:rsidRPr="001250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, за които таксите се събират от Евроконтрол, е лице, определено като такова във външната мрежа за националните администрации Е</w:t>
                            </w:r>
                            <w:r w:rsidRPr="001250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TNA</w:t>
                            </w:r>
                            <w:r w:rsidRPr="001250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, поддържана от Евроконтрол, за което: </w:t>
                            </w:r>
                          </w:p>
                          <w:p w14:paraId="08366A13" w14:textId="77777777" w:rsidR="00C27CE0" w:rsidRPr="001250DB" w:rsidRDefault="00C27CE0" w:rsidP="00C27CE0">
                            <w:pPr>
                              <w:autoSpaceDE/>
                              <w:autoSpaceDN/>
                              <w:ind w:firstLine="540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250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1. пред Евроконтрол е предоставен валиден идентификационен номер за целите на ДДС - за получателите, установени в други държави членки, или</w:t>
                            </w:r>
                          </w:p>
                          <w:p w14:paraId="2A901B44" w14:textId="77777777" w:rsidR="00C27CE0" w:rsidRPr="001250DB" w:rsidRDefault="00C27CE0" w:rsidP="00C27CE0">
                            <w:pPr>
                              <w:autoSpaceDE/>
                              <w:autoSpaceDN/>
                              <w:ind w:firstLine="540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250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2. пред Евроконтрол е представен оригинален документ от съответния национален данъчен орган, потвърждаващ валиден идентификационен номер за целите на ДДС или подобен номер, изпълняващ същата функция, предоставен от страната по установяване и използван за идентифициране на данъчно задълженото лице - за получателите, установени извън Европейския съюз, или</w:t>
                            </w:r>
                          </w:p>
                          <w:p w14:paraId="7572DAAA" w14:textId="77777777" w:rsidR="00C27CE0" w:rsidRPr="001250DB" w:rsidRDefault="00C27CE0" w:rsidP="00C27CE0">
                            <w:pPr>
                              <w:autoSpaceDE/>
                              <w:autoSpaceDN/>
                              <w:ind w:firstLine="540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250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3. пред Евроконтрол е предоставен валиден идентификационен номер по ЗДДС и Евроконтрол е уведомен в сроковете по чл. 31б, ал. 10 и 11, че е авиационен оператор, включен в регистъра по чл. 31б, ал. 8 на авиационните оператори, извършващи предимно международни рейсове - за получатели, установени на територията на страната. </w:t>
                            </w:r>
                          </w:p>
                          <w:p w14:paraId="523B993A" w14:textId="77777777" w:rsidR="00C27CE0" w:rsidRPr="001250DB" w:rsidRDefault="00C27CE0" w:rsidP="00C27CE0">
                            <w:pPr>
                              <w:autoSpaceDE/>
                              <w:autoSpaceDN/>
                              <w:ind w:firstLine="540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250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Ред</w:t>
                            </w:r>
                            <w:r w:rsidR="00B44E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ът</w:t>
                            </w:r>
                            <w:r w:rsidRPr="001250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за у</w:t>
                            </w:r>
                            <w:r w:rsidRPr="001250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достоверяването на статута на получателя на услуги по управление на въздушното движение и аеронавигационно обслужване, предоставяни от Държавно предприятие "Ръководство на въздушното движение", за които таксите се събират от Евроконтрол</w:t>
                            </w:r>
                            <w:r w:rsidR="00B44E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,</w:t>
                            </w:r>
                            <w:r w:rsidRPr="001250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се прилага и за услуги по управление на въздушното движение и аеронавигационно обслужване, предоставяни от Държавно предприятие "Ръководство на въздушното движение", за които таксите не се събират от Евроконтрол.</w:t>
                            </w:r>
                          </w:p>
                          <w:p w14:paraId="53722E72" w14:textId="77777777" w:rsidR="00C27CE0" w:rsidRPr="001250DB" w:rsidRDefault="00C27CE0" w:rsidP="00C27CE0">
                            <w:pPr>
                              <w:pStyle w:val="BodyText"/>
                              <w:spacing w:line="288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A1AC9" id="Text Box 22" o:spid="_x0000_s1039" type="#_x0000_t202" style="position:absolute;margin-left:39pt;margin-top:7.75pt;width:426.75pt;height:38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" filled="f" strokecolor="#036" strokeweight="1pt">
                <v:textbox>
                  <w:txbxContent>
                    <w:p w14:paraId="046956AA" w14:textId="77777777" w:rsidR="00C27CE0" w:rsidRPr="00F5068A" w:rsidRDefault="00C27CE0" w:rsidP="00C27CE0">
                      <w:pPr>
                        <w:pStyle w:val="Style"/>
                        <w:ind w:left="0" w:right="45" w:firstLine="980"/>
                        <w:rPr>
                          <w:sz w:val="22"/>
                          <w:szCs w:val="22"/>
                        </w:rPr>
                      </w:pPr>
                    </w:p>
                    <w:p w14:paraId="582E6DC8" w14:textId="77777777" w:rsidR="00C27CE0" w:rsidRPr="001250DB" w:rsidRDefault="00C27CE0" w:rsidP="00C27CE0">
                      <w:pPr>
                        <w:autoSpaceDE/>
                        <w:autoSpaceDN/>
                        <w:ind w:firstLine="540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1250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Данъчно задължено лице</w:t>
                      </w:r>
                      <w:r w:rsidR="008600E6" w:rsidRPr="00EA4CE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–</w:t>
                      </w:r>
                      <w:r w:rsidRPr="001250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получател на услуги по управление на въздушното движение и аеронавигационно обслужване, предоставяни от Държавно предприятие "Ръководство на въздушното движение"</w:t>
                      </w:r>
                      <w:r w:rsidRPr="001250D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, за които таксите се събират от Евроконтрол, е лице, определено като такова във външната мрежа за националните администрации Е</w:t>
                      </w:r>
                      <w:r w:rsidRPr="001250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TNA</w:t>
                      </w:r>
                      <w:r w:rsidRPr="001250D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, поддържана от Евроконтрол, за което: </w:t>
                      </w:r>
                    </w:p>
                    <w:p w14:paraId="08366A13" w14:textId="77777777" w:rsidR="00C27CE0" w:rsidRPr="001250DB" w:rsidRDefault="00C27CE0" w:rsidP="00C27CE0">
                      <w:pPr>
                        <w:autoSpaceDE/>
                        <w:autoSpaceDN/>
                        <w:ind w:firstLine="540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1250D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1. пред Евроконтрол е предоставен валиден идентификационен номер за целите на ДДС - за получателите, установени в други държави членки, или</w:t>
                      </w:r>
                    </w:p>
                    <w:p w14:paraId="2A901B44" w14:textId="77777777" w:rsidR="00C27CE0" w:rsidRPr="001250DB" w:rsidRDefault="00C27CE0" w:rsidP="00C27CE0">
                      <w:pPr>
                        <w:autoSpaceDE/>
                        <w:autoSpaceDN/>
                        <w:ind w:firstLine="540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1250D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2. пред Евроконтрол е представен оригинален документ от съответния национален данъчен орган, потвърждаващ валиден идентификационен номер за целите на ДДС или подобен номер, изпълняващ същата функция, предоставен от страната по установяване и използван за идентифициране на данъчно задълженото лице - за получателите, установени извън Европейския съюз, или</w:t>
                      </w:r>
                    </w:p>
                    <w:p w14:paraId="7572DAAA" w14:textId="77777777" w:rsidR="00C27CE0" w:rsidRPr="001250DB" w:rsidRDefault="00C27CE0" w:rsidP="00C27CE0">
                      <w:pPr>
                        <w:autoSpaceDE/>
                        <w:autoSpaceDN/>
                        <w:ind w:firstLine="540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1250D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3. пред Евроконтрол е предоставен валиден идентификационен номер по ЗДДС и Евроконтрол е уведомен в сроковете по чл. 31б, ал. 10 и 11, че е авиационен оператор, включен в регистъра по чл. 31б, ал. 8 на авиационните оператори, извършващи предимно международни рейсове - за получатели, установени на територията на страната. </w:t>
                      </w:r>
                    </w:p>
                    <w:p w14:paraId="523B993A" w14:textId="77777777" w:rsidR="00C27CE0" w:rsidRPr="001250DB" w:rsidRDefault="00C27CE0" w:rsidP="00C27CE0">
                      <w:pPr>
                        <w:autoSpaceDE/>
                        <w:autoSpaceDN/>
                        <w:ind w:firstLine="540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1250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Ред</w:t>
                      </w:r>
                      <w:r w:rsidR="00B44E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ът</w:t>
                      </w:r>
                      <w:r w:rsidRPr="001250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за у</w:t>
                      </w:r>
                      <w:r w:rsidRPr="001250D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достоверяването на статута на получателя на услуги по управление на въздушното движение и аеронавигационно обслужване, предоставяни от Държавно предприятие "Ръководство на въздушното движение", за които таксите се събират от Евроконтрол</w:t>
                      </w:r>
                      <w:r w:rsidR="00B44E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,</w:t>
                      </w:r>
                      <w:r w:rsidRPr="001250D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се прилага и за услуги по управление на въздушното движение и аеронавигационно обслужване, предоставяни от Държавно предприятие "Ръководство на въздушното движение", за които таксите не се събират от Евроконтрол.</w:t>
                      </w:r>
                    </w:p>
                    <w:p w14:paraId="53722E72" w14:textId="77777777" w:rsidR="00C27CE0" w:rsidRPr="001250DB" w:rsidRDefault="00C27CE0" w:rsidP="00C27CE0">
                      <w:pPr>
                        <w:pStyle w:val="BodyText"/>
                        <w:spacing w:line="288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F4BEA0" w14:textId="77777777" w:rsidR="001A3E09" w:rsidRDefault="001A3E09" w:rsidP="00D14896">
      <w:pPr>
        <w:rPr>
          <w:rFonts w:ascii="Times New Roman" w:hAnsi="Times New Roman" w:cs="Times New Roman"/>
          <w:sz w:val="24"/>
          <w:szCs w:val="24"/>
        </w:rPr>
      </w:pPr>
    </w:p>
    <w:p w14:paraId="3341E787" w14:textId="77777777" w:rsidR="001A3E09" w:rsidRDefault="001A3E09" w:rsidP="00D14896">
      <w:pPr>
        <w:rPr>
          <w:rFonts w:ascii="Times New Roman" w:hAnsi="Times New Roman" w:cs="Times New Roman"/>
          <w:sz w:val="24"/>
          <w:szCs w:val="24"/>
        </w:rPr>
      </w:pPr>
    </w:p>
    <w:p w14:paraId="025BF300" w14:textId="77777777" w:rsidR="001A3E09" w:rsidRDefault="001A3E09" w:rsidP="00D14896">
      <w:pPr>
        <w:rPr>
          <w:rFonts w:ascii="Times New Roman" w:hAnsi="Times New Roman" w:cs="Times New Roman"/>
          <w:sz w:val="24"/>
          <w:szCs w:val="24"/>
        </w:rPr>
      </w:pPr>
    </w:p>
    <w:p w14:paraId="1C85E905" w14:textId="77777777" w:rsidR="001A3E09" w:rsidRDefault="001A3E09" w:rsidP="00D14896">
      <w:pPr>
        <w:rPr>
          <w:rFonts w:ascii="Times New Roman" w:hAnsi="Times New Roman" w:cs="Times New Roman"/>
          <w:sz w:val="24"/>
          <w:szCs w:val="24"/>
        </w:rPr>
      </w:pPr>
    </w:p>
    <w:p w14:paraId="58492A20" w14:textId="77777777" w:rsidR="001A3E09" w:rsidRDefault="001A3E09" w:rsidP="00D14896">
      <w:pPr>
        <w:rPr>
          <w:rFonts w:ascii="Times New Roman" w:hAnsi="Times New Roman" w:cs="Times New Roman"/>
          <w:sz w:val="24"/>
          <w:szCs w:val="24"/>
        </w:rPr>
      </w:pPr>
    </w:p>
    <w:p w14:paraId="09E1FF25" w14:textId="77777777" w:rsidR="001A3E09" w:rsidRDefault="001A3E09" w:rsidP="00D14896">
      <w:pPr>
        <w:rPr>
          <w:rFonts w:ascii="Times New Roman" w:hAnsi="Times New Roman" w:cs="Times New Roman"/>
          <w:sz w:val="24"/>
          <w:szCs w:val="24"/>
        </w:rPr>
      </w:pPr>
    </w:p>
    <w:p w14:paraId="3E05E909" w14:textId="77777777" w:rsidR="001A3E09" w:rsidRDefault="001A3E09" w:rsidP="00D14896">
      <w:pPr>
        <w:rPr>
          <w:rFonts w:ascii="Times New Roman" w:hAnsi="Times New Roman" w:cs="Times New Roman"/>
          <w:sz w:val="24"/>
          <w:szCs w:val="24"/>
        </w:rPr>
      </w:pPr>
    </w:p>
    <w:p w14:paraId="03C9D9C3" w14:textId="77777777" w:rsidR="001A3E09" w:rsidRDefault="001A3E09" w:rsidP="00D14896">
      <w:pPr>
        <w:rPr>
          <w:rFonts w:ascii="Times New Roman" w:hAnsi="Times New Roman" w:cs="Times New Roman"/>
          <w:sz w:val="24"/>
          <w:szCs w:val="24"/>
        </w:rPr>
      </w:pPr>
    </w:p>
    <w:p w14:paraId="71B3B8FF" w14:textId="77777777" w:rsidR="001A3E09" w:rsidRDefault="001A3E09" w:rsidP="00D14896">
      <w:pPr>
        <w:rPr>
          <w:rFonts w:ascii="Times New Roman" w:hAnsi="Times New Roman" w:cs="Times New Roman"/>
          <w:sz w:val="24"/>
          <w:szCs w:val="24"/>
        </w:rPr>
      </w:pPr>
    </w:p>
    <w:p w14:paraId="16CD0075" w14:textId="77777777" w:rsidR="001A3E09" w:rsidRDefault="001A3E09" w:rsidP="00D14896">
      <w:pPr>
        <w:rPr>
          <w:rFonts w:ascii="Times New Roman" w:hAnsi="Times New Roman" w:cs="Times New Roman"/>
          <w:sz w:val="24"/>
          <w:szCs w:val="24"/>
        </w:rPr>
      </w:pPr>
    </w:p>
    <w:p w14:paraId="519738AF" w14:textId="77777777" w:rsidR="001A3E09" w:rsidRDefault="001A3E09" w:rsidP="00D14896">
      <w:pPr>
        <w:rPr>
          <w:rFonts w:ascii="Times New Roman" w:hAnsi="Times New Roman" w:cs="Times New Roman"/>
          <w:sz w:val="24"/>
          <w:szCs w:val="24"/>
        </w:rPr>
      </w:pPr>
    </w:p>
    <w:p w14:paraId="3166638C" w14:textId="77777777" w:rsidR="001A3E09" w:rsidRDefault="001A3E09" w:rsidP="00D14896">
      <w:pPr>
        <w:rPr>
          <w:rFonts w:ascii="Times New Roman" w:hAnsi="Times New Roman" w:cs="Times New Roman"/>
          <w:sz w:val="24"/>
          <w:szCs w:val="24"/>
        </w:rPr>
      </w:pPr>
    </w:p>
    <w:p w14:paraId="4005C0C2" w14:textId="77777777" w:rsidR="001A3E09" w:rsidRPr="00051DD1" w:rsidRDefault="001A3E09" w:rsidP="00D14896">
      <w:pPr>
        <w:rPr>
          <w:rFonts w:ascii="Times New Roman" w:hAnsi="Times New Roman" w:cs="Times New Roman"/>
          <w:sz w:val="24"/>
          <w:szCs w:val="24"/>
        </w:rPr>
      </w:pPr>
    </w:p>
    <w:p w14:paraId="37C0B695" w14:textId="77777777" w:rsidR="00C27CE0" w:rsidRPr="00051DD1" w:rsidRDefault="00C27CE0" w:rsidP="00D14896">
      <w:pPr>
        <w:rPr>
          <w:rFonts w:ascii="Times New Roman" w:hAnsi="Times New Roman" w:cs="Times New Roman"/>
          <w:sz w:val="24"/>
          <w:szCs w:val="24"/>
        </w:rPr>
      </w:pPr>
    </w:p>
    <w:p w14:paraId="77293F60" w14:textId="77777777" w:rsidR="00DE3209" w:rsidRDefault="00DE3209" w:rsidP="00D14896">
      <w:pPr>
        <w:rPr>
          <w:rFonts w:ascii="Times New Roman" w:hAnsi="Times New Roman" w:cs="Times New Roman"/>
          <w:sz w:val="24"/>
          <w:szCs w:val="24"/>
        </w:rPr>
      </w:pPr>
    </w:p>
    <w:p w14:paraId="0471507F" w14:textId="77777777" w:rsidR="00DE3209" w:rsidRDefault="00DE3209" w:rsidP="00D14896">
      <w:pPr>
        <w:rPr>
          <w:rFonts w:ascii="Times New Roman" w:hAnsi="Times New Roman" w:cs="Times New Roman"/>
          <w:sz w:val="24"/>
          <w:szCs w:val="24"/>
        </w:rPr>
      </w:pPr>
    </w:p>
    <w:p w14:paraId="0A29CD1D" w14:textId="77777777" w:rsidR="00DE3209" w:rsidRDefault="00DE3209" w:rsidP="00D14896">
      <w:pPr>
        <w:rPr>
          <w:rFonts w:ascii="Times New Roman" w:hAnsi="Times New Roman" w:cs="Times New Roman"/>
          <w:sz w:val="24"/>
          <w:szCs w:val="24"/>
        </w:rPr>
      </w:pPr>
    </w:p>
    <w:p w14:paraId="00AE9520" w14:textId="77777777" w:rsidR="00DE3209" w:rsidRPr="00051DD1" w:rsidRDefault="00DE3209" w:rsidP="00D14896">
      <w:pPr>
        <w:rPr>
          <w:rFonts w:ascii="Times New Roman" w:hAnsi="Times New Roman" w:cs="Times New Roman"/>
          <w:sz w:val="24"/>
          <w:szCs w:val="24"/>
        </w:rPr>
      </w:pPr>
    </w:p>
    <w:p w14:paraId="449B99F5" w14:textId="77777777" w:rsidR="00C27CE0" w:rsidRPr="00051DD1" w:rsidRDefault="00C27CE0" w:rsidP="00D14896">
      <w:pPr>
        <w:rPr>
          <w:rFonts w:ascii="Times New Roman" w:hAnsi="Times New Roman" w:cs="Times New Roman"/>
          <w:sz w:val="24"/>
          <w:szCs w:val="24"/>
        </w:rPr>
      </w:pPr>
    </w:p>
    <w:p w14:paraId="206E21BA" w14:textId="77777777" w:rsidR="00C27CE0" w:rsidRPr="00051DD1" w:rsidRDefault="00C27CE0" w:rsidP="00D14896">
      <w:pPr>
        <w:rPr>
          <w:rFonts w:ascii="Times New Roman" w:hAnsi="Times New Roman" w:cs="Times New Roman"/>
          <w:sz w:val="24"/>
          <w:szCs w:val="24"/>
        </w:rPr>
      </w:pPr>
    </w:p>
    <w:p w14:paraId="3C1093B8" w14:textId="77777777" w:rsidR="00C27CE0" w:rsidRPr="00051DD1" w:rsidRDefault="00C27CE0" w:rsidP="00D14896">
      <w:pPr>
        <w:rPr>
          <w:rFonts w:ascii="Times New Roman" w:hAnsi="Times New Roman" w:cs="Times New Roman"/>
          <w:sz w:val="24"/>
          <w:szCs w:val="24"/>
        </w:rPr>
      </w:pPr>
    </w:p>
    <w:p w14:paraId="62FFC7B1" w14:textId="77777777" w:rsidR="00C27CE0" w:rsidRPr="00051DD1" w:rsidRDefault="00C27CE0" w:rsidP="00D14896">
      <w:pPr>
        <w:rPr>
          <w:rFonts w:ascii="Times New Roman" w:hAnsi="Times New Roman" w:cs="Times New Roman"/>
          <w:sz w:val="24"/>
          <w:szCs w:val="24"/>
        </w:rPr>
      </w:pPr>
    </w:p>
    <w:p w14:paraId="099CC6F1" w14:textId="77777777" w:rsidR="00C27CE0" w:rsidRPr="00051DD1" w:rsidRDefault="00C27CE0" w:rsidP="00D14896">
      <w:pPr>
        <w:rPr>
          <w:rFonts w:ascii="Times New Roman" w:hAnsi="Times New Roman" w:cs="Times New Roman"/>
          <w:sz w:val="24"/>
          <w:szCs w:val="24"/>
        </w:rPr>
      </w:pPr>
    </w:p>
    <w:p w14:paraId="5E88C5C5" w14:textId="77777777" w:rsidR="00C27CE0" w:rsidRPr="00051DD1" w:rsidRDefault="00C27CE0" w:rsidP="00D14896">
      <w:pPr>
        <w:rPr>
          <w:rFonts w:ascii="Times New Roman" w:hAnsi="Times New Roman" w:cs="Times New Roman"/>
          <w:sz w:val="24"/>
          <w:szCs w:val="24"/>
        </w:rPr>
      </w:pPr>
    </w:p>
    <w:p w14:paraId="4017F593" w14:textId="77777777" w:rsidR="00C27CE0" w:rsidRPr="00051DD1" w:rsidRDefault="00C27CE0" w:rsidP="00D14896">
      <w:pPr>
        <w:rPr>
          <w:rFonts w:ascii="Times New Roman" w:hAnsi="Times New Roman" w:cs="Times New Roman"/>
          <w:sz w:val="24"/>
          <w:szCs w:val="24"/>
        </w:rPr>
      </w:pPr>
    </w:p>
    <w:p w14:paraId="7234EE87" w14:textId="77777777" w:rsidR="00C27CE0" w:rsidRPr="00051DD1" w:rsidRDefault="00C27CE0" w:rsidP="00D14896">
      <w:pPr>
        <w:rPr>
          <w:rFonts w:ascii="Times New Roman" w:hAnsi="Times New Roman" w:cs="Times New Roman"/>
          <w:sz w:val="24"/>
          <w:szCs w:val="24"/>
        </w:rPr>
      </w:pPr>
    </w:p>
    <w:p w14:paraId="73AFA0FC" w14:textId="77777777" w:rsidR="00C27CE0" w:rsidRPr="00051DD1" w:rsidRDefault="00C27CE0" w:rsidP="00D14896">
      <w:pPr>
        <w:rPr>
          <w:rFonts w:ascii="Times New Roman" w:hAnsi="Times New Roman" w:cs="Times New Roman"/>
          <w:sz w:val="24"/>
          <w:szCs w:val="24"/>
        </w:rPr>
      </w:pPr>
    </w:p>
    <w:p w14:paraId="33BFCBC6" w14:textId="77777777" w:rsidR="00C27CE0" w:rsidRPr="00051DD1" w:rsidRDefault="00C27CE0" w:rsidP="00D14896">
      <w:pPr>
        <w:rPr>
          <w:rFonts w:ascii="Times New Roman" w:hAnsi="Times New Roman" w:cs="Times New Roman"/>
          <w:sz w:val="24"/>
          <w:szCs w:val="24"/>
        </w:rPr>
      </w:pPr>
    </w:p>
    <w:p w14:paraId="5FF937E1" w14:textId="77777777" w:rsidR="00C27CE0" w:rsidRPr="00051DD1" w:rsidRDefault="00C27CE0" w:rsidP="00D14896">
      <w:pPr>
        <w:rPr>
          <w:rFonts w:ascii="Times New Roman" w:hAnsi="Times New Roman" w:cs="Times New Roman"/>
          <w:sz w:val="24"/>
          <w:szCs w:val="24"/>
        </w:rPr>
      </w:pPr>
    </w:p>
    <w:p w14:paraId="76E1A17B" w14:textId="77777777" w:rsidR="00C27CE0" w:rsidRDefault="00C27CE0" w:rsidP="00D14896">
      <w:pPr>
        <w:rPr>
          <w:rFonts w:ascii="Times New Roman" w:hAnsi="Times New Roman" w:cs="Times New Roman"/>
          <w:sz w:val="24"/>
          <w:szCs w:val="24"/>
        </w:rPr>
      </w:pPr>
    </w:p>
    <w:p w14:paraId="48FCD75B" w14:textId="77777777" w:rsidR="008417EA" w:rsidRDefault="008417EA" w:rsidP="00D14896">
      <w:pPr>
        <w:rPr>
          <w:rFonts w:ascii="Times New Roman" w:hAnsi="Times New Roman" w:cs="Times New Roman"/>
          <w:sz w:val="24"/>
          <w:szCs w:val="24"/>
        </w:rPr>
      </w:pPr>
    </w:p>
    <w:p w14:paraId="26DE98A6" w14:textId="77777777" w:rsidR="008417EA" w:rsidRDefault="008417EA" w:rsidP="00D14896">
      <w:pPr>
        <w:rPr>
          <w:rFonts w:ascii="Times New Roman" w:hAnsi="Times New Roman" w:cs="Times New Roman"/>
          <w:sz w:val="24"/>
          <w:szCs w:val="24"/>
        </w:rPr>
      </w:pPr>
    </w:p>
    <w:p w14:paraId="4492E2EF" w14:textId="77777777" w:rsidR="008417EA" w:rsidRPr="00051DD1" w:rsidRDefault="008417EA" w:rsidP="00D14896">
      <w:pPr>
        <w:rPr>
          <w:rFonts w:ascii="Times New Roman" w:hAnsi="Times New Roman" w:cs="Times New Roman"/>
          <w:sz w:val="24"/>
          <w:szCs w:val="24"/>
        </w:rPr>
      </w:pPr>
    </w:p>
    <w:p w14:paraId="5218C15E" w14:textId="77777777" w:rsidR="00C27CE0" w:rsidRPr="00051DD1" w:rsidRDefault="00C27CE0" w:rsidP="00D14896">
      <w:pPr>
        <w:rPr>
          <w:rFonts w:ascii="Times New Roman" w:hAnsi="Times New Roman" w:cs="Times New Roman"/>
          <w:sz w:val="24"/>
          <w:szCs w:val="24"/>
        </w:rPr>
      </w:pPr>
    </w:p>
    <w:p w14:paraId="1ABF051F" w14:textId="77777777" w:rsidR="00C27CE0" w:rsidRPr="00051DD1" w:rsidRDefault="00C27CE0" w:rsidP="00D14896">
      <w:pPr>
        <w:rPr>
          <w:rFonts w:ascii="Times New Roman" w:hAnsi="Times New Roman" w:cs="Times New Roman"/>
          <w:sz w:val="24"/>
          <w:szCs w:val="24"/>
        </w:rPr>
      </w:pPr>
    </w:p>
    <w:p w14:paraId="2D34452A" w14:textId="77777777" w:rsidR="00C27CE0" w:rsidRPr="00051DD1" w:rsidRDefault="00C27CE0" w:rsidP="00D14896">
      <w:pPr>
        <w:rPr>
          <w:rFonts w:ascii="Times New Roman" w:hAnsi="Times New Roman" w:cs="Times New Roman"/>
          <w:sz w:val="24"/>
          <w:szCs w:val="24"/>
        </w:rPr>
      </w:pPr>
    </w:p>
    <w:p w14:paraId="494E1A00" w14:textId="77777777" w:rsidR="001A3E09" w:rsidRDefault="001A3E09" w:rsidP="00D14896">
      <w:pPr>
        <w:rPr>
          <w:rFonts w:ascii="Times New Roman" w:hAnsi="Times New Roman" w:cs="Times New Roman"/>
          <w:sz w:val="24"/>
          <w:szCs w:val="24"/>
        </w:rPr>
      </w:pPr>
    </w:p>
    <w:p w14:paraId="54483F40" w14:textId="77777777" w:rsidR="001A3E09" w:rsidRDefault="001A3E09" w:rsidP="00D14896">
      <w:pPr>
        <w:rPr>
          <w:rFonts w:ascii="Times New Roman" w:hAnsi="Times New Roman" w:cs="Times New Roman"/>
          <w:sz w:val="24"/>
          <w:szCs w:val="24"/>
        </w:rPr>
      </w:pPr>
    </w:p>
    <w:p w14:paraId="72AF5E80" w14:textId="77777777" w:rsidR="001A3E09" w:rsidRPr="00051DD1" w:rsidRDefault="001A3E09" w:rsidP="00D14896">
      <w:pPr>
        <w:rPr>
          <w:rFonts w:ascii="Times New Roman" w:hAnsi="Times New Roman" w:cs="Times New Roman"/>
          <w:sz w:val="24"/>
          <w:szCs w:val="24"/>
        </w:rPr>
      </w:pPr>
    </w:p>
    <w:p w14:paraId="4CC9560D" w14:textId="77777777" w:rsidR="00C27CE0" w:rsidRPr="00051DD1" w:rsidRDefault="00C27CE0" w:rsidP="00D14896">
      <w:pPr>
        <w:rPr>
          <w:rFonts w:ascii="Times New Roman" w:hAnsi="Times New Roman" w:cs="Times New Roman"/>
          <w:sz w:val="24"/>
          <w:szCs w:val="24"/>
        </w:rPr>
      </w:pPr>
    </w:p>
    <w:p w14:paraId="02C952C1" w14:textId="77777777" w:rsidR="00FC4C66" w:rsidRDefault="00FC4C66" w:rsidP="008F648A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27606D0E" w14:textId="77777777" w:rsidR="00FC4C66" w:rsidRDefault="00FC4C66" w:rsidP="008F648A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3AB3441B" w14:textId="39448793" w:rsidR="00B70452" w:rsidRDefault="001D63D9" w:rsidP="008F648A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B9DD35A" wp14:editId="20C20E52">
                <wp:simplePos x="0" y="0"/>
                <wp:positionH relativeFrom="column">
                  <wp:posOffset>445770</wp:posOffset>
                </wp:positionH>
                <wp:positionV relativeFrom="paragraph">
                  <wp:posOffset>53340</wp:posOffset>
                </wp:positionV>
                <wp:extent cx="5640705" cy="6838315"/>
                <wp:effectExtent l="0" t="0" r="17145" b="19685"/>
                <wp:wrapNone/>
                <wp:docPr id="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683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1DE9C" w14:textId="77777777" w:rsidR="008600E6" w:rsidRPr="00EA4CE7" w:rsidRDefault="00B612FC" w:rsidP="003B6912">
                            <w:pPr>
                              <w:autoSpaceDE/>
                              <w:autoSpaceDN/>
                              <w:ind w:firstLine="1155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A067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За </w:t>
                            </w:r>
                            <w:r w:rsidRPr="00EA4CE7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доказване на </w:t>
                            </w:r>
                            <w:r w:rsidRPr="00A87C5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доставка по </w:t>
                            </w:r>
                            <w:r w:rsidRPr="00A87C5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чл. 31, т. 12, буква "а" от закона</w:t>
                            </w:r>
                            <w:r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6912"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(друга доставка на услуги за посрещане на непосредствените нужди на</w:t>
                            </w:r>
                            <w:r w:rsidR="008600E6"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935AA7D" w14:textId="77777777" w:rsidR="008600E6" w:rsidRPr="00EA4CE7" w:rsidRDefault="008600E6" w:rsidP="003B6912">
                            <w:pPr>
                              <w:autoSpaceDE/>
                              <w:autoSpaceDN/>
                              <w:ind w:firstLine="1155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3B6912"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плавателни съдове, предназначени и използвани за превоз на стоки или пътници в открито море, с изключение на използваните за спортни и развлекателни цели или за лични нужди</w:t>
                            </w:r>
                            <w:r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A24E00"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плавателни съдове </w:t>
                            </w:r>
                            <w:r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в чл. 31, т. 2, б. „а“ от ЗДДС);</w:t>
                            </w:r>
                            <w:r w:rsidR="003B6912"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ADA5081" w14:textId="77777777" w:rsidR="008600E6" w:rsidRPr="00EA4CE7" w:rsidRDefault="008600E6" w:rsidP="003B6912">
                            <w:pPr>
                              <w:autoSpaceDE/>
                              <w:autoSpaceDN/>
                              <w:ind w:firstLine="1155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3B6912"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плавателни съдове, предназначени и използвани за извършване на търговски, промишлени или риболовни дейности в открито море</w:t>
                            </w:r>
                            <w:r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A24E00"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плавателни съдове по</w:t>
                            </w:r>
                            <w:r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чл. 31, т. 2, б. „б“ от ЗДДС);</w:t>
                            </w:r>
                          </w:p>
                          <w:p w14:paraId="244F4F90" w14:textId="77777777" w:rsidR="008600E6" w:rsidRPr="00EA4CE7" w:rsidRDefault="008600E6" w:rsidP="003B6912">
                            <w:pPr>
                              <w:autoSpaceDE/>
                              <w:autoSpaceDN/>
                              <w:ind w:firstLine="1155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3B6912"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плавателни съдове, използвани за спасяване на човешки живот и имущество на море</w:t>
                            </w:r>
                            <w:r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(п</w:t>
                            </w:r>
                            <w:r w:rsidR="00A24E00"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лавателни съдове по</w:t>
                            </w:r>
                            <w:r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чл. 31, т. 2, б. „в“ от ЗДДС);</w:t>
                            </w:r>
                            <w:r w:rsidR="003B6912"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</w:t>
                            </w:r>
                          </w:p>
                          <w:p w14:paraId="11AC13F8" w14:textId="77777777" w:rsidR="008600E6" w:rsidRPr="00EA4CE7" w:rsidRDefault="008600E6" w:rsidP="003B6912">
                            <w:pPr>
                              <w:autoSpaceDE/>
                              <w:autoSpaceDN/>
                              <w:ind w:firstLine="1155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="003B6912"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плавателни съдове, използвани за крайбрежен риболов</w:t>
                            </w:r>
                            <w:r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A24E00"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плавателни съдове по</w:t>
                            </w:r>
                            <w:r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чл. 31, т. 2, б. „д“ от ЗДДС) </w:t>
                            </w:r>
                            <w:r w:rsidR="003B6912"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186BD9B" w14:textId="77777777" w:rsidR="00B612FC" w:rsidRPr="00EA4CE7" w:rsidRDefault="00B612FC" w:rsidP="00A24E00">
                            <w:pPr>
                              <w:autoSpaceDE/>
                              <w:autoSpaceDN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 място на изпълнение на територията на страната доставчикът следва да разполага със следните документи</w:t>
                            </w:r>
                            <w:r w:rsidR="000A5EA6"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(чл. 31г</w:t>
                            </w:r>
                            <w:r w:rsidR="00A9636C"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ал. 1</w:t>
                            </w:r>
                            <w:r w:rsidR="000A5EA6"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ППЗДДС </w:t>
                            </w:r>
                            <w:r w:rsidR="00CC7FC5"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</w:t>
                            </w:r>
                            <w:r w:rsidR="000A5EA6"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7FC5"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нов, </w:t>
                            </w:r>
                            <w:r w:rsidR="000A5EA6"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ДВ, бр. 3 от 2019 г., в сила от 08.01.2019 г.)</w:t>
                            </w:r>
                            <w:r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92492BC" w14:textId="77777777" w:rsidR="00B612FC" w:rsidRPr="00EA4CE7" w:rsidRDefault="00B612FC" w:rsidP="003B6912">
                            <w:pPr>
                              <w:autoSpaceDE/>
                              <w:autoSpaceDN/>
                              <w:ind w:firstLine="1155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за плавателен съд по чл. 31, т. 2, букви </w:t>
                            </w:r>
                            <w:r w:rsidR="00F46ACA"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„</w:t>
                            </w:r>
                            <w:r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="00F46ACA"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r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 </w:t>
                            </w:r>
                            <w:r w:rsidR="00F46ACA"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„</w:t>
                            </w:r>
                            <w:r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</w:t>
                            </w:r>
                            <w:r w:rsidR="00F46ACA"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r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 w:rsidRPr="00EA4CE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закона</w:t>
                            </w:r>
                            <w:r w:rsidR="00D550DE" w:rsidRPr="00EA4CE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F46ACA" w:rsidRPr="00EA4CE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виж по-горе плавателните съдове</w:t>
                            </w:r>
                            <w:r w:rsidR="00D550DE" w:rsidRPr="00EA4CE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  <w:r w:rsidRPr="00EA4CE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B1E35AE" w14:textId="77777777" w:rsidR="00B612FC" w:rsidRPr="00EA4CE7" w:rsidRDefault="00B612FC" w:rsidP="003B6912">
                            <w:pPr>
                              <w:autoSpaceDE/>
                              <w:autoSpaceDN/>
                              <w:ind w:firstLine="1155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A4CE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а) договор с </w:t>
                            </w:r>
                            <w:proofErr w:type="spellStart"/>
                            <w:r w:rsidRPr="00EA4CE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корабопритежателя</w:t>
                            </w:r>
                            <w:proofErr w:type="spellEnd"/>
                            <w:r w:rsidRPr="00EA4CE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за извършване на съответната услуга, в който да е видно името и/или номерът на превозното средство, или друг документ, доказващ извършване на услугата (приемно-предавателен протокол, </w:t>
                            </w:r>
                            <w:proofErr w:type="spellStart"/>
                            <w:r w:rsidRPr="00EA4CE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възлагателно</w:t>
                            </w:r>
                            <w:proofErr w:type="spellEnd"/>
                            <w:r w:rsidRPr="00EA4CE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писмо, поръчка, заявка и др.);</w:t>
                            </w:r>
                          </w:p>
                          <w:p w14:paraId="20FDFF99" w14:textId="77777777" w:rsidR="00B612FC" w:rsidRPr="001A067F" w:rsidRDefault="00B612FC" w:rsidP="001A067F">
                            <w:pPr>
                              <w:autoSpaceDE/>
                              <w:autoSpaceDN/>
                              <w:ind w:firstLine="1155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A067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б) фактура за доставката;</w:t>
                            </w:r>
                          </w:p>
                          <w:p w14:paraId="4B434A93" w14:textId="77777777" w:rsidR="00B612FC" w:rsidRPr="00EA4CE7" w:rsidRDefault="00B612FC" w:rsidP="001A067F">
                            <w:pPr>
                              <w:autoSpaceDE/>
                              <w:autoSpaceDN/>
                              <w:ind w:firstLine="1155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в) декларация по образец - приложение № 26</w:t>
                            </w:r>
                            <w:r w:rsidR="00D550DE"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ППЗДДС</w:t>
                            </w:r>
                            <w:r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която е предоставена при първата извършена доставка за календарната година и е валидна до края на годината, или друг документ, в който са декларирани обстоятелствата, съдържащи се в приложение № 26, част първа или част втора</w:t>
                            </w:r>
                            <w:r w:rsidR="00D550DE"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ППЗДДС</w:t>
                            </w:r>
                            <w:r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която е приложима; в този случай </w:t>
                            </w:r>
                            <w:r w:rsidR="00F46ACA" w:rsidRPr="00EA4CE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не</w:t>
                            </w:r>
                            <w:r w:rsidR="00F46ACA"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 доказва критерият по</w:t>
                            </w:r>
                            <w:r w:rsid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чл. 31в, ал. 1, т. 2</w:t>
                            </w:r>
                            <w:r w:rsidR="00E837B1"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ППЗДДС – плавателният съд да е </w:t>
                            </w:r>
                            <w:proofErr w:type="spellStart"/>
                            <w:r w:rsidR="00E837B1"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комплектован</w:t>
                            </w:r>
                            <w:proofErr w:type="spellEnd"/>
                            <w:r w:rsidR="00E837B1"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 екипаж в съответствие с международни конвенции</w:t>
                            </w:r>
                            <w:r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6F90D9DE" w14:textId="77777777" w:rsidR="00B612FC" w:rsidRPr="00EA4CE7" w:rsidRDefault="00B612FC" w:rsidP="001A067F">
                            <w:pPr>
                              <w:autoSpaceDE/>
                              <w:autoSpaceDN/>
                              <w:ind w:firstLine="1155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2. за плавателен съд по чл. 31, т. 2, букви </w:t>
                            </w:r>
                            <w:r w:rsidR="00F46ACA"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„</w:t>
                            </w:r>
                            <w:r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</w:t>
                            </w:r>
                            <w:r w:rsidR="00F46ACA"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r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 </w:t>
                            </w:r>
                            <w:r w:rsidR="00F46ACA"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„</w:t>
                            </w:r>
                            <w:r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</w:t>
                            </w:r>
                            <w:r w:rsidR="00F46ACA"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r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закона</w:t>
                            </w:r>
                            <w:r w:rsidR="00E837B1"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F46ACA"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виж по-горе </w:t>
                            </w:r>
                            <w:r w:rsidR="003B6912"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плавателни</w:t>
                            </w:r>
                            <w:r w:rsidR="00F46ACA"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</w:t>
                            </w:r>
                            <w:r w:rsidR="003B6912"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съдове</w:t>
                            </w:r>
                            <w:r w:rsidR="00E837B1"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3030C24" w14:textId="77777777" w:rsidR="00B612FC" w:rsidRPr="00EA4CE7" w:rsidRDefault="00B612FC" w:rsidP="001A067F">
                            <w:pPr>
                              <w:autoSpaceDE/>
                              <w:autoSpaceDN/>
                              <w:ind w:firstLine="1155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а) договор с </w:t>
                            </w:r>
                            <w:proofErr w:type="spellStart"/>
                            <w:r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корабопритежателя</w:t>
                            </w:r>
                            <w:proofErr w:type="spellEnd"/>
                            <w:r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за извършване на съответната услуга, в който да е видно името и/или номерът на превозното средство, или друг документ, доказващ извършване на услугата (приемно-предавателен протокол, </w:t>
                            </w:r>
                            <w:proofErr w:type="spellStart"/>
                            <w:r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възлагателно</w:t>
                            </w:r>
                            <w:proofErr w:type="spellEnd"/>
                            <w:r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писмо, поръчка, заявка и др.);</w:t>
                            </w:r>
                          </w:p>
                          <w:p w14:paraId="46F58989" w14:textId="77777777" w:rsidR="00B612FC" w:rsidRPr="00EA4CE7" w:rsidRDefault="00B612FC" w:rsidP="004D1CFA">
                            <w:pPr>
                              <w:autoSpaceDE/>
                              <w:autoSpaceDN/>
                              <w:ind w:firstLine="1155"/>
                              <w:jc w:val="both"/>
                              <w:textAlignment w:val="center"/>
                            </w:pPr>
                            <w:r w:rsidRPr="00EA4C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б) фактура за доставката.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DD35A" id="Text Box 39" o:spid="_x0000_s1040" type="#_x0000_t202" style="position:absolute;left:0;text-align:left;margin-left:35.1pt;margin-top:4.2pt;width:444.15pt;height:538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" strokecolor="#002060">
                <v:textbox>
                  <w:txbxContent>
                    <w:p w14:paraId="0931DE9C" w14:textId="77777777" w:rsidR="008600E6" w:rsidRPr="00EA4CE7" w:rsidRDefault="00B612FC" w:rsidP="003B6912">
                      <w:pPr>
                        <w:autoSpaceDE/>
                        <w:autoSpaceDN/>
                        <w:ind w:firstLine="1155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A067F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За </w:t>
                      </w:r>
                      <w:r w:rsidRPr="00EA4CE7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доказване на </w:t>
                      </w:r>
                      <w:r w:rsidRPr="00A87C50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 xml:space="preserve">доставка по </w:t>
                      </w:r>
                      <w:r w:rsidRPr="00A87C5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чл. 31, т. 12, буква "а" от закона</w:t>
                      </w:r>
                      <w:r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B6912"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(друга доставка на услуги за посрещане на непосредствените нужди на</w:t>
                      </w:r>
                      <w:r w:rsidR="008600E6"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14:paraId="5935AA7D" w14:textId="77777777" w:rsidR="008600E6" w:rsidRPr="00EA4CE7" w:rsidRDefault="008600E6" w:rsidP="003B6912">
                      <w:pPr>
                        <w:autoSpaceDE/>
                        <w:autoSpaceDN/>
                        <w:ind w:firstLine="1155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="003B6912"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плавателни съдове, предназначени и използвани за превоз на стоки или пътници в открито море, с изключение на използваните за спортни и развлекателни цели или за лични нужди</w:t>
                      </w:r>
                      <w:r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r w:rsidR="00A24E00"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плавателни съдове </w:t>
                      </w:r>
                      <w:r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в чл. 31, т. 2, б. „а“ от ЗДДС);</w:t>
                      </w:r>
                      <w:r w:rsidR="003B6912"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ADA5081" w14:textId="77777777" w:rsidR="008600E6" w:rsidRPr="00EA4CE7" w:rsidRDefault="008600E6" w:rsidP="003B6912">
                      <w:pPr>
                        <w:autoSpaceDE/>
                        <w:autoSpaceDN/>
                        <w:ind w:firstLine="1155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="003B6912"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плавателни съдове, предназначени и използвани за извършване на търговски, промишлени или риболовни дейности в открито море</w:t>
                      </w:r>
                      <w:r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r w:rsidR="00A24E00"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плавателни съдове по</w:t>
                      </w:r>
                      <w:r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чл. 31, т. 2, б. „б“ от ЗДДС);</w:t>
                      </w:r>
                    </w:p>
                    <w:p w14:paraId="244F4F90" w14:textId="77777777" w:rsidR="008600E6" w:rsidRPr="00EA4CE7" w:rsidRDefault="008600E6" w:rsidP="003B6912">
                      <w:pPr>
                        <w:autoSpaceDE/>
                        <w:autoSpaceDN/>
                        <w:ind w:firstLine="1155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="003B6912"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плавателни съдове, използвани за спасяване на човешки живот и имущество на море</w:t>
                      </w:r>
                      <w:r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(п</w:t>
                      </w:r>
                      <w:r w:rsidR="00A24E00"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лавателни съдове по</w:t>
                      </w:r>
                      <w:r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чл. 31, т. 2, б. „в“ от ЗДДС);</w:t>
                      </w:r>
                      <w:r w:rsidR="003B6912"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</w:t>
                      </w:r>
                    </w:p>
                    <w:p w14:paraId="11AC13F8" w14:textId="77777777" w:rsidR="008600E6" w:rsidRPr="00EA4CE7" w:rsidRDefault="008600E6" w:rsidP="003B6912">
                      <w:pPr>
                        <w:autoSpaceDE/>
                        <w:autoSpaceDN/>
                        <w:ind w:firstLine="1155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="003B6912"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плавателни съдове, използвани за крайбрежен риболов</w:t>
                      </w:r>
                      <w:r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r w:rsidR="00A24E00"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плавателни съдове по</w:t>
                      </w:r>
                      <w:r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чл. 31, т. 2, б. „д“ от ЗДДС) </w:t>
                      </w:r>
                      <w:r w:rsidR="003B6912"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1186BD9B" w14:textId="77777777" w:rsidR="00B612FC" w:rsidRPr="00EA4CE7" w:rsidRDefault="00B612FC" w:rsidP="00A24E00">
                      <w:pPr>
                        <w:autoSpaceDE/>
                        <w:autoSpaceDN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 място на изпълнение на територията на страната доставчикът следва да разполага със следните документи</w:t>
                      </w:r>
                      <w:r w:rsidR="000A5EA6"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(чл. 31г</w:t>
                      </w:r>
                      <w:r w:rsidR="00A9636C"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ал. 1</w:t>
                      </w:r>
                      <w:r w:rsidR="000A5EA6"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ППЗДДС </w:t>
                      </w:r>
                      <w:r w:rsidR="00CC7FC5"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</w:t>
                      </w:r>
                      <w:r w:rsidR="000A5EA6"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CC7FC5"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нов, </w:t>
                      </w:r>
                      <w:r w:rsidR="000A5EA6"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ДВ, бр. 3 от 2019 г., в сила от 08.01.2019 г.)</w:t>
                      </w:r>
                      <w:r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14:paraId="792492BC" w14:textId="77777777" w:rsidR="00B612FC" w:rsidRPr="00EA4CE7" w:rsidRDefault="00B612FC" w:rsidP="003B6912">
                      <w:pPr>
                        <w:autoSpaceDE/>
                        <w:autoSpaceDN/>
                        <w:ind w:firstLine="1155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за плавателен съд по чл. 31, т. 2, букви </w:t>
                      </w:r>
                      <w:r w:rsidR="00F46ACA"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„</w:t>
                      </w:r>
                      <w:r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="00F46ACA"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</w:t>
                      </w:r>
                      <w:r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 </w:t>
                      </w:r>
                      <w:r w:rsidR="00F46ACA"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„</w:t>
                      </w:r>
                      <w:r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</w:t>
                      </w:r>
                      <w:r w:rsidR="00F46ACA"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</w:t>
                      </w:r>
                      <w:r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 w:rsidRPr="00EA4CE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закона</w:t>
                      </w:r>
                      <w:r w:rsidR="00D550DE" w:rsidRPr="00EA4CE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(</w:t>
                      </w:r>
                      <w:r w:rsidR="00F46ACA" w:rsidRPr="00EA4CE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виж по-горе плавателните съдове</w:t>
                      </w:r>
                      <w:r w:rsidR="00D550DE" w:rsidRPr="00EA4CE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)</w:t>
                      </w:r>
                      <w:r w:rsidRPr="00EA4CE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:</w:t>
                      </w:r>
                    </w:p>
                    <w:p w14:paraId="0B1E35AE" w14:textId="77777777" w:rsidR="00B612FC" w:rsidRPr="00EA4CE7" w:rsidRDefault="00B612FC" w:rsidP="003B6912">
                      <w:pPr>
                        <w:autoSpaceDE/>
                        <w:autoSpaceDN/>
                        <w:ind w:firstLine="1155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A4CE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а) договор с корабопритежателя за извършване на съответната услуга, в който да е видно името и/или номерът на превозното средство, или друг документ, доказващ извършване на услугата (приемно-предавателен протокол, възлагателно писмо, поръчка, заявка и др.);</w:t>
                      </w:r>
                    </w:p>
                    <w:p w14:paraId="20FDFF99" w14:textId="77777777" w:rsidR="00B612FC" w:rsidRPr="001A067F" w:rsidRDefault="00B612FC" w:rsidP="001A067F">
                      <w:pPr>
                        <w:autoSpaceDE/>
                        <w:autoSpaceDN/>
                        <w:ind w:firstLine="1155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1A067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б) фактура за доставката;</w:t>
                      </w:r>
                    </w:p>
                    <w:p w14:paraId="4B434A93" w14:textId="77777777" w:rsidR="00B612FC" w:rsidRPr="00EA4CE7" w:rsidRDefault="00B612FC" w:rsidP="001A067F">
                      <w:pPr>
                        <w:autoSpaceDE/>
                        <w:autoSpaceDN/>
                        <w:ind w:firstLine="1155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в) декларация по образец - приложение № 26</w:t>
                      </w:r>
                      <w:r w:rsidR="00D550DE"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ППЗДДС</w:t>
                      </w:r>
                      <w:r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която е предоставена при първата извършена доставка за календарната година и е валидна до края на годината, или друг документ, в който са декларирани обстоятелствата, съдържащи се в приложение № 26, част първа или част втора</w:t>
                      </w:r>
                      <w:r w:rsidR="00D550DE"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ППЗДДС</w:t>
                      </w:r>
                      <w:r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която е приложима; в този случай </w:t>
                      </w:r>
                      <w:r w:rsidR="00F46ACA" w:rsidRPr="00EA4CE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не</w:t>
                      </w:r>
                      <w:r w:rsidR="00F46ACA"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 доказва критерият по</w:t>
                      </w:r>
                      <w:r w:rsid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чл. 31в, ал. 1, т. 2</w:t>
                      </w:r>
                      <w:r w:rsidR="00E837B1"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ППЗДДС – плавателният съд да е комплектован с екипаж в съответствие с международни конвенции</w:t>
                      </w:r>
                      <w:r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6F90D9DE" w14:textId="77777777" w:rsidR="00B612FC" w:rsidRPr="00EA4CE7" w:rsidRDefault="00B612FC" w:rsidP="001A067F">
                      <w:pPr>
                        <w:autoSpaceDE/>
                        <w:autoSpaceDN/>
                        <w:ind w:firstLine="1155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2. за плавателен съд по чл. 31, т. 2, букви </w:t>
                      </w:r>
                      <w:r w:rsidR="00F46ACA"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„</w:t>
                      </w:r>
                      <w:r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</w:t>
                      </w:r>
                      <w:r w:rsidR="00F46ACA"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</w:t>
                      </w:r>
                      <w:r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 </w:t>
                      </w:r>
                      <w:r w:rsidR="00F46ACA"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„</w:t>
                      </w:r>
                      <w:r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</w:t>
                      </w:r>
                      <w:r w:rsidR="00F46ACA"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</w:t>
                      </w:r>
                      <w:r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закона</w:t>
                      </w:r>
                      <w:r w:rsidR="00E837B1"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r w:rsidR="00F46ACA"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виж по-горе </w:t>
                      </w:r>
                      <w:r w:rsidR="003B6912"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плавателни</w:t>
                      </w:r>
                      <w:r w:rsidR="00F46ACA"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</w:t>
                      </w:r>
                      <w:r w:rsidR="003B6912"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съдове</w:t>
                      </w:r>
                      <w:r w:rsidR="00E837B1"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14:paraId="23030C24" w14:textId="77777777" w:rsidR="00B612FC" w:rsidRPr="00EA4CE7" w:rsidRDefault="00B612FC" w:rsidP="001A067F">
                      <w:pPr>
                        <w:autoSpaceDE/>
                        <w:autoSpaceDN/>
                        <w:ind w:firstLine="1155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а) договор с корабопритежателя за извършване на съответната услуга, в който да е видно името и/или номерът на превозното средство, или друг документ, доказващ извършване на услугата (приемно-предавателен протокол, възлагателно писмо, поръчка, заявка и др.);</w:t>
                      </w:r>
                    </w:p>
                    <w:p w14:paraId="46F58989" w14:textId="77777777" w:rsidR="00B612FC" w:rsidRPr="00EA4CE7" w:rsidRDefault="00B612FC" w:rsidP="004D1CFA">
                      <w:pPr>
                        <w:autoSpaceDE/>
                        <w:autoSpaceDN/>
                        <w:ind w:firstLine="1155"/>
                        <w:jc w:val="both"/>
                        <w:textAlignment w:val="center"/>
                      </w:pPr>
                      <w:r w:rsidRPr="00EA4C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б) фактура за доставката.</w:t>
                      </w:r>
                    </w:p>
                  </w:txbxContent>
                </v:textbox>
              </v:shape>
            </w:pict>
          </mc:Fallback>
        </mc:AlternateContent>
      </w:r>
    </w:p>
    <w:p w14:paraId="0A4890A9" w14:textId="77777777" w:rsidR="00F55EE2" w:rsidRDefault="00F55EE2" w:rsidP="00D14896">
      <w:pPr>
        <w:rPr>
          <w:rFonts w:ascii="Times New Roman" w:hAnsi="Times New Roman" w:cs="Times New Roman"/>
          <w:sz w:val="24"/>
          <w:szCs w:val="24"/>
        </w:rPr>
      </w:pPr>
    </w:p>
    <w:p w14:paraId="1CE25680" w14:textId="77777777" w:rsidR="00F55EE2" w:rsidRPr="008F648A" w:rsidRDefault="00F55EE2" w:rsidP="00F55EE2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321D1B55" w14:textId="77777777" w:rsidR="00F55EE2" w:rsidRDefault="00F55EE2" w:rsidP="00D14896">
      <w:pPr>
        <w:rPr>
          <w:rFonts w:ascii="Times New Roman" w:hAnsi="Times New Roman" w:cs="Times New Roman"/>
          <w:sz w:val="24"/>
          <w:szCs w:val="24"/>
        </w:rPr>
      </w:pPr>
    </w:p>
    <w:p w14:paraId="21AE5383" w14:textId="77777777" w:rsidR="008F648A" w:rsidRPr="00F5068A" w:rsidRDefault="008F648A" w:rsidP="008F648A">
      <w:pPr>
        <w:pStyle w:val="Style"/>
        <w:ind w:left="0" w:right="45" w:firstLine="980"/>
        <w:rPr>
          <w:sz w:val="22"/>
          <w:szCs w:val="22"/>
        </w:rPr>
      </w:pPr>
    </w:p>
    <w:p w14:paraId="37C694F1" w14:textId="77777777" w:rsidR="00F55EE2" w:rsidRDefault="00F55EE2" w:rsidP="00D14896">
      <w:pPr>
        <w:rPr>
          <w:rFonts w:ascii="Times New Roman" w:hAnsi="Times New Roman" w:cs="Times New Roman"/>
          <w:sz w:val="24"/>
          <w:szCs w:val="24"/>
        </w:rPr>
      </w:pPr>
    </w:p>
    <w:p w14:paraId="584CBEE9" w14:textId="77777777" w:rsidR="00F55EE2" w:rsidRDefault="00F55EE2" w:rsidP="00D14896">
      <w:pPr>
        <w:rPr>
          <w:rFonts w:ascii="Times New Roman" w:hAnsi="Times New Roman" w:cs="Times New Roman"/>
          <w:sz w:val="24"/>
          <w:szCs w:val="24"/>
        </w:rPr>
      </w:pPr>
    </w:p>
    <w:p w14:paraId="1344D6ED" w14:textId="77777777" w:rsidR="00F55EE2" w:rsidRDefault="00F55EE2" w:rsidP="00D14896">
      <w:pPr>
        <w:rPr>
          <w:rFonts w:ascii="Times New Roman" w:hAnsi="Times New Roman" w:cs="Times New Roman"/>
          <w:sz w:val="24"/>
          <w:szCs w:val="24"/>
        </w:rPr>
      </w:pPr>
    </w:p>
    <w:p w14:paraId="52F5F340" w14:textId="77777777" w:rsidR="00F55EE2" w:rsidRDefault="00F55EE2" w:rsidP="00D14896">
      <w:pPr>
        <w:rPr>
          <w:rFonts w:ascii="Times New Roman" w:hAnsi="Times New Roman" w:cs="Times New Roman"/>
          <w:sz w:val="24"/>
          <w:szCs w:val="24"/>
        </w:rPr>
      </w:pPr>
    </w:p>
    <w:p w14:paraId="4081BE15" w14:textId="77777777" w:rsidR="00F55EE2" w:rsidRDefault="00F55EE2" w:rsidP="00D14896">
      <w:pPr>
        <w:rPr>
          <w:rFonts w:ascii="Times New Roman" w:hAnsi="Times New Roman" w:cs="Times New Roman"/>
          <w:sz w:val="24"/>
          <w:szCs w:val="24"/>
        </w:rPr>
      </w:pPr>
    </w:p>
    <w:p w14:paraId="4C6611AE" w14:textId="77777777" w:rsidR="00F55EE2" w:rsidRDefault="00F55EE2" w:rsidP="00D14896">
      <w:pPr>
        <w:rPr>
          <w:rFonts w:ascii="Times New Roman" w:hAnsi="Times New Roman" w:cs="Times New Roman"/>
          <w:sz w:val="24"/>
          <w:szCs w:val="24"/>
        </w:rPr>
      </w:pPr>
    </w:p>
    <w:p w14:paraId="02C12931" w14:textId="77777777" w:rsidR="00F55EE2" w:rsidRDefault="00F55EE2" w:rsidP="00D14896">
      <w:pPr>
        <w:rPr>
          <w:rFonts w:ascii="Times New Roman" w:hAnsi="Times New Roman" w:cs="Times New Roman"/>
          <w:sz w:val="24"/>
          <w:szCs w:val="24"/>
        </w:rPr>
      </w:pPr>
    </w:p>
    <w:p w14:paraId="4755DC45" w14:textId="77777777" w:rsidR="00F55EE2" w:rsidRDefault="00F55EE2" w:rsidP="00D14896">
      <w:pPr>
        <w:rPr>
          <w:rFonts w:ascii="Times New Roman" w:hAnsi="Times New Roman" w:cs="Times New Roman"/>
          <w:sz w:val="24"/>
          <w:szCs w:val="24"/>
        </w:rPr>
      </w:pPr>
    </w:p>
    <w:p w14:paraId="43F027FF" w14:textId="77777777" w:rsidR="00F55EE2" w:rsidRDefault="00F55EE2" w:rsidP="00D14896">
      <w:pPr>
        <w:rPr>
          <w:rFonts w:ascii="Times New Roman" w:hAnsi="Times New Roman" w:cs="Times New Roman"/>
          <w:sz w:val="24"/>
          <w:szCs w:val="24"/>
        </w:rPr>
      </w:pPr>
    </w:p>
    <w:p w14:paraId="6F3B45D0" w14:textId="77777777" w:rsidR="00F55EE2" w:rsidRDefault="00F55EE2" w:rsidP="00D14896">
      <w:pPr>
        <w:rPr>
          <w:rFonts w:ascii="Times New Roman" w:hAnsi="Times New Roman" w:cs="Times New Roman"/>
          <w:sz w:val="24"/>
          <w:szCs w:val="24"/>
        </w:rPr>
      </w:pPr>
    </w:p>
    <w:p w14:paraId="4FF23725" w14:textId="77777777" w:rsidR="00F55EE2" w:rsidRDefault="00F55EE2" w:rsidP="00D14896">
      <w:pPr>
        <w:rPr>
          <w:rFonts w:ascii="Times New Roman" w:hAnsi="Times New Roman" w:cs="Times New Roman"/>
          <w:sz w:val="24"/>
          <w:szCs w:val="24"/>
        </w:rPr>
      </w:pPr>
    </w:p>
    <w:p w14:paraId="1A3A6694" w14:textId="77777777" w:rsidR="00F55EE2" w:rsidRDefault="00F55EE2" w:rsidP="00D14896">
      <w:pPr>
        <w:rPr>
          <w:rFonts w:ascii="Times New Roman" w:hAnsi="Times New Roman" w:cs="Times New Roman"/>
          <w:sz w:val="24"/>
          <w:szCs w:val="24"/>
        </w:rPr>
      </w:pPr>
    </w:p>
    <w:p w14:paraId="4D7DF0F7" w14:textId="77777777" w:rsidR="00F55EE2" w:rsidRDefault="00F55EE2" w:rsidP="00D14896">
      <w:pPr>
        <w:rPr>
          <w:rFonts w:ascii="Times New Roman" w:hAnsi="Times New Roman" w:cs="Times New Roman"/>
          <w:sz w:val="24"/>
          <w:szCs w:val="24"/>
        </w:rPr>
      </w:pPr>
    </w:p>
    <w:p w14:paraId="73920C38" w14:textId="77777777" w:rsidR="00F55EE2" w:rsidRDefault="00F55EE2" w:rsidP="00D14896">
      <w:pPr>
        <w:rPr>
          <w:rFonts w:ascii="Times New Roman" w:hAnsi="Times New Roman" w:cs="Times New Roman"/>
          <w:sz w:val="24"/>
          <w:szCs w:val="24"/>
        </w:rPr>
      </w:pPr>
    </w:p>
    <w:p w14:paraId="44EBAE0A" w14:textId="77777777" w:rsidR="00F55EE2" w:rsidRDefault="00F55EE2" w:rsidP="00D14896">
      <w:pPr>
        <w:rPr>
          <w:rFonts w:ascii="Times New Roman" w:hAnsi="Times New Roman" w:cs="Times New Roman"/>
          <w:sz w:val="24"/>
          <w:szCs w:val="24"/>
        </w:rPr>
      </w:pPr>
    </w:p>
    <w:p w14:paraId="20808C7A" w14:textId="77777777" w:rsidR="00F55EE2" w:rsidRDefault="00F55EE2" w:rsidP="00D14896">
      <w:pPr>
        <w:rPr>
          <w:rFonts w:ascii="Times New Roman" w:hAnsi="Times New Roman" w:cs="Times New Roman"/>
          <w:sz w:val="24"/>
          <w:szCs w:val="24"/>
        </w:rPr>
      </w:pPr>
    </w:p>
    <w:p w14:paraId="7E99EBCC" w14:textId="77777777" w:rsidR="00F55EE2" w:rsidRDefault="00F55EE2" w:rsidP="00D14896">
      <w:pPr>
        <w:rPr>
          <w:rFonts w:ascii="Times New Roman" w:hAnsi="Times New Roman" w:cs="Times New Roman"/>
          <w:sz w:val="24"/>
          <w:szCs w:val="24"/>
        </w:rPr>
      </w:pPr>
    </w:p>
    <w:p w14:paraId="71F7FC40" w14:textId="77777777" w:rsidR="00F55EE2" w:rsidRDefault="00F55EE2" w:rsidP="00D14896">
      <w:pPr>
        <w:rPr>
          <w:rFonts w:ascii="Times New Roman" w:hAnsi="Times New Roman" w:cs="Times New Roman"/>
          <w:sz w:val="24"/>
          <w:szCs w:val="24"/>
        </w:rPr>
      </w:pPr>
    </w:p>
    <w:p w14:paraId="519508ED" w14:textId="77777777" w:rsidR="00F55EE2" w:rsidRDefault="00F55EE2" w:rsidP="00D14896">
      <w:pPr>
        <w:rPr>
          <w:rFonts w:ascii="Times New Roman" w:hAnsi="Times New Roman" w:cs="Times New Roman"/>
          <w:sz w:val="24"/>
          <w:szCs w:val="24"/>
        </w:rPr>
      </w:pPr>
    </w:p>
    <w:p w14:paraId="5D8458AB" w14:textId="77777777" w:rsidR="00F55EE2" w:rsidRDefault="00F55EE2" w:rsidP="00D14896">
      <w:pPr>
        <w:rPr>
          <w:rFonts w:ascii="Times New Roman" w:hAnsi="Times New Roman" w:cs="Times New Roman"/>
          <w:sz w:val="24"/>
          <w:szCs w:val="24"/>
        </w:rPr>
      </w:pPr>
    </w:p>
    <w:p w14:paraId="394A7987" w14:textId="77777777" w:rsidR="00F55EE2" w:rsidRDefault="00F55EE2" w:rsidP="00D14896">
      <w:pPr>
        <w:rPr>
          <w:rFonts w:ascii="Times New Roman" w:hAnsi="Times New Roman" w:cs="Times New Roman"/>
          <w:sz w:val="24"/>
          <w:szCs w:val="24"/>
        </w:rPr>
      </w:pPr>
    </w:p>
    <w:p w14:paraId="79250EF9" w14:textId="77777777" w:rsidR="00F55EE2" w:rsidRDefault="00F55EE2" w:rsidP="00D14896">
      <w:pPr>
        <w:rPr>
          <w:rFonts w:ascii="Times New Roman" w:hAnsi="Times New Roman" w:cs="Times New Roman"/>
          <w:sz w:val="24"/>
          <w:szCs w:val="24"/>
        </w:rPr>
      </w:pPr>
    </w:p>
    <w:p w14:paraId="1DBC6BFB" w14:textId="77777777" w:rsidR="00F55EE2" w:rsidRDefault="00F55EE2" w:rsidP="00D14896">
      <w:pPr>
        <w:rPr>
          <w:rFonts w:ascii="Times New Roman" w:hAnsi="Times New Roman" w:cs="Times New Roman"/>
          <w:sz w:val="24"/>
          <w:szCs w:val="24"/>
        </w:rPr>
      </w:pPr>
    </w:p>
    <w:p w14:paraId="60874A08" w14:textId="77777777" w:rsidR="00D550DE" w:rsidRDefault="00D550DE" w:rsidP="00D14896">
      <w:pPr>
        <w:rPr>
          <w:rFonts w:ascii="Times New Roman" w:hAnsi="Times New Roman" w:cs="Times New Roman"/>
          <w:sz w:val="24"/>
          <w:szCs w:val="24"/>
        </w:rPr>
      </w:pPr>
    </w:p>
    <w:p w14:paraId="41300A8B" w14:textId="77777777" w:rsidR="00D550DE" w:rsidRDefault="00D550DE" w:rsidP="00D14896">
      <w:pPr>
        <w:rPr>
          <w:rFonts w:ascii="Times New Roman" w:hAnsi="Times New Roman" w:cs="Times New Roman"/>
          <w:sz w:val="24"/>
          <w:szCs w:val="24"/>
        </w:rPr>
      </w:pPr>
    </w:p>
    <w:p w14:paraId="6B115714" w14:textId="77777777" w:rsidR="00D550DE" w:rsidRDefault="00D550DE" w:rsidP="00D14896">
      <w:pPr>
        <w:rPr>
          <w:rFonts w:ascii="Times New Roman" w:hAnsi="Times New Roman" w:cs="Times New Roman"/>
          <w:sz w:val="24"/>
          <w:szCs w:val="24"/>
        </w:rPr>
      </w:pPr>
    </w:p>
    <w:p w14:paraId="13467947" w14:textId="77777777" w:rsidR="00D550DE" w:rsidRDefault="00D550DE" w:rsidP="00D14896">
      <w:pPr>
        <w:rPr>
          <w:rFonts w:ascii="Times New Roman" w:hAnsi="Times New Roman" w:cs="Times New Roman"/>
          <w:sz w:val="24"/>
          <w:szCs w:val="24"/>
        </w:rPr>
      </w:pPr>
    </w:p>
    <w:p w14:paraId="11A7588F" w14:textId="77777777" w:rsidR="00D550DE" w:rsidRDefault="00D550DE" w:rsidP="00D14896">
      <w:pPr>
        <w:rPr>
          <w:rFonts w:ascii="Times New Roman" w:hAnsi="Times New Roman" w:cs="Times New Roman"/>
          <w:sz w:val="24"/>
          <w:szCs w:val="24"/>
        </w:rPr>
      </w:pPr>
    </w:p>
    <w:p w14:paraId="5BFD2F87" w14:textId="77777777" w:rsidR="00D550DE" w:rsidRDefault="00D550DE" w:rsidP="00D14896">
      <w:pPr>
        <w:rPr>
          <w:rFonts w:ascii="Times New Roman" w:hAnsi="Times New Roman" w:cs="Times New Roman"/>
          <w:sz w:val="24"/>
          <w:szCs w:val="24"/>
        </w:rPr>
      </w:pPr>
    </w:p>
    <w:p w14:paraId="1B15361F" w14:textId="77777777" w:rsidR="00D550DE" w:rsidRDefault="00D550DE" w:rsidP="00D14896">
      <w:pPr>
        <w:rPr>
          <w:rFonts w:ascii="Times New Roman" w:hAnsi="Times New Roman" w:cs="Times New Roman"/>
          <w:sz w:val="24"/>
          <w:szCs w:val="24"/>
        </w:rPr>
      </w:pPr>
    </w:p>
    <w:p w14:paraId="17CA0234" w14:textId="77777777" w:rsidR="00D550DE" w:rsidRDefault="00D550DE" w:rsidP="00D14896">
      <w:pPr>
        <w:rPr>
          <w:rFonts w:ascii="Times New Roman" w:hAnsi="Times New Roman" w:cs="Times New Roman"/>
          <w:sz w:val="24"/>
          <w:szCs w:val="24"/>
        </w:rPr>
      </w:pPr>
    </w:p>
    <w:p w14:paraId="3BC34E8C" w14:textId="77777777" w:rsidR="008417EA" w:rsidRDefault="008417EA" w:rsidP="00D14896">
      <w:pPr>
        <w:rPr>
          <w:rFonts w:ascii="Times New Roman" w:hAnsi="Times New Roman" w:cs="Times New Roman"/>
          <w:sz w:val="24"/>
          <w:szCs w:val="24"/>
        </w:rPr>
      </w:pPr>
    </w:p>
    <w:p w14:paraId="4EA9198A" w14:textId="77777777" w:rsidR="008417EA" w:rsidRDefault="008417EA" w:rsidP="00D14896">
      <w:pPr>
        <w:rPr>
          <w:rFonts w:ascii="Times New Roman" w:hAnsi="Times New Roman" w:cs="Times New Roman"/>
          <w:sz w:val="24"/>
          <w:szCs w:val="24"/>
        </w:rPr>
      </w:pPr>
    </w:p>
    <w:p w14:paraId="4845A451" w14:textId="77777777" w:rsidR="00D550DE" w:rsidRDefault="00D550DE" w:rsidP="00D14896">
      <w:pPr>
        <w:rPr>
          <w:rFonts w:ascii="Times New Roman" w:hAnsi="Times New Roman" w:cs="Times New Roman"/>
          <w:sz w:val="24"/>
          <w:szCs w:val="24"/>
        </w:rPr>
      </w:pPr>
    </w:p>
    <w:p w14:paraId="32BD8175" w14:textId="77777777" w:rsidR="00D550DE" w:rsidRDefault="00D550DE" w:rsidP="00D14896">
      <w:pPr>
        <w:rPr>
          <w:rFonts w:ascii="Times New Roman" w:hAnsi="Times New Roman" w:cs="Times New Roman"/>
          <w:sz w:val="24"/>
          <w:szCs w:val="24"/>
        </w:rPr>
      </w:pPr>
    </w:p>
    <w:p w14:paraId="2B1C2AAA" w14:textId="77777777" w:rsidR="00D550DE" w:rsidRDefault="00D550DE" w:rsidP="00D14896">
      <w:pPr>
        <w:rPr>
          <w:rFonts w:ascii="Times New Roman" w:hAnsi="Times New Roman" w:cs="Times New Roman"/>
          <w:sz w:val="24"/>
          <w:szCs w:val="24"/>
        </w:rPr>
      </w:pPr>
    </w:p>
    <w:p w14:paraId="729D8855" w14:textId="77777777" w:rsidR="00D550DE" w:rsidRDefault="00D550DE" w:rsidP="00D14896">
      <w:pPr>
        <w:rPr>
          <w:rFonts w:ascii="Times New Roman" w:hAnsi="Times New Roman" w:cs="Times New Roman"/>
          <w:sz w:val="24"/>
          <w:szCs w:val="24"/>
        </w:rPr>
      </w:pPr>
    </w:p>
    <w:p w14:paraId="20841726" w14:textId="6A353897" w:rsidR="00D550DE" w:rsidRDefault="00D550DE" w:rsidP="00D14896">
      <w:pPr>
        <w:rPr>
          <w:rFonts w:ascii="Times New Roman" w:hAnsi="Times New Roman" w:cs="Times New Roman"/>
          <w:sz w:val="24"/>
          <w:szCs w:val="24"/>
        </w:rPr>
      </w:pPr>
    </w:p>
    <w:p w14:paraId="16C8EC53" w14:textId="77777777" w:rsidR="00FC4C66" w:rsidRDefault="00FC4C66" w:rsidP="00D14896">
      <w:pPr>
        <w:rPr>
          <w:rFonts w:ascii="Times New Roman" w:hAnsi="Times New Roman" w:cs="Times New Roman"/>
          <w:sz w:val="24"/>
          <w:szCs w:val="24"/>
        </w:rPr>
      </w:pPr>
    </w:p>
    <w:p w14:paraId="0678C06F" w14:textId="77777777" w:rsidR="00F55EE2" w:rsidRDefault="001D63D9" w:rsidP="00D14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FAC258C" wp14:editId="1A2949D2">
                <wp:simplePos x="0" y="0"/>
                <wp:positionH relativeFrom="column">
                  <wp:posOffset>366395</wp:posOffset>
                </wp:positionH>
                <wp:positionV relativeFrom="paragraph">
                  <wp:posOffset>-145415</wp:posOffset>
                </wp:positionV>
                <wp:extent cx="5709285" cy="2767330"/>
                <wp:effectExtent l="0" t="0" r="24765" b="13970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276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FB7C1" w14:textId="77777777" w:rsidR="00B302D2" w:rsidRDefault="00B612FC" w:rsidP="0019553E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302D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За доказване на </w:t>
                            </w:r>
                            <w:r w:rsidRPr="00A87C5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доставка по чл. 31, т. 12, буква </w:t>
                            </w:r>
                            <w:r w:rsidR="00CC7FC5" w:rsidRPr="00A87C5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„</w:t>
                            </w:r>
                            <w:r w:rsidRPr="00A87C5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б</w:t>
                            </w:r>
                            <w:r w:rsidR="00CC7FC5" w:rsidRPr="00A87C5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“</w:t>
                            </w:r>
                            <w:r w:rsidRPr="00A87C5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от закона</w:t>
                            </w:r>
                            <w:r w:rsidRPr="00B302D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02D2" w:rsidRPr="00EA4CE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(друга доставка на услуги за посрещане на непосредствените нужди на въздухоплавателни средства, използвани от авиационен оператор, извършващ предимно международни рейсове, или подвижен железопътен състав, когато услугите са оказани във връзка с международен транспорт)</w:t>
                            </w:r>
                            <w:r w:rsidR="00D77C88" w:rsidRPr="0060413E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302D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 място на изпълнение на територията на страната доставчикът следва да разполага с</w:t>
                            </w:r>
                            <w:r w:rsidR="00B302D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ъс </w:t>
                            </w:r>
                            <w:r w:rsidR="00B302D2" w:rsidRPr="0019553E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следните</w:t>
                            </w:r>
                            <w:r w:rsidRPr="00B302D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302D2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документите</w:t>
                            </w:r>
                            <w:r w:rsidR="00A9636C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7C88" w:rsidRPr="0060413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(</w:t>
                            </w:r>
                            <w:r w:rsidR="00A9636C" w:rsidRPr="000A5EA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 w:rsidR="00D77C88" w:rsidRPr="0060413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л. 31г</w:t>
                            </w:r>
                            <w:r w:rsidR="00A9636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ал. </w:t>
                            </w:r>
                            <w:r w:rsidR="0014473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="00D77C88" w:rsidRPr="0060413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636C" w:rsidRPr="000A5EA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от ППЗДДС </w:t>
                            </w:r>
                            <w:r w:rsidR="00D77C88" w:rsidRPr="0060413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–</w:t>
                            </w:r>
                            <w:r w:rsidR="00CC7FC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нов,</w:t>
                            </w:r>
                            <w:r w:rsidR="00D77C88" w:rsidRPr="0060413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ДВ, бр. 3</w:t>
                            </w:r>
                            <w:r w:rsidR="00A9636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о</w:t>
                            </w:r>
                            <w:r w:rsidR="00D77C88" w:rsidRPr="0060413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 2019 г., в сила от 08.01.2019 г.</w:t>
                            </w:r>
                            <w:r w:rsidR="001F15F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изм. – ДВ, бр. </w:t>
                            </w:r>
                            <w:r w:rsidR="00954D8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25 от 2020 г., в сила от 20.03.2020 г.</w:t>
                            </w:r>
                            <w:r w:rsidR="00D77C88" w:rsidRPr="0060413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  <w:r w:rsidR="00A9636C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02D2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0892B26" w14:textId="77777777" w:rsidR="00596127" w:rsidRPr="00596127" w:rsidRDefault="00B612FC" w:rsidP="00596127">
                            <w:pPr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302D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 за въздухоплавателни средства</w:t>
                            </w:r>
                            <w:r w:rsidR="00B302D2" w:rsidRPr="00B302D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5EA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–</w:t>
                            </w:r>
                            <w:r w:rsidR="00B302D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19F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документите </w:t>
                            </w:r>
                            <w:r w:rsidR="00B302D2" w:rsidRPr="00B302D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 чл. 31а</w:t>
                            </w:r>
                            <w:r w:rsidR="00B302D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от ППЗДДС</w:t>
                            </w:r>
                            <w:r w:rsidR="0059612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посочени по-горе в настоящия фиш, в частта относно доказване на</w:t>
                            </w:r>
                            <w:r w:rsidR="00596127" w:rsidRPr="00EA4CE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612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  <w:r w:rsidR="00596127" w:rsidRPr="0059612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оставка на услуги за управление на въздушното движение и </w:t>
                            </w:r>
                            <w:proofErr w:type="spellStart"/>
                            <w:r w:rsidR="00596127" w:rsidRPr="0059612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аеронавигационно</w:t>
                            </w:r>
                            <w:proofErr w:type="spellEnd"/>
                            <w:r w:rsidR="00596127" w:rsidRPr="0059612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обслужване, предоставени на въздухоплавателни средства, използвани от авиационен оператор</w:t>
                            </w:r>
                            <w:r w:rsidR="0059612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394927F2" w14:textId="6C569AD6" w:rsidR="00A9636C" w:rsidRPr="00B302D2" w:rsidRDefault="00B612FC" w:rsidP="00A9636C">
                            <w:pPr>
                              <w:ind w:firstLine="709"/>
                              <w:jc w:val="both"/>
                            </w:pPr>
                            <w:r w:rsidRPr="00B302D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 за железопътния превозвач</w:t>
                            </w:r>
                            <w:r w:rsidR="000A5EA6" w:rsidRPr="000A5EA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5EA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–</w:t>
                            </w:r>
                            <w:r w:rsidR="000A5EA6" w:rsidRPr="00B302D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19F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документите </w:t>
                            </w:r>
                            <w:r w:rsidR="000A5EA6" w:rsidRPr="00B302D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по </w:t>
                            </w:r>
                            <w:r w:rsidR="001F15F5" w:rsidRPr="001F15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F15F5" w:rsidRPr="00AA1F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чл. </w:t>
                            </w:r>
                            <w:r w:rsidR="001F15F5" w:rsidRPr="00CF5D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29</w:t>
                            </w:r>
                            <w:r w:rsidR="001F15F5" w:rsidRPr="00AA1F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ал. 6, т. 3</w:t>
                            </w:r>
                            <w:r w:rsidR="0019553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от ППЗДДС</w:t>
                            </w:r>
                            <w:r w:rsidR="0059612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посочени по-горе в настоящия фиш, в частта относно доказване на доставка на</w:t>
                            </w:r>
                            <w:r w:rsidR="00596127" w:rsidRPr="0059612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услуга по транспортна обработка на стоки</w:t>
                            </w:r>
                            <w:r w:rsidR="00EE441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EE4414" w:rsidRPr="00EE441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включително на транспортни контейнери</w:t>
                            </w:r>
                            <w:r w:rsidR="00596127" w:rsidRPr="00EE441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C258C" id="Text Box 40" o:spid="_x0000_s1041" type="#_x0000_t202" style="position:absolute;margin-left:28.85pt;margin-top:-11.45pt;width:449.55pt;height:217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" strokecolor="#002060">
                <v:textbox>
                  <w:txbxContent>
                    <w:p w14:paraId="1C8FB7C1" w14:textId="77777777" w:rsidR="00B302D2" w:rsidRDefault="00B612FC" w:rsidP="0019553E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i/>
                          <w:color w:val="000000"/>
                          <w:sz w:val="24"/>
                          <w:szCs w:val="24"/>
                        </w:rPr>
                      </w:pPr>
                      <w:r w:rsidRPr="00B302D2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За доказване на </w:t>
                      </w:r>
                      <w:r w:rsidRPr="00A87C50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 xml:space="preserve">доставка по чл. 31, т. 12, буква </w:t>
                      </w:r>
                      <w:r w:rsidR="00CC7FC5" w:rsidRPr="00A87C50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„</w:t>
                      </w:r>
                      <w:r w:rsidRPr="00A87C50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б</w:t>
                      </w:r>
                      <w:r w:rsidR="00CC7FC5" w:rsidRPr="00A87C50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“</w:t>
                      </w:r>
                      <w:r w:rsidRPr="00A87C50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 xml:space="preserve"> от закона</w:t>
                      </w:r>
                      <w:r w:rsidRPr="00B302D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B302D2" w:rsidRPr="00EA4CE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(друга доставка на услуги за посрещане на непосредствените нужди на въздухоплавателни средства, използвани от авиационен оператор, извършващ предимно международни рейсове, или подвижен железопътен състав, когато услугите са оказани във връзка с международен транспорт)</w:t>
                      </w:r>
                      <w:r w:rsidR="00D77C88" w:rsidRPr="0060413E">
                        <w:rPr>
                          <w:rFonts w:ascii="Times New Roman" w:hAnsi="Times New Roman" w:cs="Times New Roman"/>
                          <w:i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B302D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с място на изпълнение на територията на страната доставчикът следва да разполага с</w:t>
                      </w:r>
                      <w:r w:rsidR="00B302D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ъс </w:t>
                      </w:r>
                      <w:r w:rsidR="00B302D2" w:rsidRPr="0019553E">
                        <w:rPr>
                          <w:rFonts w:ascii="Times New Roman" w:hAnsi="Times New Roman" w:cs="Times New Roman"/>
                          <w:i/>
                          <w:color w:val="000000"/>
                          <w:sz w:val="24"/>
                          <w:szCs w:val="24"/>
                        </w:rPr>
                        <w:t>следните</w:t>
                      </w:r>
                      <w:r w:rsidRPr="00B302D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B302D2">
                        <w:rPr>
                          <w:rFonts w:ascii="Times New Roman" w:hAnsi="Times New Roman" w:cs="Times New Roman"/>
                          <w:i/>
                          <w:color w:val="000000"/>
                          <w:sz w:val="24"/>
                          <w:szCs w:val="24"/>
                        </w:rPr>
                        <w:t>документите</w:t>
                      </w:r>
                      <w:r w:rsidR="00A9636C">
                        <w:rPr>
                          <w:rFonts w:ascii="Times New Roman" w:hAnsi="Times New Roman" w:cs="Times New Roman"/>
                          <w:i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D77C88" w:rsidRPr="0060413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(</w:t>
                      </w:r>
                      <w:r w:rsidR="00A9636C" w:rsidRPr="000A5EA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ч</w:t>
                      </w:r>
                      <w:r w:rsidR="00D77C88" w:rsidRPr="0060413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л. 31г</w:t>
                      </w:r>
                      <w:r w:rsidR="00A9636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, ал. </w:t>
                      </w:r>
                      <w:r w:rsidR="0014473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="00D77C88" w:rsidRPr="0060413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A9636C" w:rsidRPr="000A5EA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от ППЗДДС </w:t>
                      </w:r>
                      <w:r w:rsidR="00D77C88" w:rsidRPr="0060413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–</w:t>
                      </w:r>
                      <w:r w:rsidR="00CC7FC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нов,</w:t>
                      </w:r>
                      <w:r w:rsidR="00D77C88" w:rsidRPr="0060413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ДВ, бр. 3</w:t>
                      </w:r>
                      <w:r w:rsidR="00A9636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о</w:t>
                      </w:r>
                      <w:r w:rsidR="00D77C88" w:rsidRPr="0060413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т 2019 г., в сила от 08.01.2019 г.</w:t>
                      </w:r>
                      <w:r w:rsidR="001F15F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, изм. – ДВ, бр. </w:t>
                      </w:r>
                      <w:r w:rsidR="00954D8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25 от 2020 г., в сила от 20.03.2020 г.</w:t>
                      </w:r>
                      <w:r w:rsidR="00D77C88" w:rsidRPr="0060413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)</w:t>
                      </w:r>
                      <w:r w:rsidR="00A9636C">
                        <w:rPr>
                          <w:rFonts w:ascii="Times New Roman" w:hAnsi="Times New Roman" w:cs="Times New Roman"/>
                          <w:i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B302D2">
                        <w:rPr>
                          <w:rFonts w:ascii="Times New Roman" w:hAnsi="Times New Roman" w:cs="Times New Roman"/>
                          <w:i/>
                          <w:color w:val="000000"/>
                          <w:sz w:val="24"/>
                          <w:szCs w:val="24"/>
                        </w:rPr>
                        <w:t>:</w:t>
                      </w:r>
                    </w:p>
                    <w:p w14:paraId="50892B26" w14:textId="77777777" w:rsidR="00596127" w:rsidRPr="00596127" w:rsidRDefault="00B612FC" w:rsidP="00596127">
                      <w:pPr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302D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- за въздухоплавателни средства</w:t>
                      </w:r>
                      <w:r w:rsidR="00B302D2" w:rsidRPr="00B302D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0A5EA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–</w:t>
                      </w:r>
                      <w:r w:rsidR="00B302D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D719F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документите </w:t>
                      </w:r>
                      <w:r w:rsidR="00B302D2" w:rsidRPr="00B302D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по чл. 31а</w:t>
                      </w:r>
                      <w:r w:rsidR="00B302D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от ППЗДДС</w:t>
                      </w:r>
                      <w:r w:rsidR="0059612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, посочени по-горе в настоящия фиш, в частта относно доказване на</w:t>
                      </w:r>
                      <w:r w:rsidR="00596127" w:rsidRPr="00EA4CE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59612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д</w:t>
                      </w:r>
                      <w:r w:rsidR="00596127" w:rsidRPr="0059612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оставка на услуги за управление на въздушното движение и аеронавигационно обслужване, предоставени на въздухоплавателни средства, използвани от авиационен оператор</w:t>
                      </w:r>
                      <w:r w:rsidR="0059612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;</w:t>
                      </w:r>
                    </w:p>
                    <w:p w14:paraId="394927F2" w14:textId="6C569AD6" w:rsidR="00A9636C" w:rsidRPr="00B302D2" w:rsidRDefault="00B612FC" w:rsidP="00A9636C">
                      <w:pPr>
                        <w:ind w:firstLine="709"/>
                        <w:jc w:val="both"/>
                      </w:pPr>
                      <w:r w:rsidRPr="00B302D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- за железопътния превозвач</w:t>
                      </w:r>
                      <w:r w:rsidR="000A5EA6" w:rsidRPr="000A5EA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0A5EA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–</w:t>
                      </w:r>
                      <w:r w:rsidR="000A5EA6" w:rsidRPr="00B302D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D719F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документите </w:t>
                      </w:r>
                      <w:r w:rsidR="000A5EA6" w:rsidRPr="00B302D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по </w:t>
                      </w:r>
                      <w:r w:rsidR="001F15F5" w:rsidRPr="001F15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1F15F5" w:rsidRPr="00AA1F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чл. </w:t>
                      </w:r>
                      <w:r w:rsidR="001F15F5" w:rsidRPr="00CF5D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29</w:t>
                      </w:r>
                      <w:r w:rsidR="001F15F5" w:rsidRPr="00AA1F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ал. 6, т. 3</w:t>
                      </w:r>
                      <w:r w:rsidR="0019553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от ППЗДДС</w:t>
                      </w:r>
                      <w:r w:rsidR="0059612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, посочени по-горе в настоящия фиш, в частта относно доказване на доставка на</w:t>
                      </w:r>
                      <w:r w:rsidR="00596127" w:rsidRPr="0059612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услуга по транспортна обработка на стоки</w:t>
                      </w:r>
                      <w:r w:rsidR="00EE441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r w:rsidR="00EE4414" w:rsidRPr="00EE441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включително на транспортни контейнери</w:t>
                      </w:r>
                      <w:r w:rsidR="00596127" w:rsidRPr="00EE441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17B1B91" w14:textId="77777777" w:rsidR="00F55EE2" w:rsidRDefault="00F55EE2" w:rsidP="00D14896">
      <w:pPr>
        <w:rPr>
          <w:rFonts w:ascii="Times New Roman" w:hAnsi="Times New Roman" w:cs="Times New Roman"/>
          <w:sz w:val="24"/>
          <w:szCs w:val="24"/>
        </w:rPr>
      </w:pPr>
    </w:p>
    <w:p w14:paraId="4ADD8130" w14:textId="77777777" w:rsidR="00F55EE2" w:rsidRDefault="00F55EE2" w:rsidP="00D14896">
      <w:pPr>
        <w:rPr>
          <w:rFonts w:ascii="Times New Roman" w:hAnsi="Times New Roman" w:cs="Times New Roman"/>
          <w:sz w:val="24"/>
          <w:szCs w:val="24"/>
        </w:rPr>
      </w:pPr>
    </w:p>
    <w:p w14:paraId="2EB1DD6A" w14:textId="77777777" w:rsidR="00F55EE2" w:rsidRDefault="00F55EE2" w:rsidP="00D14896">
      <w:pPr>
        <w:rPr>
          <w:rFonts w:ascii="Times New Roman" w:hAnsi="Times New Roman" w:cs="Times New Roman"/>
          <w:sz w:val="24"/>
          <w:szCs w:val="24"/>
        </w:rPr>
      </w:pPr>
    </w:p>
    <w:p w14:paraId="7887F037" w14:textId="77777777" w:rsidR="00F55EE2" w:rsidRDefault="00F55EE2" w:rsidP="00D14896">
      <w:pPr>
        <w:rPr>
          <w:rFonts w:ascii="Times New Roman" w:hAnsi="Times New Roman" w:cs="Times New Roman"/>
          <w:sz w:val="24"/>
          <w:szCs w:val="24"/>
        </w:rPr>
      </w:pPr>
    </w:p>
    <w:p w14:paraId="12175D7A" w14:textId="77777777" w:rsidR="00F55EE2" w:rsidRDefault="00F55EE2" w:rsidP="00D14896">
      <w:pPr>
        <w:rPr>
          <w:rFonts w:ascii="Times New Roman" w:hAnsi="Times New Roman" w:cs="Times New Roman"/>
          <w:sz w:val="24"/>
          <w:szCs w:val="24"/>
        </w:rPr>
      </w:pPr>
    </w:p>
    <w:p w14:paraId="2569CF96" w14:textId="77777777" w:rsidR="00F55EE2" w:rsidRDefault="00F55EE2" w:rsidP="00D14896">
      <w:pPr>
        <w:rPr>
          <w:rFonts w:ascii="Times New Roman" w:hAnsi="Times New Roman" w:cs="Times New Roman"/>
          <w:sz w:val="24"/>
          <w:szCs w:val="24"/>
        </w:rPr>
      </w:pPr>
    </w:p>
    <w:p w14:paraId="674D8528" w14:textId="77777777" w:rsidR="00F55EE2" w:rsidRDefault="00F55EE2" w:rsidP="00D14896">
      <w:pPr>
        <w:rPr>
          <w:rFonts w:ascii="Times New Roman" w:hAnsi="Times New Roman" w:cs="Times New Roman"/>
          <w:sz w:val="24"/>
          <w:szCs w:val="24"/>
        </w:rPr>
      </w:pPr>
    </w:p>
    <w:p w14:paraId="23FA3D4E" w14:textId="77777777" w:rsidR="00F55EE2" w:rsidRDefault="00F55EE2" w:rsidP="00D14896">
      <w:pPr>
        <w:rPr>
          <w:rFonts w:ascii="Times New Roman" w:hAnsi="Times New Roman" w:cs="Times New Roman"/>
          <w:sz w:val="24"/>
          <w:szCs w:val="24"/>
        </w:rPr>
      </w:pPr>
    </w:p>
    <w:p w14:paraId="520E90C8" w14:textId="77777777" w:rsidR="00F55EE2" w:rsidRDefault="00F55EE2" w:rsidP="00D14896">
      <w:pPr>
        <w:rPr>
          <w:rFonts w:ascii="Times New Roman" w:hAnsi="Times New Roman" w:cs="Times New Roman"/>
          <w:sz w:val="24"/>
          <w:szCs w:val="24"/>
        </w:rPr>
      </w:pPr>
    </w:p>
    <w:p w14:paraId="13D53262" w14:textId="77777777" w:rsidR="00F55EE2" w:rsidRDefault="00F55EE2" w:rsidP="00D14896">
      <w:pPr>
        <w:rPr>
          <w:rFonts w:ascii="Times New Roman" w:hAnsi="Times New Roman" w:cs="Times New Roman"/>
          <w:sz w:val="24"/>
          <w:szCs w:val="24"/>
        </w:rPr>
      </w:pPr>
    </w:p>
    <w:p w14:paraId="74FA9863" w14:textId="77777777" w:rsidR="00F55EE2" w:rsidRDefault="00F55EE2" w:rsidP="00D14896">
      <w:pPr>
        <w:rPr>
          <w:rFonts w:ascii="Times New Roman" w:hAnsi="Times New Roman" w:cs="Times New Roman"/>
          <w:sz w:val="24"/>
          <w:szCs w:val="24"/>
        </w:rPr>
      </w:pPr>
    </w:p>
    <w:p w14:paraId="4CB51669" w14:textId="77777777" w:rsidR="00F55EE2" w:rsidRDefault="00F55EE2" w:rsidP="00D14896">
      <w:pPr>
        <w:rPr>
          <w:rFonts w:ascii="Times New Roman" w:hAnsi="Times New Roman" w:cs="Times New Roman"/>
          <w:sz w:val="24"/>
          <w:szCs w:val="24"/>
        </w:rPr>
      </w:pPr>
    </w:p>
    <w:p w14:paraId="5A298B24" w14:textId="77777777" w:rsidR="00F55EE2" w:rsidRDefault="00F55EE2" w:rsidP="00D14896">
      <w:pPr>
        <w:rPr>
          <w:rFonts w:ascii="Times New Roman" w:hAnsi="Times New Roman" w:cs="Times New Roman"/>
          <w:sz w:val="24"/>
          <w:szCs w:val="24"/>
        </w:rPr>
      </w:pPr>
    </w:p>
    <w:p w14:paraId="06CBCB7C" w14:textId="77777777" w:rsidR="00F55EE2" w:rsidRDefault="00F55EE2" w:rsidP="00D14896">
      <w:pPr>
        <w:rPr>
          <w:rFonts w:ascii="Times New Roman" w:hAnsi="Times New Roman" w:cs="Times New Roman"/>
          <w:sz w:val="24"/>
          <w:szCs w:val="24"/>
        </w:rPr>
      </w:pPr>
    </w:p>
    <w:p w14:paraId="5349FAA2" w14:textId="77777777" w:rsidR="00F55EE2" w:rsidRDefault="00F55EE2" w:rsidP="00D14896">
      <w:pPr>
        <w:rPr>
          <w:rFonts w:ascii="Times New Roman" w:hAnsi="Times New Roman" w:cs="Times New Roman"/>
          <w:sz w:val="24"/>
          <w:szCs w:val="24"/>
        </w:rPr>
      </w:pPr>
    </w:p>
    <w:p w14:paraId="58210798" w14:textId="77777777" w:rsidR="00B70452" w:rsidRDefault="00B70452" w:rsidP="00D14896">
      <w:pPr>
        <w:rPr>
          <w:rFonts w:ascii="Times New Roman" w:hAnsi="Times New Roman" w:cs="Times New Roman"/>
          <w:sz w:val="24"/>
          <w:szCs w:val="24"/>
        </w:rPr>
      </w:pPr>
    </w:p>
    <w:p w14:paraId="062D3DE5" w14:textId="77777777" w:rsidR="00C27CE0" w:rsidRPr="00051DD1" w:rsidRDefault="001D63D9" w:rsidP="00D14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01CE96" wp14:editId="095F2D68">
                <wp:simplePos x="0" y="0"/>
                <wp:positionH relativeFrom="column">
                  <wp:posOffset>800100</wp:posOffset>
                </wp:positionH>
                <wp:positionV relativeFrom="paragraph">
                  <wp:posOffset>-85725</wp:posOffset>
                </wp:positionV>
                <wp:extent cx="4732020" cy="617855"/>
                <wp:effectExtent l="0" t="0" r="11430" b="1079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2020" cy="6178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6F55C" w14:textId="77777777" w:rsidR="000E127D" w:rsidRPr="00C4382A" w:rsidRDefault="000E127D" w:rsidP="00C4382A">
                            <w:pPr>
                              <w:pStyle w:val="BodyText"/>
                              <w:spacing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4382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ДОКУМЕНТИРАНЕ НА ДОСТАВКИ, СВЪРЗАНИ С МЕЖДУНАРОДЕН СТОКОВ ТРАФИК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1CE96" id="Text Box 12" o:spid="_x0000_s1042" type="#_x0000_t202" style="position:absolute;margin-left:63pt;margin-top:-6.75pt;width:372.6pt;height:48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" strokecolor="#ddd" strokeweight="1pt">
                <v:fill color2="#ddd" rotate="t" focus="100%" type="gradient"/>
                <v:textbox>
                  <w:txbxContent>
                    <w:p w14:paraId="5CF6F55C" w14:textId="77777777" w:rsidR="000E127D" w:rsidRPr="00C4382A" w:rsidRDefault="000E127D" w:rsidP="00C4382A">
                      <w:pPr>
                        <w:pStyle w:val="BodyText"/>
                        <w:spacing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4382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ДОКУМЕНТИРАНЕ НА ДОСТАВКИ, СВЪРЗАНИ С МЕЖДУНАРОДЕН СТОКОВ ТРАФИК</w:t>
                      </w:r>
                    </w:p>
                  </w:txbxContent>
                </v:textbox>
              </v:shape>
            </w:pict>
          </mc:Fallback>
        </mc:AlternateContent>
      </w:r>
    </w:p>
    <w:p w14:paraId="10AC2E58" w14:textId="77777777" w:rsidR="00C27CE0" w:rsidRPr="00051DD1" w:rsidRDefault="00C27CE0" w:rsidP="00D14896">
      <w:pPr>
        <w:rPr>
          <w:rFonts w:ascii="Times New Roman" w:hAnsi="Times New Roman" w:cs="Times New Roman"/>
          <w:sz w:val="24"/>
          <w:szCs w:val="24"/>
        </w:rPr>
      </w:pPr>
    </w:p>
    <w:p w14:paraId="387AA9A1" w14:textId="77777777" w:rsidR="00C27CE0" w:rsidRPr="00051DD1" w:rsidRDefault="00C27CE0" w:rsidP="00D14896">
      <w:pPr>
        <w:rPr>
          <w:rFonts w:ascii="Times New Roman" w:hAnsi="Times New Roman" w:cs="Times New Roman"/>
          <w:sz w:val="24"/>
          <w:szCs w:val="24"/>
        </w:rPr>
      </w:pPr>
    </w:p>
    <w:p w14:paraId="54CA6027" w14:textId="77777777" w:rsidR="00C27CE0" w:rsidRPr="00051DD1" w:rsidRDefault="001D63D9" w:rsidP="00D14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5DAB40" wp14:editId="7A2A8808">
                <wp:simplePos x="0" y="0"/>
                <wp:positionH relativeFrom="column">
                  <wp:posOffset>364490</wp:posOffset>
                </wp:positionH>
                <wp:positionV relativeFrom="paragraph">
                  <wp:posOffset>104140</wp:posOffset>
                </wp:positionV>
                <wp:extent cx="5708650" cy="3848100"/>
                <wp:effectExtent l="0" t="0" r="25400" b="1905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3848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BA3920" w14:textId="77777777" w:rsidR="000E127D" w:rsidRDefault="000E127D" w:rsidP="001C324C">
                            <w:pPr>
                              <w:pStyle w:val="Style"/>
                              <w:ind w:left="0" w:right="45" w:firstLine="9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42E3320" w14:textId="77777777" w:rsidR="000E127D" w:rsidRPr="001C324C" w:rsidRDefault="000E127D" w:rsidP="001C324C">
                            <w:pPr>
                              <w:pStyle w:val="BodyText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</w:rPr>
                            </w:pPr>
                            <w:r w:rsidRPr="001C324C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За доказване на </w:t>
                            </w:r>
                            <w:r w:rsidRPr="00A87C50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доставка по чл. 32, ал. 1 от ЗДДС</w:t>
                            </w:r>
                            <w:r w:rsidRPr="00A87C5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A87C50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с място на изпълнение на територията на страната</w:t>
                            </w:r>
                            <w:r w:rsidRPr="001C324C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C324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доставчикът следва да разполага със </w:t>
                            </w:r>
                            <w:r w:rsidRPr="001C324C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</w:rPr>
                              <w:t>следните документи:</w:t>
                            </w:r>
                          </w:p>
                          <w:p w14:paraId="0B6C3CCD" w14:textId="77777777" w:rsidR="000E127D" w:rsidRPr="001C324C" w:rsidRDefault="000E127D" w:rsidP="001C324C">
                            <w:pPr>
                              <w:pStyle w:val="BodyText"/>
                              <w:spacing w:line="288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1C324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1. митнически документи, удостоверяващи, че стоката е не</w:t>
                            </w:r>
                            <w:r w:rsidR="0026611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съюзна (чл. 32, ал. 1, т. 1 от ППЗДДС, изм. – ДВ, бр. 24 от 2017 г., в сила от 21.03.2017 г.)</w:t>
                            </w:r>
                            <w:r w:rsidRPr="001C324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526546B5" w14:textId="77777777" w:rsidR="000E127D" w:rsidRPr="001C324C" w:rsidRDefault="000E127D" w:rsidP="001C324C">
                            <w:pPr>
                              <w:pStyle w:val="BodyText"/>
                              <w:spacing w:line="288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1C324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2. митнически документи, от които е видно, че към датата, на която данъкът за доставката става изискуем, стоките са със статут на временно складирани стоки или са поставени в свободна зона или в свободен склад или под митнически режим - митническо складиране, активно усъвършенстване, временен внос с пълно освобождаване от </w:t>
                            </w:r>
                            <w:r w:rsidR="0026611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вносни мита</w:t>
                            </w:r>
                            <w:r w:rsidRPr="001C324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, външен транзит;</w:t>
                            </w:r>
                          </w:p>
                          <w:p w14:paraId="12567D7A" w14:textId="77777777" w:rsidR="000E127D" w:rsidRPr="001C324C" w:rsidRDefault="000E127D" w:rsidP="001C324C">
                            <w:pPr>
                              <w:pStyle w:val="BodyText"/>
                              <w:spacing w:line="288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1C324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3. фактура за доставката. </w:t>
                            </w:r>
                          </w:p>
                          <w:p w14:paraId="1B185E21" w14:textId="77777777" w:rsidR="000E127D" w:rsidRPr="001C324C" w:rsidRDefault="000E127D" w:rsidP="001C324C">
                            <w:pPr>
                              <w:pStyle w:val="BodyText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</w:rPr>
                            </w:pPr>
                            <w:r w:rsidRPr="001C324C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За доказване на </w:t>
                            </w:r>
                            <w:r w:rsidRPr="00A87C50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доставка по чл. 32, ал. 2 от ЗДДС</w:t>
                            </w:r>
                            <w:r w:rsidRPr="001C324C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с място на изпълнение на територията на страната</w:t>
                            </w:r>
                            <w:r w:rsidRPr="001C324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доставчикът следва да разполага със </w:t>
                            </w:r>
                            <w:r w:rsidRPr="001C324C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</w:rPr>
                              <w:t>следните документи:</w:t>
                            </w:r>
                          </w:p>
                          <w:p w14:paraId="10DFE34B" w14:textId="77777777" w:rsidR="000E127D" w:rsidRPr="001C324C" w:rsidRDefault="000E127D" w:rsidP="001C324C">
                            <w:pPr>
                              <w:pStyle w:val="BodyText"/>
                              <w:spacing w:line="288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Pr="001C324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писмена декларация от лицето - титуляр на направлението/режима по ал. 1, в която е декларирано, че към датата, на която данъкът за доставката на услугата става изискуем за стоките, са налице обстоятелствата по ал. 1.</w:t>
                            </w:r>
                          </w:p>
                          <w:p w14:paraId="781F7CC6" w14:textId="77777777" w:rsidR="000E127D" w:rsidRPr="001C324C" w:rsidRDefault="000E127D" w:rsidP="001C324C">
                            <w:pPr>
                              <w:pStyle w:val="BodyText"/>
                              <w:spacing w:line="288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1C324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2. фактура за доставката.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DAB40" id="Text Box 13" o:spid="_x0000_s1043" type="#_x0000_t202" style="position:absolute;margin-left:28.7pt;margin-top:8.2pt;width:449.5pt;height:30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" filled="f" strokecolor="#036" strokeweight="1pt">
                <v:textbox>
                  <w:txbxContent>
                    <w:p w14:paraId="05BA3920" w14:textId="77777777" w:rsidR="000E127D" w:rsidRDefault="000E127D" w:rsidP="001C324C">
                      <w:pPr>
                        <w:pStyle w:val="Style"/>
                        <w:ind w:left="0" w:right="45" w:firstLine="9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42E3320" w14:textId="77777777" w:rsidR="000E127D" w:rsidRPr="001C324C" w:rsidRDefault="000E127D" w:rsidP="001C324C">
                      <w:pPr>
                        <w:pStyle w:val="BodyText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</w:rPr>
                      </w:pPr>
                      <w:r w:rsidRPr="001C324C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За доказване на </w:t>
                      </w:r>
                      <w:r w:rsidRPr="00A87C50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  <w:t>доставка по чл. 32, ал. 1 от ЗДДС</w:t>
                      </w:r>
                      <w:r w:rsidRPr="00A87C50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A87C50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  <w:t>с място на изпълнение на територията на страната</w:t>
                      </w:r>
                      <w:r w:rsidRPr="001C324C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1C324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доставчикът следва да разполага със </w:t>
                      </w:r>
                      <w:r w:rsidRPr="001C324C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</w:rPr>
                        <w:t>следните документи:</w:t>
                      </w:r>
                    </w:p>
                    <w:p w14:paraId="0B6C3CCD" w14:textId="77777777" w:rsidR="000E127D" w:rsidRPr="001C324C" w:rsidRDefault="000E127D" w:rsidP="001C324C">
                      <w:pPr>
                        <w:pStyle w:val="BodyText"/>
                        <w:spacing w:line="288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1C324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1. митнически документи, удостоверяващи, че стоката е не</w:t>
                      </w:r>
                      <w:r w:rsidR="0026611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съюзна (чл. 32, ал. 1, т. 1 от ППЗДДС, изм. – ДВ, бр. 24 от 2017 г., в сила от 21.03.2017 г.)</w:t>
                      </w:r>
                      <w:r w:rsidRPr="001C324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;</w:t>
                      </w:r>
                    </w:p>
                    <w:p w14:paraId="526546B5" w14:textId="77777777" w:rsidR="000E127D" w:rsidRPr="001C324C" w:rsidRDefault="000E127D" w:rsidP="001C324C">
                      <w:pPr>
                        <w:pStyle w:val="BodyText"/>
                        <w:spacing w:line="288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1C324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2. митнически документи, от които е видно, че към датата, на която данъкът за доставката става изискуем, стоките са със статут на временно складирани стоки или са поставени в свободна зона или в свободен склад или под митнически режим - митническо складиране, активно усъвършенстване, временен внос с пълно освобождаване от </w:t>
                      </w:r>
                      <w:r w:rsidR="0026611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вносни мита</w:t>
                      </w:r>
                      <w:r w:rsidRPr="001C324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, външен транзит;</w:t>
                      </w:r>
                    </w:p>
                    <w:p w14:paraId="12567D7A" w14:textId="77777777" w:rsidR="000E127D" w:rsidRPr="001C324C" w:rsidRDefault="000E127D" w:rsidP="001C324C">
                      <w:pPr>
                        <w:pStyle w:val="BodyText"/>
                        <w:spacing w:line="288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1C324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3. фактура за доставката. </w:t>
                      </w:r>
                    </w:p>
                    <w:p w14:paraId="1B185E21" w14:textId="77777777" w:rsidR="000E127D" w:rsidRPr="001C324C" w:rsidRDefault="000E127D" w:rsidP="001C324C">
                      <w:pPr>
                        <w:pStyle w:val="BodyText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</w:rPr>
                      </w:pPr>
                      <w:r w:rsidRPr="001C324C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За доказване на </w:t>
                      </w:r>
                      <w:r w:rsidRPr="00A87C50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доставка по чл. 32, ал. 2 от ЗДДС</w:t>
                      </w:r>
                      <w:r w:rsidRPr="001C324C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с място на изпълнение на територията на страната</w:t>
                      </w:r>
                      <w:r w:rsidRPr="001C324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доставчикът следва да разполага със </w:t>
                      </w:r>
                      <w:r w:rsidRPr="001C324C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</w:rPr>
                        <w:t>следните документи:</w:t>
                      </w:r>
                    </w:p>
                    <w:p w14:paraId="10DFE34B" w14:textId="77777777" w:rsidR="000E127D" w:rsidRPr="001C324C" w:rsidRDefault="000E127D" w:rsidP="001C324C">
                      <w:pPr>
                        <w:pStyle w:val="BodyText"/>
                        <w:spacing w:line="288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1. </w:t>
                      </w:r>
                      <w:r w:rsidRPr="001C324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писмена декларация от лицето - титуляр на направлението/режима по ал. 1, в която е декларирано, че към датата, на която данъкът за доставката на услугата става изискуем за стоките, са налице обстоятелствата по ал. 1.</w:t>
                      </w:r>
                    </w:p>
                    <w:p w14:paraId="781F7CC6" w14:textId="77777777" w:rsidR="000E127D" w:rsidRPr="001C324C" w:rsidRDefault="000E127D" w:rsidP="001C324C">
                      <w:pPr>
                        <w:pStyle w:val="BodyText"/>
                        <w:spacing w:line="288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1C324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2. фактура за доставката.</w:t>
                      </w:r>
                    </w:p>
                  </w:txbxContent>
                </v:textbox>
              </v:shape>
            </w:pict>
          </mc:Fallback>
        </mc:AlternateContent>
      </w:r>
    </w:p>
    <w:p w14:paraId="72D789C3" w14:textId="77777777" w:rsidR="00C27CE0" w:rsidRPr="00051DD1" w:rsidRDefault="00C27CE0" w:rsidP="00D14896">
      <w:pPr>
        <w:rPr>
          <w:rFonts w:ascii="Times New Roman" w:hAnsi="Times New Roman" w:cs="Times New Roman"/>
          <w:sz w:val="24"/>
          <w:szCs w:val="24"/>
        </w:rPr>
      </w:pPr>
    </w:p>
    <w:p w14:paraId="51CCF6A0" w14:textId="77777777" w:rsidR="00DE3209" w:rsidRDefault="00DE3209" w:rsidP="00D14896">
      <w:pPr>
        <w:rPr>
          <w:rFonts w:ascii="Times New Roman" w:hAnsi="Times New Roman" w:cs="Times New Roman"/>
          <w:sz w:val="24"/>
          <w:szCs w:val="24"/>
        </w:rPr>
      </w:pPr>
    </w:p>
    <w:p w14:paraId="3F1E2A79" w14:textId="77777777" w:rsidR="00DE3209" w:rsidRDefault="00DE3209" w:rsidP="00D14896">
      <w:pPr>
        <w:rPr>
          <w:rFonts w:ascii="Times New Roman" w:hAnsi="Times New Roman" w:cs="Times New Roman"/>
          <w:sz w:val="24"/>
          <w:szCs w:val="24"/>
        </w:rPr>
      </w:pPr>
    </w:p>
    <w:p w14:paraId="03502F57" w14:textId="77777777" w:rsidR="00DE3209" w:rsidRDefault="00DE3209" w:rsidP="00D14896">
      <w:pPr>
        <w:rPr>
          <w:rFonts w:ascii="Times New Roman" w:hAnsi="Times New Roman" w:cs="Times New Roman"/>
          <w:sz w:val="24"/>
          <w:szCs w:val="24"/>
        </w:rPr>
      </w:pPr>
    </w:p>
    <w:p w14:paraId="3634C5BE" w14:textId="77777777" w:rsidR="00DE3209" w:rsidRDefault="00DE3209" w:rsidP="00D14896">
      <w:pPr>
        <w:rPr>
          <w:rFonts w:ascii="Times New Roman" w:hAnsi="Times New Roman" w:cs="Times New Roman"/>
          <w:sz w:val="24"/>
          <w:szCs w:val="24"/>
        </w:rPr>
      </w:pPr>
    </w:p>
    <w:p w14:paraId="2192D927" w14:textId="77777777" w:rsidR="00DE3209" w:rsidRDefault="00DE3209" w:rsidP="00D14896">
      <w:pPr>
        <w:rPr>
          <w:rFonts w:ascii="Times New Roman" w:hAnsi="Times New Roman" w:cs="Times New Roman"/>
          <w:sz w:val="24"/>
          <w:szCs w:val="24"/>
        </w:rPr>
      </w:pPr>
    </w:p>
    <w:p w14:paraId="19A17075" w14:textId="77777777" w:rsidR="00B537FB" w:rsidRPr="00051DD1" w:rsidRDefault="00B537FB" w:rsidP="00D14896">
      <w:pPr>
        <w:rPr>
          <w:rFonts w:ascii="Times New Roman" w:hAnsi="Times New Roman" w:cs="Times New Roman"/>
          <w:sz w:val="24"/>
          <w:szCs w:val="24"/>
        </w:rPr>
      </w:pPr>
    </w:p>
    <w:p w14:paraId="6163F053" w14:textId="77777777" w:rsidR="00B537FB" w:rsidRPr="00051DD1" w:rsidRDefault="00B537FB" w:rsidP="00D14896">
      <w:pPr>
        <w:rPr>
          <w:rFonts w:ascii="Times New Roman" w:hAnsi="Times New Roman" w:cs="Times New Roman"/>
          <w:sz w:val="24"/>
          <w:szCs w:val="24"/>
        </w:rPr>
      </w:pPr>
    </w:p>
    <w:p w14:paraId="5207865B" w14:textId="77777777" w:rsidR="006C0D73" w:rsidRPr="00051DD1" w:rsidRDefault="006C0D73" w:rsidP="00D14896">
      <w:pPr>
        <w:rPr>
          <w:rFonts w:ascii="Times New Roman" w:hAnsi="Times New Roman" w:cs="Times New Roman"/>
          <w:sz w:val="24"/>
          <w:szCs w:val="24"/>
        </w:rPr>
      </w:pPr>
    </w:p>
    <w:p w14:paraId="05BA219C" w14:textId="77777777" w:rsidR="000E127D" w:rsidRPr="00051DD1" w:rsidRDefault="000E127D" w:rsidP="00D14896">
      <w:pPr>
        <w:rPr>
          <w:rFonts w:ascii="Times New Roman" w:hAnsi="Times New Roman" w:cs="Times New Roman"/>
          <w:sz w:val="24"/>
          <w:szCs w:val="24"/>
        </w:rPr>
      </w:pPr>
    </w:p>
    <w:p w14:paraId="50A81B43" w14:textId="77777777" w:rsidR="000E127D" w:rsidRPr="00051DD1" w:rsidRDefault="000E127D" w:rsidP="00D14896">
      <w:pPr>
        <w:rPr>
          <w:rFonts w:ascii="Times New Roman" w:hAnsi="Times New Roman" w:cs="Times New Roman"/>
          <w:sz w:val="24"/>
          <w:szCs w:val="24"/>
        </w:rPr>
      </w:pPr>
    </w:p>
    <w:p w14:paraId="5C2ABF04" w14:textId="77777777" w:rsidR="000E127D" w:rsidRPr="00051DD1" w:rsidRDefault="000E127D" w:rsidP="00D14896">
      <w:pPr>
        <w:rPr>
          <w:rFonts w:ascii="Times New Roman" w:hAnsi="Times New Roman" w:cs="Times New Roman"/>
          <w:sz w:val="24"/>
          <w:szCs w:val="24"/>
        </w:rPr>
      </w:pPr>
    </w:p>
    <w:p w14:paraId="6EEEE8F2" w14:textId="77777777" w:rsidR="000E127D" w:rsidRPr="00051DD1" w:rsidRDefault="000E127D" w:rsidP="00D14896">
      <w:pPr>
        <w:rPr>
          <w:rFonts w:ascii="Times New Roman" w:hAnsi="Times New Roman" w:cs="Times New Roman"/>
          <w:sz w:val="24"/>
          <w:szCs w:val="24"/>
        </w:rPr>
      </w:pPr>
    </w:p>
    <w:p w14:paraId="5E6B8CB7" w14:textId="77777777" w:rsidR="000E127D" w:rsidRPr="00051DD1" w:rsidRDefault="000E127D" w:rsidP="00D14896">
      <w:pPr>
        <w:rPr>
          <w:rFonts w:ascii="Times New Roman" w:hAnsi="Times New Roman" w:cs="Times New Roman"/>
          <w:sz w:val="24"/>
          <w:szCs w:val="24"/>
        </w:rPr>
      </w:pPr>
    </w:p>
    <w:p w14:paraId="5F022B9C" w14:textId="77777777" w:rsidR="000E127D" w:rsidRPr="00051DD1" w:rsidRDefault="000E127D" w:rsidP="00D14896">
      <w:pPr>
        <w:rPr>
          <w:rFonts w:ascii="Times New Roman" w:hAnsi="Times New Roman" w:cs="Times New Roman"/>
          <w:sz w:val="24"/>
          <w:szCs w:val="24"/>
        </w:rPr>
      </w:pPr>
    </w:p>
    <w:p w14:paraId="714FE56C" w14:textId="77777777" w:rsidR="000E127D" w:rsidRPr="00051DD1" w:rsidRDefault="000E127D" w:rsidP="00D14896">
      <w:pPr>
        <w:rPr>
          <w:rFonts w:ascii="Times New Roman" w:hAnsi="Times New Roman" w:cs="Times New Roman"/>
          <w:sz w:val="24"/>
          <w:szCs w:val="24"/>
        </w:rPr>
      </w:pPr>
    </w:p>
    <w:p w14:paraId="212153B3" w14:textId="77777777" w:rsidR="000E127D" w:rsidRPr="00051DD1" w:rsidRDefault="000E127D" w:rsidP="00D14896">
      <w:pPr>
        <w:rPr>
          <w:rFonts w:ascii="Times New Roman" w:hAnsi="Times New Roman" w:cs="Times New Roman"/>
          <w:sz w:val="24"/>
          <w:szCs w:val="24"/>
        </w:rPr>
      </w:pPr>
    </w:p>
    <w:p w14:paraId="1694D06C" w14:textId="77777777" w:rsidR="000E127D" w:rsidRDefault="000E127D" w:rsidP="00D14896">
      <w:pPr>
        <w:rPr>
          <w:rFonts w:ascii="Times New Roman" w:hAnsi="Times New Roman" w:cs="Times New Roman"/>
          <w:sz w:val="24"/>
          <w:szCs w:val="24"/>
        </w:rPr>
      </w:pPr>
    </w:p>
    <w:p w14:paraId="660C8344" w14:textId="77777777" w:rsidR="008417EA" w:rsidRPr="00051DD1" w:rsidRDefault="008417EA" w:rsidP="00D14896">
      <w:pPr>
        <w:rPr>
          <w:rFonts w:ascii="Times New Roman" w:hAnsi="Times New Roman" w:cs="Times New Roman"/>
          <w:sz w:val="24"/>
          <w:szCs w:val="24"/>
        </w:rPr>
      </w:pPr>
    </w:p>
    <w:p w14:paraId="0914C536" w14:textId="77777777" w:rsidR="000E127D" w:rsidRPr="00051DD1" w:rsidRDefault="000E127D" w:rsidP="00D14896">
      <w:pPr>
        <w:rPr>
          <w:rFonts w:ascii="Times New Roman" w:hAnsi="Times New Roman" w:cs="Times New Roman"/>
          <w:sz w:val="24"/>
          <w:szCs w:val="24"/>
        </w:rPr>
      </w:pPr>
    </w:p>
    <w:p w14:paraId="295FC43C" w14:textId="77777777" w:rsidR="00FC4C66" w:rsidRDefault="00FC4C66" w:rsidP="00D14896">
      <w:pPr>
        <w:rPr>
          <w:rFonts w:ascii="Times New Roman" w:hAnsi="Times New Roman" w:cs="Times New Roman"/>
          <w:sz w:val="24"/>
          <w:szCs w:val="24"/>
        </w:rPr>
      </w:pPr>
    </w:p>
    <w:p w14:paraId="1B5C23F8" w14:textId="77777777" w:rsidR="00FC4C66" w:rsidRDefault="00FC4C66" w:rsidP="00D14896">
      <w:pPr>
        <w:rPr>
          <w:rFonts w:ascii="Times New Roman" w:hAnsi="Times New Roman" w:cs="Times New Roman"/>
          <w:sz w:val="24"/>
          <w:szCs w:val="24"/>
        </w:rPr>
      </w:pPr>
    </w:p>
    <w:p w14:paraId="6D3F1BE8" w14:textId="38DC95FE" w:rsidR="00DE3209" w:rsidRDefault="001D63D9" w:rsidP="00D14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634F93" wp14:editId="0DF08F39">
                <wp:simplePos x="0" y="0"/>
                <wp:positionH relativeFrom="column">
                  <wp:posOffset>557530</wp:posOffset>
                </wp:positionH>
                <wp:positionV relativeFrom="paragraph">
                  <wp:posOffset>100965</wp:posOffset>
                </wp:positionV>
                <wp:extent cx="5148580" cy="3543300"/>
                <wp:effectExtent l="19050" t="19050" r="13970" b="1905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8580" cy="35433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61CD7A" w14:textId="77777777" w:rsidR="000E127D" w:rsidRDefault="000E127D" w:rsidP="000E013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E01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ВНИМАНИЕ:</w:t>
                            </w:r>
                          </w:p>
                          <w:p w14:paraId="0014B324" w14:textId="77777777" w:rsidR="000E0138" w:rsidRPr="000E0138" w:rsidRDefault="000E0138" w:rsidP="000E013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5291C2F" w14:textId="77777777" w:rsidR="00D24BE8" w:rsidRPr="000E0138" w:rsidRDefault="000E127D" w:rsidP="000E013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В случаите, когато за доставки на </w:t>
                            </w:r>
                            <w:r w:rsidRPr="000E01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услугите, изброени по</w:t>
                            </w:r>
                            <w:r w:rsidR="00566FAC" w:rsidRPr="0049102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  <w:lang w:val="ru-RU"/>
                              </w:rPr>
                              <w:t>-</w:t>
                            </w:r>
                            <w:r w:rsidRPr="000E01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горе</w:t>
                            </w: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(чл.</w:t>
                            </w:r>
                            <w:r w:rsidR="000B18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</w:t>
                            </w: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31, т.</w:t>
                            </w:r>
                            <w:r w:rsidR="001250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</w:t>
                            </w: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3, 4, 5, 6, 10</w:t>
                            </w:r>
                            <w:r w:rsidR="00D60F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, 12</w:t>
                            </w: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и чл.</w:t>
                            </w:r>
                            <w:r w:rsidR="00D47F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</w:t>
                            </w: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32, ал.</w:t>
                            </w:r>
                            <w:r w:rsidR="00D47F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</w:t>
                            </w: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2 от ЗДДС), данъкът е и</w:t>
                            </w:r>
                            <w:r w:rsidR="001250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зискуем от получателя, тъй като</w:t>
                            </w:r>
                            <w:r w:rsidR="00D24BE8"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:</w:t>
                            </w:r>
                          </w:p>
                          <w:p w14:paraId="052B0215" w14:textId="77777777" w:rsidR="00D24BE8" w:rsidRPr="000E0138" w:rsidRDefault="00D24BE8" w:rsidP="000E013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- </w:t>
                            </w:r>
                            <w:r w:rsidR="000E127D" w:rsidRPr="000E01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доставчикът е данъчно задължено лице, което не е установено на територията на страната</w:t>
                            </w:r>
                            <w:r w:rsidR="000E127D"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и </w:t>
                            </w:r>
                          </w:p>
                          <w:p w14:paraId="5DFB99EC" w14:textId="77777777" w:rsidR="00D24BE8" w:rsidRPr="000E0138" w:rsidRDefault="00D24BE8" w:rsidP="000E013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- </w:t>
                            </w:r>
                            <w:r w:rsidR="000E127D" w:rsidRPr="000E01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доставката е с място на изпълнение на територията на страната</w:t>
                            </w:r>
                            <w:r w:rsidR="000440D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,</w:t>
                            </w:r>
                          </w:p>
                          <w:p w14:paraId="184CD8B7" w14:textId="77777777" w:rsidR="000E127D" w:rsidRPr="000E0138" w:rsidRDefault="000E127D" w:rsidP="000E013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същите са </w:t>
                            </w:r>
                            <w:r w:rsidRPr="000E01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облагаеми с нулева ставка</w:t>
                            </w: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(чл. 38б от ППЗДДС).</w:t>
                            </w:r>
                          </w:p>
                          <w:p w14:paraId="5722A01F" w14:textId="77777777" w:rsidR="00D24BE8" w:rsidRPr="000E0138" w:rsidRDefault="00D24BE8" w:rsidP="000E013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</w:p>
                          <w:p w14:paraId="6665B594" w14:textId="77777777" w:rsidR="000E127D" w:rsidRPr="000E0138" w:rsidRDefault="000E127D" w:rsidP="000E013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В тези случаи получателят следва да разполага с </w:t>
                            </w:r>
                            <w:proofErr w:type="spellStart"/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относимите</w:t>
                            </w:r>
                            <w:proofErr w:type="spellEnd"/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 към него документи по глава четвърта на ППЗДДС, удостоверяващи обстоятелствата за облагане на доставката с нулева ставка. </w:t>
                            </w:r>
                          </w:p>
                          <w:p w14:paraId="66F3D351" w14:textId="77777777" w:rsidR="000E127D" w:rsidRPr="000E0138" w:rsidRDefault="000E127D" w:rsidP="000E013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</w:pPr>
                          </w:p>
                          <w:p w14:paraId="32FEC17D" w14:textId="77777777" w:rsidR="000E127D" w:rsidRPr="000E0138" w:rsidRDefault="000E127D" w:rsidP="000E013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 xml:space="preserve">Това правило се прилага и за получени </w:t>
                            </w:r>
                            <w:r w:rsidRPr="000E01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white"/>
                                <w:shd w:val="clear" w:color="auto" w:fill="FEFEFE"/>
                              </w:rPr>
                              <w:t>услуги, свързани с обработка на плавателен съд или обработка на въздухоплавателно средство, извършени на пристанища или летища извън територията на страната.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34F93" id="Text Box 19" o:spid="_x0000_s1044" type="#_x0000_t202" style="position:absolute;margin-left:43.9pt;margin-top:7.95pt;width:405.4pt;height:27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" filled="f" strokecolor="#036" strokeweight="3pt">
                <v:stroke linestyle="thinThin"/>
                <v:textbox>
                  <w:txbxContent>
                    <w:p w14:paraId="6161CD7A" w14:textId="77777777" w:rsidR="000E127D" w:rsidRDefault="000E127D" w:rsidP="000E0138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E01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ВНИМАНИЕ:</w:t>
                      </w:r>
                    </w:p>
                    <w:p w14:paraId="0014B324" w14:textId="77777777" w:rsidR="000E0138" w:rsidRPr="000E0138" w:rsidRDefault="000E0138" w:rsidP="000E0138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5291C2F" w14:textId="77777777" w:rsidR="00D24BE8" w:rsidRPr="000E0138" w:rsidRDefault="000E127D" w:rsidP="000E013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В случаите, когато за доставки на </w:t>
                      </w:r>
                      <w:r w:rsidRPr="000E01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услугите, изброени по</w:t>
                      </w:r>
                      <w:r w:rsidR="00566FAC" w:rsidRPr="0049102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white"/>
                          <w:shd w:val="clear" w:color="auto" w:fill="FEFEFE"/>
                          <w:lang w:val="ru-RU"/>
                        </w:rPr>
                        <w:t>-</w:t>
                      </w:r>
                      <w:r w:rsidRPr="000E01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горе</w:t>
                      </w: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(чл.</w:t>
                      </w:r>
                      <w:r w:rsidR="000B1893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</w:t>
                      </w: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31, т.</w:t>
                      </w:r>
                      <w:r w:rsidR="001250DB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</w:t>
                      </w: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3, 4, 5, 6, 10</w:t>
                      </w:r>
                      <w:r w:rsidR="00D60F92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, 12</w:t>
                      </w: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и чл.</w:t>
                      </w:r>
                      <w:r w:rsidR="00D47F0C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</w:t>
                      </w: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32, ал.</w:t>
                      </w:r>
                      <w:r w:rsidR="00D47F0C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</w:t>
                      </w: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2 от ЗДДС), данъкът е и</w:t>
                      </w:r>
                      <w:r w:rsidR="001250DB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зискуем от получателя, тъй като</w:t>
                      </w:r>
                      <w:r w:rsidR="00D24BE8"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:</w:t>
                      </w:r>
                    </w:p>
                    <w:p w14:paraId="052B0215" w14:textId="77777777" w:rsidR="00D24BE8" w:rsidRPr="000E0138" w:rsidRDefault="00D24BE8" w:rsidP="000E013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- </w:t>
                      </w:r>
                      <w:r w:rsidR="000E127D" w:rsidRPr="000E01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доставчикът е данъчно задължено лице, което не е установено на територията на страната</w:t>
                      </w:r>
                      <w:r w:rsidR="000E127D"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и </w:t>
                      </w:r>
                    </w:p>
                    <w:p w14:paraId="5DFB99EC" w14:textId="77777777" w:rsidR="00D24BE8" w:rsidRPr="000E0138" w:rsidRDefault="00D24BE8" w:rsidP="000E013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- </w:t>
                      </w:r>
                      <w:r w:rsidR="000E127D" w:rsidRPr="000E01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доставката е с място на изпълнение на територията на страната</w:t>
                      </w:r>
                      <w:r w:rsidR="000440D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,</w:t>
                      </w:r>
                    </w:p>
                    <w:p w14:paraId="184CD8B7" w14:textId="77777777" w:rsidR="000E127D" w:rsidRPr="000E0138" w:rsidRDefault="000E127D" w:rsidP="000E013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същите са </w:t>
                      </w:r>
                      <w:r w:rsidRPr="000E01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облагаеми с нулева ставка</w:t>
                      </w: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 (чл. 38б от ППЗДДС).</w:t>
                      </w:r>
                    </w:p>
                    <w:p w14:paraId="5722A01F" w14:textId="77777777" w:rsidR="00D24BE8" w:rsidRPr="000E0138" w:rsidRDefault="00D24BE8" w:rsidP="000E013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bookmarkStart w:id="1" w:name="_GoBack"/>
                      <w:bookmarkEnd w:id="1"/>
                    </w:p>
                    <w:p w14:paraId="6665B594" w14:textId="77777777" w:rsidR="000E127D" w:rsidRPr="000E0138" w:rsidRDefault="000E127D" w:rsidP="000E013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В тези случаи получателят следва да разполага с относимите към него документи по глава четвърта на ППЗДДС, удостоверяващи обстоятелствата за облагане на доставката с нулева ставка. </w:t>
                      </w:r>
                    </w:p>
                    <w:p w14:paraId="66F3D351" w14:textId="77777777" w:rsidR="000E127D" w:rsidRPr="000E0138" w:rsidRDefault="000E127D" w:rsidP="000E013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</w:pPr>
                    </w:p>
                    <w:p w14:paraId="32FEC17D" w14:textId="77777777" w:rsidR="000E127D" w:rsidRPr="000E0138" w:rsidRDefault="000E127D" w:rsidP="000E0138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E013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 xml:space="preserve">Това правило се прилага и за получени </w:t>
                      </w:r>
                      <w:r w:rsidRPr="000E01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white"/>
                          <w:shd w:val="clear" w:color="auto" w:fill="FEFEFE"/>
                        </w:rPr>
                        <w:t>услуги, свързани с обработка на плавателен съд или обработка на въздухоплавателно средство, извършени на пристанища или летища извън територията на страната.</w:t>
                      </w:r>
                    </w:p>
                  </w:txbxContent>
                </v:textbox>
              </v:shape>
            </w:pict>
          </mc:Fallback>
        </mc:AlternateContent>
      </w:r>
    </w:p>
    <w:p w14:paraId="291E71C4" w14:textId="155D8E6D" w:rsidR="00DE3209" w:rsidRDefault="00DE3209" w:rsidP="00D14896">
      <w:pPr>
        <w:rPr>
          <w:rFonts w:ascii="Times New Roman" w:hAnsi="Times New Roman" w:cs="Times New Roman"/>
          <w:sz w:val="24"/>
          <w:szCs w:val="24"/>
        </w:rPr>
      </w:pPr>
    </w:p>
    <w:p w14:paraId="412DA85D" w14:textId="77777777" w:rsidR="00FC4C66" w:rsidRDefault="00FC4C66" w:rsidP="00D14896">
      <w:pPr>
        <w:rPr>
          <w:rFonts w:ascii="Times New Roman" w:hAnsi="Times New Roman" w:cs="Times New Roman"/>
          <w:sz w:val="24"/>
          <w:szCs w:val="24"/>
        </w:rPr>
      </w:pPr>
    </w:p>
    <w:p w14:paraId="7BEEDB3C" w14:textId="77777777" w:rsidR="00FC4C66" w:rsidRDefault="00FC4C66" w:rsidP="00D14896">
      <w:pPr>
        <w:rPr>
          <w:rFonts w:ascii="Times New Roman" w:hAnsi="Times New Roman" w:cs="Times New Roman"/>
          <w:sz w:val="24"/>
          <w:szCs w:val="24"/>
        </w:rPr>
      </w:pPr>
    </w:p>
    <w:p w14:paraId="0FFF47FE" w14:textId="77777777" w:rsidR="000E127D" w:rsidRPr="00051DD1" w:rsidRDefault="000E127D" w:rsidP="00FB74A8">
      <w:pPr>
        <w:rPr>
          <w:rFonts w:ascii="Times New Roman" w:hAnsi="Times New Roman" w:cs="Times New Roman"/>
          <w:sz w:val="24"/>
          <w:szCs w:val="24"/>
        </w:rPr>
      </w:pPr>
    </w:p>
    <w:sectPr w:rsidR="000E127D" w:rsidRPr="00051DD1" w:rsidSect="00250055">
      <w:headerReference w:type="default" r:id="rId8"/>
      <w:footerReference w:type="even" r:id="rId9"/>
      <w:footerReference w:type="default" r:id="rId10"/>
      <w:type w:val="oddPage"/>
      <w:pgSz w:w="11906" w:h="16838" w:code="9"/>
      <w:pgMar w:top="1298" w:right="1416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C0531" w14:textId="77777777" w:rsidR="00576CCE" w:rsidRDefault="00576CCE">
      <w:r>
        <w:separator/>
      </w:r>
    </w:p>
  </w:endnote>
  <w:endnote w:type="continuationSeparator" w:id="0">
    <w:p w14:paraId="270F9667" w14:textId="77777777" w:rsidR="00576CCE" w:rsidRDefault="0057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8ED65" w14:textId="77777777" w:rsidR="000E127D" w:rsidRDefault="00D77C88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E12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281BFA" w14:textId="77777777" w:rsidR="000E127D" w:rsidRDefault="000E127D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26F42" w14:textId="5429E957" w:rsidR="000E127D" w:rsidRPr="00EA4CE7" w:rsidRDefault="00C822DE" w:rsidP="00C35AE2">
    <w:pPr>
      <w:pStyle w:val="Footer"/>
      <w:framePr w:w="4411" w:wrap="around" w:vAnchor="text" w:hAnchor="page" w:x="6841" w:y="-147"/>
      <w:rPr>
        <w:rStyle w:val="PageNumber"/>
        <w:rFonts w:ascii="Times New Roman" w:hAnsi="Times New Roman" w:cs="Times New Roman"/>
        <w:color w:val="003366"/>
      </w:rPr>
    </w:pPr>
    <w:r>
      <w:t xml:space="preserve">        </w:t>
    </w:r>
    <w:r w:rsidR="000E127D">
      <w:rPr>
        <w:rFonts w:ascii="Times New Roman" w:hAnsi="Times New Roman" w:cs="Times New Roman"/>
        <w:color w:val="003366"/>
      </w:rPr>
      <w:t>НАРЪЧНИК ПО ДДС, 20</w:t>
    </w:r>
    <w:r w:rsidR="00DD441D">
      <w:rPr>
        <w:rFonts w:ascii="Times New Roman" w:hAnsi="Times New Roman" w:cs="Times New Roman"/>
        <w:color w:val="003366"/>
      </w:rPr>
      <w:t>2</w:t>
    </w:r>
    <w:r w:rsidR="00413120">
      <w:rPr>
        <w:rFonts w:ascii="Times New Roman" w:hAnsi="Times New Roman" w:cs="Times New Roman"/>
        <w:color w:val="003366"/>
      </w:rPr>
      <w:t>4</w:t>
    </w:r>
  </w:p>
  <w:p w14:paraId="7582D8B1" w14:textId="77777777" w:rsidR="000E127D" w:rsidRPr="00824EE9" w:rsidRDefault="000E127D" w:rsidP="00824EE9">
    <w:pPr>
      <w:pStyle w:val="Footer"/>
      <w:ind w:right="360"/>
      <w:rPr>
        <w:rFonts w:ascii="Times New Roman" w:hAnsi="Times New Roman" w:cs="Times New Roman"/>
        <w:color w:val="C0C0C0"/>
        <w:sz w:val="24"/>
        <w:szCs w:val="24"/>
      </w:rPr>
    </w:pPr>
    <w:r>
      <w:rPr>
        <w:rFonts w:ascii="Times New Roman" w:hAnsi="Times New Roman" w:cs="Times New Roman"/>
        <w:color w:val="003366"/>
        <w:sz w:val="24"/>
        <w:szCs w:val="24"/>
      </w:rPr>
      <w:tab/>
    </w:r>
    <w:r>
      <w:rPr>
        <w:rFonts w:ascii="Times New Roman" w:hAnsi="Times New Roman" w:cs="Times New Roman"/>
        <w:color w:val="003366"/>
        <w:sz w:val="24"/>
        <w:szCs w:val="24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AE522" w14:textId="77777777" w:rsidR="00576CCE" w:rsidRDefault="00576CCE">
      <w:r>
        <w:separator/>
      </w:r>
    </w:p>
  </w:footnote>
  <w:footnote w:type="continuationSeparator" w:id="0">
    <w:p w14:paraId="0A374734" w14:textId="77777777" w:rsidR="00576CCE" w:rsidRDefault="00576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95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300"/>
      <w:gridCol w:w="8495"/>
    </w:tblGrid>
    <w:tr w:rsidR="000E127D" w14:paraId="31EE6237" w14:textId="77777777" w:rsidTr="00172DDB">
      <w:trPr>
        <w:cantSplit/>
        <w:trHeight w:val="722"/>
      </w:trPr>
      <w:tc>
        <w:tcPr>
          <w:tcW w:w="2300" w:type="dxa"/>
          <w:vMerge w:val="restart"/>
        </w:tcPr>
        <w:p w14:paraId="29CBD6E1" w14:textId="77777777" w:rsidR="000E127D" w:rsidRPr="00554FAB" w:rsidRDefault="00D85E38" w:rsidP="00AD598A">
          <w:pPr>
            <w:pStyle w:val="Heading1"/>
            <w:spacing w:before="0"/>
            <w:ind w:left="0" w:right="0"/>
            <w:rPr>
              <w:rFonts w:ascii="Arial" w:hAnsi="Arial" w:cs="Arial"/>
              <w:sz w:val="28"/>
              <w:lang w:val="en-US"/>
            </w:rPr>
          </w:pPr>
          <w:r>
            <w:rPr>
              <w:rFonts w:ascii="Arial" w:hAnsi="Arial" w:cs="Arial"/>
              <w:noProof/>
              <w:sz w:val="28"/>
              <w:lang w:val="en-US" w:eastAsia="en-US"/>
            </w:rPr>
            <w:drawing>
              <wp:anchor distT="0" distB="0" distL="114300" distR="114300" simplePos="0" relativeHeight="251657728" behindDoc="1" locked="0" layoutInCell="1" allowOverlap="1" wp14:anchorId="0B06F6DB" wp14:editId="2538D5D9">
                <wp:simplePos x="0" y="0"/>
                <wp:positionH relativeFrom="column">
                  <wp:posOffset>57785</wp:posOffset>
                </wp:positionH>
                <wp:positionV relativeFrom="paragraph">
                  <wp:posOffset>181610</wp:posOffset>
                </wp:positionV>
                <wp:extent cx="1257300" cy="77152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BFF4744" w14:textId="77777777" w:rsidR="000E127D" w:rsidRDefault="000E127D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t xml:space="preserve">  </w:t>
          </w:r>
        </w:p>
      </w:tc>
      <w:tc>
        <w:tcPr>
          <w:tcW w:w="8495" w:type="dxa"/>
          <w:vAlign w:val="center"/>
        </w:tcPr>
        <w:p w14:paraId="5B5DA0CB" w14:textId="77777777" w:rsidR="000E127D" w:rsidRPr="00E76029" w:rsidRDefault="000E127D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bg-BG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VI.4</w:t>
          </w:r>
        </w:p>
      </w:tc>
    </w:tr>
    <w:tr w:rsidR="000E127D" w14:paraId="324EBC8E" w14:textId="77777777" w:rsidTr="00172DDB">
      <w:trPr>
        <w:cantSplit/>
        <w:trHeight w:val="689"/>
      </w:trPr>
      <w:tc>
        <w:tcPr>
          <w:tcW w:w="2300" w:type="dxa"/>
          <w:vMerge/>
        </w:tcPr>
        <w:p w14:paraId="213AA2FC" w14:textId="77777777" w:rsidR="000E127D" w:rsidRDefault="000E127D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495" w:type="dxa"/>
          <w:vAlign w:val="center"/>
        </w:tcPr>
        <w:p w14:paraId="618B7091" w14:textId="77777777" w:rsidR="00A87C50" w:rsidRDefault="000E127D" w:rsidP="002401E8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</w:rPr>
            <w:t xml:space="preserve">удостоверяване на наличие на обстоятелства </w:t>
          </w:r>
        </w:p>
        <w:p w14:paraId="3D6A4E68" w14:textId="77777777" w:rsidR="000E127D" w:rsidRPr="002401E8" w:rsidRDefault="000E127D" w:rsidP="002401E8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</w:rPr>
            <w:t>за прилагане на НУЛЕВА СТАВКА ПРИ ДОСТАВКИ, СВЪРЗАНИ С МЕЖДУНАРОДЕН ТРАНСПОРТ И МЕЖДУНАРОДЕН СТОКОВ ТРАФИК</w:t>
          </w:r>
        </w:p>
      </w:tc>
    </w:tr>
  </w:tbl>
  <w:p w14:paraId="11A46616" w14:textId="77777777" w:rsidR="000E127D" w:rsidRDefault="000E127D" w:rsidP="00886AD9">
    <w:pPr>
      <w:jc w:val="center"/>
    </w:pPr>
  </w:p>
  <w:p w14:paraId="6AED0CF1" w14:textId="77777777" w:rsidR="000E127D" w:rsidRDefault="000E127D">
    <w:pPr>
      <w:pStyle w:val="Header"/>
      <w:tabs>
        <w:tab w:val="clear" w:pos="4320"/>
        <w:tab w:val="clear" w:pos="8640"/>
      </w:tabs>
    </w:pPr>
  </w:p>
  <w:p w14:paraId="2316672C" w14:textId="77777777" w:rsidR="000E127D" w:rsidRDefault="000E12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66082"/>
    <w:multiLevelType w:val="hybridMultilevel"/>
    <w:tmpl w:val="28CC81E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22C58"/>
    <w:multiLevelType w:val="hybridMultilevel"/>
    <w:tmpl w:val="5212F210"/>
    <w:lvl w:ilvl="0" w:tplc="5FBC04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22E50"/>
    <w:multiLevelType w:val="hybridMultilevel"/>
    <w:tmpl w:val="D8D85F10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524C07"/>
    <w:multiLevelType w:val="hybridMultilevel"/>
    <w:tmpl w:val="D3BA0442"/>
    <w:lvl w:ilvl="0" w:tplc="5264201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C3767"/>
    <w:multiLevelType w:val="hybridMultilevel"/>
    <w:tmpl w:val="D2CEA7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ddd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1022"/>
    <w:rsid w:val="000051B6"/>
    <w:rsid w:val="0000592A"/>
    <w:rsid w:val="00006F24"/>
    <w:rsid w:val="00010689"/>
    <w:rsid w:val="00013B06"/>
    <w:rsid w:val="00016E33"/>
    <w:rsid w:val="00020E73"/>
    <w:rsid w:val="00022E2D"/>
    <w:rsid w:val="00022F0B"/>
    <w:rsid w:val="00026BC6"/>
    <w:rsid w:val="000301E0"/>
    <w:rsid w:val="0003528A"/>
    <w:rsid w:val="00036695"/>
    <w:rsid w:val="000440D9"/>
    <w:rsid w:val="00051DD1"/>
    <w:rsid w:val="0006489F"/>
    <w:rsid w:val="00077487"/>
    <w:rsid w:val="000A5EA6"/>
    <w:rsid w:val="000B1893"/>
    <w:rsid w:val="000D082D"/>
    <w:rsid w:val="000D2286"/>
    <w:rsid w:val="000D5F15"/>
    <w:rsid w:val="000E0138"/>
    <w:rsid w:val="000E127D"/>
    <w:rsid w:val="000F3270"/>
    <w:rsid w:val="00103972"/>
    <w:rsid w:val="001057AD"/>
    <w:rsid w:val="001250DB"/>
    <w:rsid w:val="00127831"/>
    <w:rsid w:val="0013100D"/>
    <w:rsid w:val="001367D5"/>
    <w:rsid w:val="0014473F"/>
    <w:rsid w:val="001465C8"/>
    <w:rsid w:val="00152E2A"/>
    <w:rsid w:val="00156B89"/>
    <w:rsid w:val="001637E7"/>
    <w:rsid w:val="00165DA5"/>
    <w:rsid w:val="001713CF"/>
    <w:rsid w:val="00172DDB"/>
    <w:rsid w:val="00182938"/>
    <w:rsid w:val="00186E93"/>
    <w:rsid w:val="00191151"/>
    <w:rsid w:val="0019553E"/>
    <w:rsid w:val="001A067F"/>
    <w:rsid w:val="001A3E09"/>
    <w:rsid w:val="001A771E"/>
    <w:rsid w:val="001B2A6D"/>
    <w:rsid w:val="001B45D7"/>
    <w:rsid w:val="001C324C"/>
    <w:rsid w:val="001C6F4C"/>
    <w:rsid w:val="001D2025"/>
    <w:rsid w:val="001D63D9"/>
    <w:rsid w:val="001F15F5"/>
    <w:rsid w:val="001F75FE"/>
    <w:rsid w:val="0020644B"/>
    <w:rsid w:val="00235D79"/>
    <w:rsid w:val="002401E8"/>
    <w:rsid w:val="00250055"/>
    <w:rsid w:val="0026611B"/>
    <w:rsid w:val="00276907"/>
    <w:rsid w:val="00281567"/>
    <w:rsid w:val="002837D9"/>
    <w:rsid w:val="002877C6"/>
    <w:rsid w:val="00296A51"/>
    <w:rsid w:val="00296F06"/>
    <w:rsid w:val="002979E0"/>
    <w:rsid w:val="002A2976"/>
    <w:rsid w:val="002A37D3"/>
    <w:rsid w:val="002B090E"/>
    <w:rsid w:val="002B5A4F"/>
    <w:rsid w:val="002B6180"/>
    <w:rsid w:val="002C1FF3"/>
    <w:rsid w:val="002C563F"/>
    <w:rsid w:val="002C5E0D"/>
    <w:rsid w:val="002C6EA5"/>
    <w:rsid w:val="002D013D"/>
    <w:rsid w:val="002D4C36"/>
    <w:rsid w:val="002F3719"/>
    <w:rsid w:val="002F3A2C"/>
    <w:rsid w:val="00302132"/>
    <w:rsid w:val="003038FB"/>
    <w:rsid w:val="0030542A"/>
    <w:rsid w:val="003223E3"/>
    <w:rsid w:val="00337920"/>
    <w:rsid w:val="00341BE6"/>
    <w:rsid w:val="00345EF1"/>
    <w:rsid w:val="00350EF0"/>
    <w:rsid w:val="003528C8"/>
    <w:rsid w:val="00363848"/>
    <w:rsid w:val="003652CF"/>
    <w:rsid w:val="003661C8"/>
    <w:rsid w:val="00370902"/>
    <w:rsid w:val="00376A32"/>
    <w:rsid w:val="003848A9"/>
    <w:rsid w:val="00392878"/>
    <w:rsid w:val="003953F7"/>
    <w:rsid w:val="003B6912"/>
    <w:rsid w:val="003D2EBA"/>
    <w:rsid w:val="003D403A"/>
    <w:rsid w:val="00413120"/>
    <w:rsid w:val="004232E0"/>
    <w:rsid w:val="0042375F"/>
    <w:rsid w:val="00454197"/>
    <w:rsid w:val="004542C4"/>
    <w:rsid w:val="0045544D"/>
    <w:rsid w:val="00456DF8"/>
    <w:rsid w:val="00456E86"/>
    <w:rsid w:val="00472290"/>
    <w:rsid w:val="00474289"/>
    <w:rsid w:val="00487DCD"/>
    <w:rsid w:val="0049102A"/>
    <w:rsid w:val="00492772"/>
    <w:rsid w:val="00493F18"/>
    <w:rsid w:val="004A147A"/>
    <w:rsid w:val="004A1EE3"/>
    <w:rsid w:val="004A5F11"/>
    <w:rsid w:val="004D1CFA"/>
    <w:rsid w:val="00547E9F"/>
    <w:rsid w:val="00554FAB"/>
    <w:rsid w:val="00566FAC"/>
    <w:rsid w:val="005714CB"/>
    <w:rsid w:val="00576444"/>
    <w:rsid w:val="00576CCE"/>
    <w:rsid w:val="005806A5"/>
    <w:rsid w:val="00596127"/>
    <w:rsid w:val="005974BC"/>
    <w:rsid w:val="005B244B"/>
    <w:rsid w:val="005B54A4"/>
    <w:rsid w:val="005B600A"/>
    <w:rsid w:val="005C2EB9"/>
    <w:rsid w:val="005C30BA"/>
    <w:rsid w:val="005D1960"/>
    <w:rsid w:val="005D4D06"/>
    <w:rsid w:val="00601BA8"/>
    <w:rsid w:val="0060413E"/>
    <w:rsid w:val="00605599"/>
    <w:rsid w:val="00605FE2"/>
    <w:rsid w:val="006131A8"/>
    <w:rsid w:val="006268FC"/>
    <w:rsid w:val="006275B1"/>
    <w:rsid w:val="00633786"/>
    <w:rsid w:val="00635F21"/>
    <w:rsid w:val="006505C7"/>
    <w:rsid w:val="00656C62"/>
    <w:rsid w:val="00657564"/>
    <w:rsid w:val="006575F9"/>
    <w:rsid w:val="00673E7D"/>
    <w:rsid w:val="006A3FF0"/>
    <w:rsid w:val="006C0D73"/>
    <w:rsid w:val="006C1F92"/>
    <w:rsid w:val="006C4258"/>
    <w:rsid w:val="006C79A4"/>
    <w:rsid w:val="006E05EF"/>
    <w:rsid w:val="006E11BF"/>
    <w:rsid w:val="006E7F44"/>
    <w:rsid w:val="0070023E"/>
    <w:rsid w:val="00701A33"/>
    <w:rsid w:val="0071238B"/>
    <w:rsid w:val="0073724E"/>
    <w:rsid w:val="007373DD"/>
    <w:rsid w:val="00753BA6"/>
    <w:rsid w:val="0075593D"/>
    <w:rsid w:val="00762ABF"/>
    <w:rsid w:val="007638BD"/>
    <w:rsid w:val="00771DE0"/>
    <w:rsid w:val="00787FEC"/>
    <w:rsid w:val="007B4FC4"/>
    <w:rsid w:val="007B7DDA"/>
    <w:rsid w:val="007C3AD4"/>
    <w:rsid w:val="007C3CAA"/>
    <w:rsid w:val="007C40A4"/>
    <w:rsid w:val="007E636F"/>
    <w:rsid w:val="007E6D97"/>
    <w:rsid w:val="007F3C43"/>
    <w:rsid w:val="00824EAD"/>
    <w:rsid w:val="00824EE9"/>
    <w:rsid w:val="008306F6"/>
    <w:rsid w:val="008417EA"/>
    <w:rsid w:val="00844889"/>
    <w:rsid w:val="008600E6"/>
    <w:rsid w:val="008606E3"/>
    <w:rsid w:val="008708C2"/>
    <w:rsid w:val="00871FA3"/>
    <w:rsid w:val="00873C34"/>
    <w:rsid w:val="00884E00"/>
    <w:rsid w:val="008852F3"/>
    <w:rsid w:val="00886AD9"/>
    <w:rsid w:val="00895756"/>
    <w:rsid w:val="008B2BB7"/>
    <w:rsid w:val="008B3F79"/>
    <w:rsid w:val="008B483D"/>
    <w:rsid w:val="008B7BF4"/>
    <w:rsid w:val="008C18A9"/>
    <w:rsid w:val="008C615F"/>
    <w:rsid w:val="008D1797"/>
    <w:rsid w:val="008D2CCD"/>
    <w:rsid w:val="008D7AF9"/>
    <w:rsid w:val="008E1E20"/>
    <w:rsid w:val="008F60A1"/>
    <w:rsid w:val="008F648A"/>
    <w:rsid w:val="0090142C"/>
    <w:rsid w:val="009271A4"/>
    <w:rsid w:val="009537D1"/>
    <w:rsid w:val="00954D84"/>
    <w:rsid w:val="0096374B"/>
    <w:rsid w:val="009672E3"/>
    <w:rsid w:val="00970036"/>
    <w:rsid w:val="00986F88"/>
    <w:rsid w:val="00993945"/>
    <w:rsid w:val="00996407"/>
    <w:rsid w:val="00996527"/>
    <w:rsid w:val="009A657D"/>
    <w:rsid w:val="009B2FB9"/>
    <w:rsid w:val="009B36A7"/>
    <w:rsid w:val="009D598B"/>
    <w:rsid w:val="009E5AEA"/>
    <w:rsid w:val="009E6F6A"/>
    <w:rsid w:val="00A0074E"/>
    <w:rsid w:val="00A0337D"/>
    <w:rsid w:val="00A11873"/>
    <w:rsid w:val="00A17902"/>
    <w:rsid w:val="00A179A3"/>
    <w:rsid w:val="00A24E00"/>
    <w:rsid w:val="00A32B7C"/>
    <w:rsid w:val="00A520BA"/>
    <w:rsid w:val="00A629B4"/>
    <w:rsid w:val="00A803D9"/>
    <w:rsid w:val="00A829E6"/>
    <w:rsid w:val="00A876F6"/>
    <w:rsid w:val="00A87B04"/>
    <w:rsid w:val="00A87B64"/>
    <w:rsid w:val="00A87C50"/>
    <w:rsid w:val="00A9636C"/>
    <w:rsid w:val="00AB49DA"/>
    <w:rsid w:val="00AB62D2"/>
    <w:rsid w:val="00AC45A4"/>
    <w:rsid w:val="00AC5DFA"/>
    <w:rsid w:val="00AC60B4"/>
    <w:rsid w:val="00AD598A"/>
    <w:rsid w:val="00AE33D7"/>
    <w:rsid w:val="00AF1ACE"/>
    <w:rsid w:val="00AF3E2E"/>
    <w:rsid w:val="00B10066"/>
    <w:rsid w:val="00B302D2"/>
    <w:rsid w:val="00B330A3"/>
    <w:rsid w:val="00B367D3"/>
    <w:rsid w:val="00B4346A"/>
    <w:rsid w:val="00B43D6B"/>
    <w:rsid w:val="00B44EBE"/>
    <w:rsid w:val="00B4502D"/>
    <w:rsid w:val="00B45BE0"/>
    <w:rsid w:val="00B537FB"/>
    <w:rsid w:val="00B565ED"/>
    <w:rsid w:val="00B612FC"/>
    <w:rsid w:val="00B70452"/>
    <w:rsid w:val="00B7797D"/>
    <w:rsid w:val="00B81AFE"/>
    <w:rsid w:val="00B86EB8"/>
    <w:rsid w:val="00B8783F"/>
    <w:rsid w:val="00B943D6"/>
    <w:rsid w:val="00B9646E"/>
    <w:rsid w:val="00BA56F8"/>
    <w:rsid w:val="00BB74BB"/>
    <w:rsid w:val="00BE2AA5"/>
    <w:rsid w:val="00C02F75"/>
    <w:rsid w:val="00C10EDA"/>
    <w:rsid w:val="00C12C9D"/>
    <w:rsid w:val="00C27CE0"/>
    <w:rsid w:val="00C30786"/>
    <w:rsid w:val="00C336FA"/>
    <w:rsid w:val="00C35AE2"/>
    <w:rsid w:val="00C4382A"/>
    <w:rsid w:val="00C44D15"/>
    <w:rsid w:val="00C476D2"/>
    <w:rsid w:val="00C74F80"/>
    <w:rsid w:val="00C815AD"/>
    <w:rsid w:val="00C822DE"/>
    <w:rsid w:val="00C94737"/>
    <w:rsid w:val="00C9555F"/>
    <w:rsid w:val="00CA02E1"/>
    <w:rsid w:val="00CA1348"/>
    <w:rsid w:val="00CA2430"/>
    <w:rsid w:val="00CC7FC5"/>
    <w:rsid w:val="00CD1A7F"/>
    <w:rsid w:val="00CD2F9F"/>
    <w:rsid w:val="00CE669A"/>
    <w:rsid w:val="00CF7351"/>
    <w:rsid w:val="00D00288"/>
    <w:rsid w:val="00D07AA4"/>
    <w:rsid w:val="00D1072D"/>
    <w:rsid w:val="00D1099F"/>
    <w:rsid w:val="00D10D4A"/>
    <w:rsid w:val="00D14896"/>
    <w:rsid w:val="00D15282"/>
    <w:rsid w:val="00D174C6"/>
    <w:rsid w:val="00D17B56"/>
    <w:rsid w:val="00D229D5"/>
    <w:rsid w:val="00D24BE8"/>
    <w:rsid w:val="00D27FDB"/>
    <w:rsid w:val="00D428C5"/>
    <w:rsid w:val="00D47F0C"/>
    <w:rsid w:val="00D54F1E"/>
    <w:rsid w:val="00D550DE"/>
    <w:rsid w:val="00D60F92"/>
    <w:rsid w:val="00D62CC6"/>
    <w:rsid w:val="00D71354"/>
    <w:rsid w:val="00D719FB"/>
    <w:rsid w:val="00D7217D"/>
    <w:rsid w:val="00D779DE"/>
    <w:rsid w:val="00D77C88"/>
    <w:rsid w:val="00D83031"/>
    <w:rsid w:val="00D85E38"/>
    <w:rsid w:val="00D875B4"/>
    <w:rsid w:val="00DA3DD2"/>
    <w:rsid w:val="00DB0CC0"/>
    <w:rsid w:val="00DB56FE"/>
    <w:rsid w:val="00DB7940"/>
    <w:rsid w:val="00DB7B31"/>
    <w:rsid w:val="00DD25AE"/>
    <w:rsid w:val="00DD441D"/>
    <w:rsid w:val="00DD6716"/>
    <w:rsid w:val="00DD7A89"/>
    <w:rsid w:val="00DE3209"/>
    <w:rsid w:val="00DF22E7"/>
    <w:rsid w:val="00DF2C1C"/>
    <w:rsid w:val="00E1363D"/>
    <w:rsid w:val="00E16A9E"/>
    <w:rsid w:val="00E203D2"/>
    <w:rsid w:val="00E209CF"/>
    <w:rsid w:val="00E27959"/>
    <w:rsid w:val="00E345CF"/>
    <w:rsid w:val="00E36853"/>
    <w:rsid w:val="00E43190"/>
    <w:rsid w:val="00E53381"/>
    <w:rsid w:val="00E61F61"/>
    <w:rsid w:val="00E67294"/>
    <w:rsid w:val="00E76029"/>
    <w:rsid w:val="00E76038"/>
    <w:rsid w:val="00E837B1"/>
    <w:rsid w:val="00E87EBB"/>
    <w:rsid w:val="00E95361"/>
    <w:rsid w:val="00EA4CE7"/>
    <w:rsid w:val="00EB4518"/>
    <w:rsid w:val="00EC0EF2"/>
    <w:rsid w:val="00EC52F9"/>
    <w:rsid w:val="00EE4414"/>
    <w:rsid w:val="00EE4E5A"/>
    <w:rsid w:val="00EE75FD"/>
    <w:rsid w:val="00F00B55"/>
    <w:rsid w:val="00F06697"/>
    <w:rsid w:val="00F07765"/>
    <w:rsid w:val="00F12D1A"/>
    <w:rsid w:val="00F15307"/>
    <w:rsid w:val="00F15BC7"/>
    <w:rsid w:val="00F208A3"/>
    <w:rsid w:val="00F22549"/>
    <w:rsid w:val="00F46ACA"/>
    <w:rsid w:val="00F55EE2"/>
    <w:rsid w:val="00F70F01"/>
    <w:rsid w:val="00F71BC8"/>
    <w:rsid w:val="00F801C4"/>
    <w:rsid w:val="00F92951"/>
    <w:rsid w:val="00FA5D5F"/>
    <w:rsid w:val="00FB52F4"/>
    <w:rsid w:val="00FB74A8"/>
    <w:rsid w:val="00FC2D71"/>
    <w:rsid w:val="00FC4C66"/>
    <w:rsid w:val="00FC5AA2"/>
    <w:rsid w:val="00FE108E"/>
    <w:rsid w:val="00FE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teal,red,#039,#eaeaea,#ccecff,#069,#ccf"/>
    </o:shapedefaults>
    <o:shapelayout v:ext="edit">
      <o:idmap v:ext="edit" data="1"/>
    </o:shapelayout>
  </w:shapeDefaults>
  <w:decimalSymbol w:val=","/>
  <w:listSeparator w:val=";"/>
  <w14:docId w14:val="59DABFFE"/>
  <w15:docId w15:val="{1528E6D5-5806-4943-92B0-89FB31F6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0D082D"/>
    <w:pPr>
      <w:spacing w:after="120"/>
    </w:pPr>
  </w:style>
  <w:style w:type="paragraph" w:customStyle="1" w:styleId="Char">
    <w:name w:val="Char"/>
    <w:basedOn w:val="Normal"/>
    <w:rsid w:val="00370902"/>
    <w:pPr>
      <w:tabs>
        <w:tab w:val="left" w:pos="709"/>
      </w:tabs>
      <w:autoSpaceDE/>
      <w:autoSpaceDN/>
    </w:pPr>
    <w:rPr>
      <w:rFonts w:ascii="Tahoma" w:hAnsi="Tahoma" w:cs="Times New Roman"/>
      <w:sz w:val="24"/>
      <w:szCs w:val="24"/>
      <w:lang w:val="pl-PL" w:eastAsia="pl-PL"/>
    </w:rPr>
  </w:style>
  <w:style w:type="character" w:customStyle="1" w:styleId="BodyTextChar">
    <w:name w:val="Body Text Char"/>
    <w:link w:val="BodyText"/>
    <w:rsid w:val="00CA1348"/>
    <w:rPr>
      <w:rFonts w:ascii="A4U" w:hAnsi="A4U" w:cs="A4U"/>
      <w:lang w:val="bg-BG" w:eastAsia="bg-BG" w:bidi="ar-SA"/>
    </w:rPr>
  </w:style>
  <w:style w:type="paragraph" w:styleId="BalloonText">
    <w:name w:val="Balloon Text"/>
    <w:basedOn w:val="Normal"/>
    <w:semiHidden/>
    <w:rsid w:val="000E127D"/>
    <w:rPr>
      <w:rFonts w:ascii="Tahoma" w:hAnsi="Tahoma" w:cs="Tahoma"/>
      <w:sz w:val="16"/>
      <w:szCs w:val="16"/>
    </w:rPr>
  </w:style>
  <w:style w:type="character" w:customStyle="1" w:styleId="newdocreference1">
    <w:name w:val="newdocreference1"/>
    <w:rsid w:val="007C40A4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7C40A4"/>
    <w:rPr>
      <w:i w:val="0"/>
      <w:iCs w:val="0"/>
      <w:color w:val="8B0000"/>
      <w:u w:val="single"/>
    </w:rPr>
  </w:style>
  <w:style w:type="paragraph" w:customStyle="1" w:styleId="title8">
    <w:name w:val="title8"/>
    <w:basedOn w:val="Normal"/>
    <w:rsid w:val="00C27CE0"/>
    <w:pPr>
      <w:autoSpaceDE/>
      <w:autoSpaceDN/>
      <w:ind w:firstLine="1155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11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7386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6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36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22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5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5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9277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47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0984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3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2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0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EF1DF-79BF-4A2C-A785-34B01A80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Контролен Лист</vt:lpstr>
    </vt:vector>
  </TitlesOfParts>
  <Company>aa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NRA1</cp:lastModifiedBy>
  <cp:revision>3</cp:revision>
  <cp:lastPrinted>2017-07-28T12:43:00Z</cp:lastPrinted>
  <dcterms:created xsi:type="dcterms:W3CDTF">2023-09-26T07:18:00Z</dcterms:created>
  <dcterms:modified xsi:type="dcterms:W3CDTF">2024-09-20T19:38:00Z</dcterms:modified>
</cp:coreProperties>
</file>