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ADCF8" w14:textId="50222264" w:rsidR="00BE5FD8" w:rsidRPr="00517117" w:rsidRDefault="009510BD" w:rsidP="003B5D9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CFC6102" wp14:editId="29227F97">
                <wp:simplePos x="0" y="0"/>
                <wp:positionH relativeFrom="column">
                  <wp:posOffset>0</wp:posOffset>
                </wp:positionH>
                <wp:positionV relativeFrom="paragraph">
                  <wp:posOffset>-57150</wp:posOffset>
                </wp:positionV>
                <wp:extent cx="316865" cy="342900"/>
                <wp:effectExtent l="0" t="0" r="26035" b="1905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3072436C" w14:textId="77777777" w:rsidR="00D16697" w:rsidRDefault="00D16697" w:rsidP="00BE5FD8"/>
                          <w:p w14:paraId="2A915FA0" w14:textId="77777777" w:rsidR="00D16697" w:rsidRDefault="00D16697" w:rsidP="00BE5FD8"/>
                          <w:p w14:paraId="260E4B5A" w14:textId="77777777" w:rsidR="00D16697" w:rsidRDefault="00D16697" w:rsidP="00BE5FD8"/>
                          <w:p w14:paraId="0D6D8774" w14:textId="77777777" w:rsidR="00D16697" w:rsidRDefault="00D16697" w:rsidP="00BE5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C610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61" o:spid="_x0000_s1026" type="#_x0000_t102" style="position:absolute;left:0;text-align:left;margin-left:0;margin-top:-4.5pt;width:2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" fillcolor="#036" strokecolor="white" strokeweight="1pt">
                <v:fill color2="#eaeaea" rotate="t" angle="135" focus="100%" type="gradient"/>
                <v:textbox>
                  <w:txbxContent>
                    <w:p w14:paraId="3072436C" w14:textId="77777777" w:rsidR="00D16697" w:rsidRDefault="00D16697" w:rsidP="00BE5FD8"/>
                    <w:p w14:paraId="2A915FA0" w14:textId="77777777" w:rsidR="00D16697" w:rsidRDefault="00D16697" w:rsidP="00BE5FD8"/>
                    <w:p w14:paraId="260E4B5A" w14:textId="77777777" w:rsidR="00D16697" w:rsidRDefault="00D16697" w:rsidP="00BE5FD8"/>
                    <w:p w14:paraId="0D6D8774" w14:textId="77777777" w:rsidR="00D16697" w:rsidRDefault="00D16697" w:rsidP="00BE5FD8"/>
                  </w:txbxContent>
                </v:textbox>
              </v:shape>
            </w:pict>
          </mc:Fallback>
        </mc:AlternateContent>
      </w:r>
      <w:r w:rsidR="00A13B27" w:rsidRPr="002D1EA6">
        <w:rPr>
          <w:rFonts w:ascii="Times New Roman" w:hAnsi="Times New Roman" w:cs="Times New Roman"/>
          <w:sz w:val="24"/>
          <w:szCs w:val="24"/>
        </w:rPr>
        <w:tab/>
      </w:r>
      <w:r w:rsidR="00BE5FD8" w:rsidRPr="002D1EA6">
        <w:rPr>
          <w:rFonts w:ascii="Times New Roman" w:hAnsi="Times New Roman" w:cs="Times New Roman"/>
          <w:sz w:val="24"/>
          <w:szCs w:val="24"/>
        </w:rPr>
        <w:t xml:space="preserve">Прилага се нулева ставка на данъка за доставките, които са освободени от данък върху </w:t>
      </w:r>
      <w:r w:rsidR="00BE5FD8" w:rsidRPr="00FC72A6">
        <w:rPr>
          <w:rFonts w:ascii="Times New Roman" w:hAnsi="Times New Roman" w:cs="Times New Roman"/>
          <w:sz w:val="24"/>
          <w:szCs w:val="24"/>
        </w:rPr>
        <w:t xml:space="preserve">добавената стойност </w:t>
      </w:r>
      <w:r w:rsidR="00BE5FD8" w:rsidRPr="00FC72A6">
        <w:rPr>
          <w:rFonts w:ascii="Times New Roman" w:hAnsi="Times New Roman" w:cs="Times New Roman"/>
          <w:b/>
          <w:sz w:val="24"/>
          <w:szCs w:val="24"/>
        </w:rPr>
        <w:t xml:space="preserve">по силата на международни договори, спогодби, споразумения, конвенции </w:t>
      </w:r>
      <w:r w:rsidR="00BE5FD8" w:rsidRPr="002D1D0C">
        <w:rPr>
          <w:rFonts w:ascii="Times New Roman" w:hAnsi="Times New Roman" w:cs="Times New Roman"/>
          <w:b/>
          <w:sz w:val="24"/>
          <w:szCs w:val="24"/>
        </w:rPr>
        <w:t>или други подобни, по които Република България е страна, ратифицирани и обнародвани по съответния ред</w:t>
      </w:r>
      <w:r w:rsidR="00FC72A6" w:rsidRPr="002D1D0C">
        <w:rPr>
          <w:rFonts w:ascii="Times New Roman" w:hAnsi="Times New Roman" w:cs="Times New Roman"/>
          <w:b/>
          <w:sz w:val="24"/>
          <w:szCs w:val="24"/>
        </w:rPr>
        <w:t xml:space="preserve">, </w:t>
      </w:r>
      <w:r w:rsidR="00FC72A6" w:rsidRPr="00FC72A6">
        <w:rPr>
          <w:rFonts w:ascii="Times New Roman" w:hAnsi="Times New Roman" w:cs="Times New Roman"/>
          <w:b/>
          <w:sz w:val="24"/>
          <w:szCs w:val="24"/>
          <w:highlight w:val="white"/>
          <w:shd w:val="clear" w:color="auto" w:fill="FEFEFE"/>
        </w:rPr>
        <w:t xml:space="preserve">при условие че е получено разрешение от Съвета на Европейския съюз по чл. 396 от </w:t>
      </w:r>
      <w:r w:rsidR="00FC72A6" w:rsidRPr="00FC72A6">
        <w:rPr>
          <w:rFonts w:ascii="Times New Roman" w:hAnsi="Times New Roman" w:cs="Times New Roman"/>
          <w:b/>
          <w:i/>
          <w:sz w:val="24"/>
          <w:szCs w:val="24"/>
          <w:highlight w:val="white"/>
          <w:shd w:val="clear" w:color="auto" w:fill="FEFEFE"/>
        </w:rPr>
        <w:t xml:space="preserve">Директива 2006/112/ЕО на </w:t>
      </w:r>
      <w:r w:rsidR="00FC72A6" w:rsidRPr="00517117">
        <w:rPr>
          <w:rFonts w:ascii="Times New Roman" w:hAnsi="Times New Roman" w:cs="Times New Roman"/>
          <w:b/>
          <w:i/>
          <w:sz w:val="24"/>
          <w:szCs w:val="24"/>
          <w:highlight w:val="white"/>
          <w:shd w:val="clear" w:color="auto" w:fill="FEFEFE"/>
        </w:rPr>
        <w:t>Съвета от 28 ноември 2006 г. относно общата система на данъка върху добавената стойност</w:t>
      </w:r>
      <w:r w:rsidR="00BE5FD8" w:rsidRPr="00517117">
        <w:rPr>
          <w:rFonts w:ascii="Times New Roman" w:hAnsi="Times New Roman" w:cs="Times New Roman"/>
          <w:b/>
          <w:sz w:val="24"/>
          <w:szCs w:val="24"/>
        </w:rPr>
        <w:t xml:space="preserve"> </w:t>
      </w:r>
      <w:r w:rsidR="00BE5FD8" w:rsidRPr="00517117">
        <w:rPr>
          <w:rFonts w:ascii="Times New Roman" w:hAnsi="Times New Roman" w:cs="Times New Roman"/>
          <w:sz w:val="24"/>
          <w:szCs w:val="24"/>
        </w:rPr>
        <w:t>(чл.</w:t>
      </w:r>
      <w:r w:rsidR="00F6123F" w:rsidRPr="00517117">
        <w:rPr>
          <w:rFonts w:ascii="Times New Roman" w:hAnsi="Times New Roman" w:cs="Times New Roman"/>
          <w:sz w:val="24"/>
          <w:szCs w:val="24"/>
        </w:rPr>
        <w:t xml:space="preserve"> </w:t>
      </w:r>
      <w:r w:rsidR="00BE5FD8" w:rsidRPr="00517117">
        <w:rPr>
          <w:rFonts w:ascii="Times New Roman" w:hAnsi="Times New Roman" w:cs="Times New Roman"/>
          <w:sz w:val="24"/>
          <w:szCs w:val="24"/>
        </w:rPr>
        <w:t>173, ал.</w:t>
      </w:r>
      <w:r w:rsidR="00F6123F" w:rsidRPr="00517117">
        <w:rPr>
          <w:rFonts w:ascii="Times New Roman" w:hAnsi="Times New Roman" w:cs="Times New Roman"/>
          <w:sz w:val="24"/>
          <w:szCs w:val="24"/>
        </w:rPr>
        <w:t xml:space="preserve"> </w:t>
      </w:r>
      <w:r w:rsidR="00BE5FD8" w:rsidRPr="00517117">
        <w:rPr>
          <w:rFonts w:ascii="Times New Roman" w:hAnsi="Times New Roman" w:cs="Times New Roman"/>
          <w:sz w:val="24"/>
          <w:szCs w:val="24"/>
        </w:rPr>
        <w:t>1 от ЗДДС</w:t>
      </w:r>
      <w:r w:rsidR="00FC72A6" w:rsidRPr="00517117">
        <w:rPr>
          <w:rFonts w:ascii="Times New Roman" w:hAnsi="Times New Roman" w:cs="Times New Roman"/>
          <w:sz w:val="24"/>
          <w:szCs w:val="24"/>
        </w:rPr>
        <w:t xml:space="preserve"> - и</w:t>
      </w:r>
      <w:r w:rsidR="00FC72A6" w:rsidRPr="00517117">
        <w:rPr>
          <w:rFonts w:ascii="Times New Roman" w:hAnsi="Times New Roman" w:cs="Times New Roman"/>
          <w:sz w:val="24"/>
          <w:szCs w:val="24"/>
          <w:highlight w:val="white"/>
          <w:shd w:val="clear" w:color="auto" w:fill="FEFEFE"/>
        </w:rPr>
        <w:t xml:space="preserve">зм., ДВ, бр. 101 от 2013 г., в сила от 01.01.2014 г., </w:t>
      </w:r>
      <w:r w:rsidR="00FC72A6" w:rsidRPr="00517117">
        <w:rPr>
          <w:rFonts w:ascii="Times New Roman" w:hAnsi="Times New Roman" w:cs="Times New Roman"/>
          <w:b/>
          <w:sz w:val="24"/>
          <w:szCs w:val="24"/>
          <w:highlight w:val="white"/>
          <w:shd w:val="clear" w:color="auto" w:fill="FEFEFE"/>
        </w:rPr>
        <w:t>доп. - ДВ, бр. 102 от 2022 г., в сила от 01.01.2023 г.</w:t>
      </w:r>
      <w:r w:rsidR="00517117" w:rsidRPr="00517117">
        <w:rPr>
          <w:rFonts w:ascii="Times New Roman" w:hAnsi="Times New Roman" w:cs="Times New Roman"/>
          <w:b/>
          <w:sz w:val="24"/>
          <w:szCs w:val="24"/>
          <w:shd w:val="clear" w:color="auto" w:fill="FEFEFE"/>
        </w:rPr>
        <w:t xml:space="preserve">, и чл. 107, ал. 1 от ППЗДДС </w:t>
      </w:r>
      <w:r w:rsidR="00517117" w:rsidRPr="00517117">
        <w:rPr>
          <w:rFonts w:ascii="Times New Roman" w:hAnsi="Times New Roman" w:cs="Times New Roman"/>
          <w:sz w:val="24"/>
          <w:szCs w:val="24"/>
          <w:shd w:val="clear" w:color="auto" w:fill="FEFEFE"/>
        </w:rPr>
        <w:t>- и</w:t>
      </w:r>
      <w:proofErr w:type="spellStart"/>
      <w:r w:rsidR="00517117" w:rsidRPr="00517117">
        <w:rPr>
          <w:rFonts w:ascii="Times New Roman" w:hAnsi="Times New Roman" w:cs="Times New Roman"/>
          <w:color w:val="000000"/>
          <w:sz w:val="24"/>
          <w:szCs w:val="24"/>
          <w:lang w:val="en"/>
        </w:rPr>
        <w:t>зм</w:t>
      </w:r>
      <w:proofErr w:type="spellEnd"/>
      <w:r w:rsidR="00517117" w:rsidRPr="00517117">
        <w:rPr>
          <w:rFonts w:ascii="Times New Roman" w:hAnsi="Times New Roman" w:cs="Times New Roman"/>
          <w:color w:val="000000"/>
          <w:sz w:val="24"/>
          <w:szCs w:val="24"/>
          <w:lang w:val="en"/>
        </w:rPr>
        <w:t>.</w:t>
      </w:r>
      <w:r w:rsidR="00517117">
        <w:rPr>
          <w:rFonts w:ascii="Times New Roman" w:hAnsi="Times New Roman" w:cs="Times New Roman"/>
          <w:color w:val="000000"/>
          <w:sz w:val="24"/>
          <w:szCs w:val="24"/>
        </w:rPr>
        <w:t>,</w:t>
      </w:r>
      <w:r w:rsidR="00517117" w:rsidRPr="00517117">
        <w:rPr>
          <w:rFonts w:ascii="Times New Roman" w:hAnsi="Times New Roman" w:cs="Times New Roman"/>
          <w:color w:val="000000"/>
          <w:sz w:val="24"/>
          <w:szCs w:val="24"/>
          <w:lang w:val="en"/>
        </w:rPr>
        <w:t xml:space="preserve"> ДВ, </w:t>
      </w:r>
      <w:proofErr w:type="spellStart"/>
      <w:r w:rsidR="00517117" w:rsidRPr="00517117">
        <w:rPr>
          <w:rFonts w:ascii="Times New Roman" w:hAnsi="Times New Roman" w:cs="Times New Roman"/>
          <w:color w:val="000000"/>
          <w:sz w:val="24"/>
          <w:szCs w:val="24"/>
          <w:lang w:val="en"/>
        </w:rPr>
        <w:t>бр</w:t>
      </w:r>
      <w:proofErr w:type="spellEnd"/>
      <w:r w:rsidR="00517117" w:rsidRPr="00517117">
        <w:rPr>
          <w:rFonts w:ascii="Times New Roman" w:hAnsi="Times New Roman" w:cs="Times New Roman"/>
          <w:color w:val="000000"/>
          <w:sz w:val="24"/>
          <w:szCs w:val="24"/>
          <w:lang w:val="en"/>
        </w:rPr>
        <w:t xml:space="preserve">. 110 </w:t>
      </w:r>
      <w:proofErr w:type="spellStart"/>
      <w:r w:rsidR="00517117" w:rsidRPr="00517117">
        <w:rPr>
          <w:rFonts w:ascii="Times New Roman" w:hAnsi="Times New Roman" w:cs="Times New Roman"/>
          <w:color w:val="000000"/>
          <w:sz w:val="24"/>
          <w:szCs w:val="24"/>
          <w:lang w:val="en"/>
        </w:rPr>
        <w:t>от</w:t>
      </w:r>
      <w:proofErr w:type="spellEnd"/>
      <w:r w:rsidR="00517117" w:rsidRPr="00517117">
        <w:rPr>
          <w:rFonts w:ascii="Times New Roman" w:hAnsi="Times New Roman" w:cs="Times New Roman"/>
          <w:color w:val="000000"/>
          <w:sz w:val="24"/>
          <w:szCs w:val="24"/>
          <w:lang w:val="en"/>
        </w:rPr>
        <w:t xml:space="preserve"> 2013 </w:t>
      </w:r>
      <w:proofErr w:type="gramStart"/>
      <w:r w:rsidR="00517117" w:rsidRPr="00517117">
        <w:rPr>
          <w:rFonts w:ascii="Times New Roman" w:hAnsi="Times New Roman" w:cs="Times New Roman"/>
          <w:color w:val="000000"/>
          <w:sz w:val="24"/>
          <w:szCs w:val="24"/>
          <w:lang w:val="en"/>
        </w:rPr>
        <w:t>г.,</w:t>
      </w:r>
      <w:proofErr w:type="gramEnd"/>
      <w:r w:rsidR="00517117" w:rsidRPr="00517117">
        <w:rPr>
          <w:rFonts w:ascii="Times New Roman" w:hAnsi="Times New Roman" w:cs="Times New Roman"/>
          <w:color w:val="000000"/>
          <w:sz w:val="24"/>
          <w:szCs w:val="24"/>
          <w:lang w:val="en"/>
        </w:rPr>
        <w:t xml:space="preserve"> в </w:t>
      </w:r>
      <w:proofErr w:type="spellStart"/>
      <w:r w:rsidR="00517117" w:rsidRPr="00517117">
        <w:rPr>
          <w:rFonts w:ascii="Times New Roman" w:hAnsi="Times New Roman" w:cs="Times New Roman"/>
          <w:color w:val="000000"/>
          <w:sz w:val="24"/>
          <w:szCs w:val="24"/>
          <w:lang w:val="en"/>
        </w:rPr>
        <w:t>сила</w:t>
      </w:r>
      <w:proofErr w:type="spellEnd"/>
      <w:r w:rsidR="00517117" w:rsidRPr="00517117">
        <w:rPr>
          <w:rFonts w:ascii="Times New Roman" w:hAnsi="Times New Roman" w:cs="Times New Roman"/>
          <w:color w:val="000000"/>
          <w:sz w:val="24"/>
          <w:szCs w:val="24"/>
          <w:lang w:val="en"/>
        </w:rPr>
        <w:t xml:space="preserve"> </w:t>
      </w:r>
      <w:proofErr w:type="spellStart"/>
      <w:r w:rsidR="00517117" w:rsidRPr="00517117">
        <w:rPr>
          <w:rFonts w:ascii="Times New Roman" w:hAnsi="Times New Roman" w:cs="Times New Roman"/>
          <w:color w:val="000000"/>
          <w:sz w:val="24"/>
          <w:szCs w:val="24"/>
          <w:lang w:val="en"/>
        </w:rPr>
        <w:t>от</w:t>
      </w:r>
      <w:proofErr w:type="spellEnd"/>
      <w:r w:rsidR="00517117" w:rsidRPr="00517117">
        <w:rPr>
          <w:rFonts w:ascii="Times New Roman" w:hAnsi="Times New Roman" w:cs="Times New Roman"/>
          <w:color w:val="000000"/>
          <w:sz w:val="24"/>
          <w:szCs w:val="24"/>
          <w:lang w:val="en"/>
        </w:rPr>
        <w:t xml:space="preserve"> 01.01.2014 г., </w:t>
      </w:r>
      <w:proofErr w:type="spellStart"/>
      <w:r w:rsidR="00517117" w:rsidRPr="00517117">
        <w:rPr>
          <w:rFonts w:ascii="Times New Roman" w:hAnsi="Times New Roman" w:cs="Times New Roman"/>
          <w:b/>
          <w:color w:val="000000"/>
          <w:sz w:val="24"/>
          <w:szCs w:val="24"/>
          <w:lang w:val="en"/>
        </w:rPr>
        <w:t>доп</w:t>
      </w:r>
      <w:proofErr w:type="spellEnd"/>
      <w:r w:rsidR="00517117" w:rsidRPr="00517117">
        <w:rPr>
          <w:rFonts w:ascii="Times New Roman" w:hAnsi="Times New Roman" w:cs="Times New Roman"/>
          <w:b/>
          <w:color w:val="000000"/>
          <w:sz w:val="24"/>
          <w:szCs w:val="24"/>
          <w:lang w:val="en"/>
        </w:rPr>
        <w:t xml:space="preserve">. - ДВ, </w:t>
      </w:r>
      <w:proofErr w:type="spellStart"/>
      <w:r w:rsidR="00517117" w:rsidRPr="00517117">
        <w:rPr>
          <w:rFonts w:ascii="Times New Roman" w:hAnsi="Times New Roman" w:cs="Times New Roman"/>
          <w:b/>
          <w:color w:val="000000"/>
          <w:sz w:val="24"/>
          <w:szCs w:val="24"/>
          <w:lang w:val="en"/>
        </w:rPr>
        <w:t>бр</w:t>
      </w:r>
      <w:proofErr w:type="spellEnd"/>
      <w:r w:rsidR="00517117" w:rsidRPr="00517117">
        <w:rPr>
          <w:rFonts w:ascii="Times New Roman" w:hAnsi="Times New Roman" w:cs="Times New Roman"/>
          <w:b/>
          <w:color w:val="000000"/>
          <w:sz w:val="24"/>
          <w:szCs w:val="24"/>
          <w:lang w:val="en"/>
        </w:rPr>
        <w:t xml:space="preserve">. 55 </w:t>
      </w:r>
      <w:proofErr w:type="spellStart"/>
      <w:r w:rsidR="00517117" w:rsidRPr="00517117">
        <w:rPr>
          <w:rFonts w:ascii="Times New Roman" w:hAnsi="Times New Roman" w:cs="Times New Roman"/>
          <w:b/>
          <w:color w:val="000000"/>
          <w:sz w:val="24"/>
          <w:szCs w:val="24"/>
          <w:lang w:val="en"/>
        </w:rPr>
        <w:t>от</w:t>
      </w:r>
      <w:proofErr w:type="spellEnd"/>
      <w:r w:rsidR="00517117" w:rsidRPr="00517117">
        <w:rPr>
          <w:rFonts w:ascii="Times New Roman" w:hAnsi="Times New Roman" w:cs="Times New Roman"/>
          <w:b/>
          <w:color w:val="000000"/>
          <w:sz w:val="24"/>
          <w:szCs w:val="24"/>
          <w:lang w:val="en"/>
        </w:rPr>
        <w:t xml:space="preserve"> 2023 </w:t>
      </w:r>
      <w:proofErr w:type="gramStart"/>
      <w:r w:rsidR="00517117" w:rsidRPr="00517117">
        <w:rPr>
          <w:rFonts w:ascii="Times New Roman" w:hAnsi="Times New Roman" w:cs="Times New Roman"/>
          <w:b/>
          <w:color w:val="000000"/>
          <w:sz w:val="24"/>
          <w:szCs w:val="24"/>
          <w:lang w:val="en"/>
        </w:rPr>
        <w:t>г.,</w:t>
      </w:r>
      <w:proofErr w:type="gramEnd"/>
      <w:r w:rsidR="00517117" w:rsidRPr="00517117">
        <w:rPr>
          <w:rFonts w:ascii="Times New Roman" w:hAnsi="Times New Roman" w:cs="Times New Roman"/>
          <w:b/>
          <w:color w:val="000000"/>
          <w:sz w:val="24"/>
          <w:szCs w:val="24"/>
          <w:lang w:val="en"/>
        </w:rPr>
        <w:t xml:space="preserve"> в </w:t>
      </w:r>
      <w:proofErr w:type="spellStart"/>
      <w:r w:rsidR="00517117" w:rsidRPr="00517117">
        <w:rPr>
          <w:rFonts w:ascii="Times New Roman" w:hAnsi="Times New Roman" w:cs="Times New Roman"/>
          <w:b/>
          <w:color w:val="000000"/>
          <w:sz w:val="24"/>
          <w:szCs w:val="24"/>
          <w:lang w:val="en"/>
        </w:rPr>
        <w:t>сила</w:t>
      </w:r>
      <w:proofErr w:type="spellEnd"/>
      <w:r w:rsidR="00517117" w:rsidRPr="00517117">
        <w:rPr>
          <w:rFonts w:ascii="Times New Roman" w:hAnsi="Times New Roman" w:cs="Times New Roman"/>
          <w:b/>
          <w:color w:val="000000"/>
          <w:sz w:val="24"/>
          <w:szCs w:val="24"/>
          <w:lang w:val="en"/>
        </w:rPr>
        <w:t xml:space="preserve"> </w:t>
      </w:r>
      <w:proofErr w:type="spellStart"/>
      <w:r w:rsidR="00517117" w:rsidRPr="00517117">
        <w:rPr>
          <w:rFonts w:ascii="Times New Roman" w:hAnsi="Times New Roman" w:cs="Times New Roman"/>
          <w:b/>
          <w:color w:val="000000"/>
          <w:sz w:val="24"/>
          <w:szCs w:val="24"/>
          <w:lang w:val="en"/>
        </w:rPr>
        <w:t>от</w:t>
      </w:r>
      <w:proofErr w:type="spellEnd"/>
      <w:r w:rsidR="00517117" w:rsidRPr="00517117">
        <w:rPr>
          <w:rFonts w:ascii="Times New Roman" w:hAnsi="Times New Roman" w:cs="Times New Roman"/>
          <w:b/>
          <w:color w:val="000000"/>
          <w:sz w:val="24"/>
          <w:szCs w:val="24"/>
          <w:lang w:val="en"/>
        </w:rPr>
        <w:t xml:space="preserve"> 27.06.2023 г.</w:t>
      </w:r>
      <w:r w:rsidR="00BE5FD8" w:rsidRPr="00517117">
        <w:rPr>
          <w:rFonts w:ascii="Times New Roman" w:hAnsi="Times New Roman" w:cs="Times New Roman"/>
          <w:sz w:val="24"/>
          <w:szCs w:val="24"/>
        </w:rPr>
        <w:t>).</w:t>
      </w:r>
    </w:p>
    <w:p w14:paraId="1D4BE838" w14:textId="77777777" w:rsidR="00BE5FD8" w:rsidRPr="00517117" w:rsidRDefault="009510BD" w:rsidP="00BE5FD8">
      <w:pPr>
        <w:spacing w:line="360" w:lineRule="auto"/>
        <w:ind w:right="-113"/>
        <w:jc w:val="both"/>
        <w:rPr>
          <w:rFonts w:ascii="Times New Roman" w:hAnsi="Times New Roman" w:cs="Times New Roman"/>
          <w:sz w:val="24"/>
          <w:szCs w:val="24"/>
        </w:rPr>
      </w:pPr>
      <w:r w:rsidRPr="0051711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B85930E" wp14:editId="3E6759B3">
                <wp:simplePos x="0" y="0"/>
                <wp:positionH relativeFrom="column">
                  <wp:posOffset>0</wp:posOffset>
                </wp:positionH>
                <wp:positionV relativeFrom="paragraph">
                  <wp:posOffset>-6985</wp:posOffset>
                </wp:positionV>
                <wp:extent cx="316865" cy="342900"/>
                <wp:effectExtent l="0" t="0" r="26035" b="19050"/>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0AC65700" w14:textId="77777777" w:rsidR="00D16697" w:rsidRDefault="00D16697" w:rsidP="00BE5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930E" id="AutoShape 62" o:spid="_x0000_s1027" type="#_x0000_t102" style="position:absolute;left:0;text-align:left;margin-left:0;margin-top:-.55pt;width:24.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" fillcolor="#036" strokecolor="white" strokeweight="1pt">
                <v:fill color2="#eaeaea" rotate="t" angle="135" focus="100%" type="gradient"/>
                <v:textbox>
                  <w:txbxContent>
                    <w:p w14:paraId="0AC65700" w14:textId="77777777" w:rsidR="00D16697" w:rsidRDefault="00D16697" w:rsidP="00BE5FD8"/>
                  </w:txbxContent>
                </v:textbox>
              </v:shape>
            </w:pict>
          </mc:Fallback>
        </mc:AlternateContent>
      </w:r>
    </w:p>
    <w:p w14:paraId="041862D2" w14:textId="6B419431" w:rsidR="009E100A" w:rsidRDefault="00BE5FD8" w:rsidP="00A13B27">
      <w:pPr>
        <w:ind w:firstLine="708"/>
        <w:jc w:val="both"/>
        <w:rPr>
          <w:rFonts w:ascii="Times New Roman" w:hAnsi="Times New Roman" w:cs="Times New Roman"/>
          <w:b/>
          <w:sz w:val="24"/>
          <w:szCs w:val="24"/>
        </w:rPr>
      </w:pPr>
      <w:r w:rsidRPr="00517117">
        <w:rPr>
          <w:rFonts w:ascii="Times New Roman" w:hAnsi="Times New Roman" w:cs="Times New Roman"/>
          <w:sz w:val="24"/>
          <w:szCs w:val="24"/>
        </w:rPr>
        <w:t xml:space="preserve">Облагаеми с нулева ставка </w:t>
      </w:r>
      <w:r w:rsidR="0040792C" w:rsidRPr="00517117">
        <w:rPr>
          <w:rFonts w:ascii="Times New Roman" w:hAnsi="Times New Roman" w:cs="Times New Roman"/>
          <w:sz w:val="24"/>
          <w:szCs w:val="24"/>
        </w:rPr>
        <w:t xml:space="preserve">на данъка </w:t>
      </w:r>
      <w:r w:rsidRPr="00517117">
        <w:rPr>
          <w:rFonts w:ascii="Times New Roman" w:hAnsi="Times New Roman" w:cs="Times New Roman"/>
          <w:sz w:val="24"/>
          <w:szCs w:val="24"/>
        </w:rPr>
        <w:t xml:space="preserve">са и доставките на стоки и услуги, по които получатели са </w:t>
      </w:r>
      <w:r w:rsidR="00A13B27" w:rsidRPr="00517117">
        <w:rPr>
          <w:rFonts w:ascii="Times New Roman" w:hAnsi="Times New Roman" w:cs="Times New Roman"/>
          <w:sz w:val="24"/>
          <w:szCs w:val="24"/>
          <w:highlight w:val="white"/>
          <w:shd w:val="clear" w:color="auto" w:fill="FEFEFE"/>
        </w:rPr>
        <w:t>командвания/щабове на Организацията на Северноатлантическия договор или от въоръжените сили на други държави, които са страни по Северноатлантическия договор, за ползване от тези въоръжени сили или от придружаващия ги цивилен</w:t>
      </w:r>
      <w:r w:rsidR="00A13B27" w:rsidRPr="002D1D0C">
        <w:rPr>
          <w:rFonts w:ascii="Times New Roman" w:hAnsi="Times New Roman" w:cs="Times New Roman"/>
          <w:sz w:val="24"/>
          <w:szCs w:val="24"/>
          <w:highlight w:val="white"/>
          <w:shd w:val="clear" w:color="auto" w:fill="FEFEFE"/>
        </w:rPr>
        <w:t xml:space="preserve"> персонал, или за снабдяване на техните офицерски или войнишки столове, когато силите участват в общите отбранителни дейности на Северноатлантическия договор на територията на страната</w:t>
      </w:r>
      <w:r w:rsidR="00A13B27" w:rsidRPr="002D1D0C">
        <w:rPr>
          <w:rFonts w:ascii="Times New Roman" w:hAnsi="Times New Roman" w:cs="Times New Roman"/>
          <w:sz w:val="24"/>
          <w:szCs w:val="24"/>
          <w:shd w:val="clear" w:color="auto" w:fill="FEFEFE"/>
        </w:rPr>
        <w:t xml:space="preserve">. </w:t>
      </w:r>
      <w:r w:rsidR="009E100A" w:rsidRPr="002D1D0C">
        <w:rPr>
          <w:rFonts w:ascii="Times New Roman" w:hAnsi="Times New Roman" w:cs="Times New Roman"/>
          <w:sz w:val="24"/>
          <w:szCs w:val="24"/>
          <w:highlight w:val="white"/>
          <w:shd w:val="clear" w:color="auto" w:fill="FEFEFE"/>
        </w:rPr>
        <w:t xml:space="preserve">За прилагането на нулевата ставка доставчикът е длъжен да разполага </w:t>
      </w:r>
      <w:r w:rsidR="009E100A" w:rsidRPr="002D1EA6">
        <w:rPr>
          <w:rFonts w:ascii="Times New Roman" w:hAnsi="Times New Roman" w:cs="Times New Roman"/>
          <w:sz w:val="24"/>
          <w:szCs w:val="24"/>
          <w:highlight w:val="white"/>
          <w:shd w:val="clear" w:color="auto" w:fill="FEFEFE"/>
        </w:rPr>
        <w:t>с документи, определени с правилника за прилагане на закона</w:t>
      </w:r>
      <w:r w:rsidR="00AF580A" w:rsidRPr="002D1EA6">
        <w:rPr>
          <w:rFonts w:ascii="Times New Roman" w:hAnsi="Times New Roman" w:cs="Times New Roman"/>
          <w:sz w:val="24"/>
          <w:szCs w:val="24"/>
          <w:highlight w:val="white"/>
          <w:shd w:val="clear" w:color="auto" w:fill="FEFEFE"/>
        </w:rPr>
        <w:t xml:space="preserve"> (чл.</w:t>
      </w:r>
      <w:r w:rsidR="00F6123F" w:rsidRPr="002D1EA6">
        <w:rPr>
          <w:rFonts w:ascii="Times New Roman" w:hAnsi="Times New Roman" w:cs="Times New Roman"/>
          <w:sz w:val="24"/>
          <w:szCs w:val="24"/>
          <w:highlight w:val="white"/>
          <w:shd w:val="clear" w:color="auto" w:fill="FEFEFE"/>
        </w:rPr>
        <w:t xml:space="preserve"> </w:t>
      </w:r>
      <w:r w:rsidR="00AF580A" w:rsidRPr="002D1EA6">
        <w:rPr>
          <w:rFonts w:ascii="Times New Roman" w:hAnsi="Times New Roman" w:cs="Times New Roman"/>
          <w:sz w:val="24"/>
          <w:szCs w:val="24"/>
          <w:highlight w:val="white"/>
          <w:shd w:val="clear" w:color="auto" w:fill="FEFEFE"/>
        </w:rPr>
        <w:t>173, ал.</w:t>
      </w:r>
      <w:r w:rsidR="00F6123F" w:rsidRPr="002D1EA6">
        <w:rPr>
          <w:rFonts w:ascii="Times New Roman" w:hAnsi="Times New Roman" w:cs="Times New Roman"/>
          <w:sz w:val="24"/>
          <w:szCs w:val="24"/>
          <w:highlight w:val="white"/>
          <w:shd w:val="clear" w:color="auto" w:fill="FEFEFE"/>
        </w:rPr>
        <w:t xml:space="preserve"> </w:t>
      </w:r>
      <w:r w:rsidR="00AF580A" w:rsidRPr="002D1EA6">
        <w:rPr>
          <w:rFonts w:ascii="Times New Roman" w:hAnsi="Times New Roman" w:cs="Times New Roman"/>
          <w:sz w:val="24"/>
          <w:szCs w:val="24"/>
          <w:highlight w:val="white"/>
          <w:shd w:val="clear" w:color="auto" w:fill="FEFEFE"/>
        </w:rPr>
        <w:t>4 от ЗДДС)</w:t>
      </w:r>
      <w:r w:rsidR="009E100A" w:rsidRPr="002D1EA6">
        <w:rPr>
          <w:rFonts w:ascii="Times New Roman" w:hAnsi="Times New Roman" w:cs="Times New Roman"/>
          <w:sz w:val="24"/>
          <w:szCs w:val="24"/>
          <w:highlight w:val="white"/>
          <w:shd w:val="clear" w:color="auto" w:fill="FEFEFE"/>
        </w:rPr>
        <w:t>.</w:t>
      </w:r>
      <w:r w:rsidR="00240F55">
        <w:rPr>
          <w:rFonts w:ascii="Times New Roman" w:hAnsi="Times New Roman" w:cs="Times New Roman"/>
          <w:sz w:val="24"/>
          <w:szCs w:val="24"/>
          <w:highlight w:val="white"/>
          <w:shd w:val="clear" w:color="auto" w:fill="FEFEFE"/>
        </w:rPr>
        <w:t xml:space="preserve"> </w:t>
      </w:r>
      <w:r w:rsidR="00240F55" w:rsidRPr="00240F55">
        <w:rPr>
          <w:rFonts w:ascii="Times New Roman" w:hAnsi="Times New Roman" w:cs="Times New Roman"/>
          <w:b/>
          <w:sz w:val="24"/>
          <w:szCs w:val="24"/>
          <w:shd w:val="clear" w:color="auto" w:fill="FEFEFE"/>
        </w:rPr>
        <w:t>Алинея 4 на чл. 173 от ЗДДС е отменена с</w:t>
      </w:r>
      <w:r w:rsidR="00240F55" w:rsidRPr="00240F55">
        <w:rPr>
          <w:rFonts w:ascii="Times New Roman" w:hAnsi="Times New Roman" w:cs="Times New Roman"/>
          <w:b/>
          <w:sz w:val="24"/>
          <w:szCs w:val="24"/>
        </w:rPr>
        <w:t xml:space="preserve"> ДВ</w:t>
      </w:r>
      <w:r w:rsidR="00BE2878">
        <w:rPr>
          <w:rFonts w:ascii="Times New Roman" w:hAnsi="Times New Roman" w:cs="Times New Roman"/>
          <w:b/>
          <w:sz w:val="24"/>
          <w:szCs w:val="24"/>
        </w:rPr>
        <w:t xml:space="preserve"> -</w:t>
      </w:r>
      <w:r w:rsidR="00240F55" w:rsidRPr="00240F55">
        <w:rPr>
          <w:rFonts w:ascii="Times New Roman" w:hAnsi="Times New Roman" w:cs="Times New Roman"/>
          <w:b/>
          <w:sz w:val="24"/>
          <w:szCs w:val="24"/>
        </w:rPr>
        <w:t xml:space="preserve"> бр. 14 от 2022 г., в сила от 18.02.2022 г.</w:t>
      </w:r>
    </w:p>
    <w:p w14:paraId="7652ADFB" w14:textId="1B0D1ECB" w:rsidR="00703FD0" w:rsidRDefault="00703FD0" w:rsidP="00703FD0">
      <w:pPr>
        <w:ind w:firstLine="851"/>
        <w:jc w:val="both"/>
        <w:rPr>
          <w:rFonts w:ascii="Times New Roman" w:hAnsi="Times New Roman" w:cs="Times New Roman"/>
          <w:sz w:val="24"/>
          <w:szCs w:val="24"/>
          <w:shd w:val="clear" w:color="auto" w:fill="FEFEFE"/>
        </w:rPr>
      </w:pPr>
      <w:r>
        <w:rPr>
          <w:rFonts w:ascii="Times New Roman" w:hAnsi="Times New Roman" w:cs="Times New Roman"/>
          <w:noProof/>
          <w:color w:val="FF6600"/>
          <w:sz w:val="24"/>
          <w:szCs w:val="24"/>
        </w:rPr>
        <mc:AlternateContent>
          <mc:Choice Requires="wps">
            <w:drawing>
              <wp:anchor distT="0" distB="0" distL="114300" distR="114300" simplePos="0" relativeHeight="251661312" behindDoc="0" locked="0" layoutInCell="1" allowOverlap="1" wp14:anchorId="1DE90B29" wp14:editId="51634278">
                <wp:simplePos x="0" y="0"/>
                <wp:positionH relativeFrom="margin">
                  <wp:align>left</wp:align>
                </wp:positionH>
                <wp:positionV relativeFrom="paragraph">
                  <wp:posOffset>131500</wp:posOffset>
                </wp:positionV>
                <wp:extent cx="316865" cy="206734"/>
                <wp:effectExtent l="0" t="0" r="45085" b="41275"/>
                <wp:wrapNone/>
                <wp:docPr id="1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06734"/>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1D77592D" w14:textId="77777777" w:rsidR="00D16697" w:rsidRDefault="00D16697" w:rsidP="00AF58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0B29" id="AutoShape 63" o:spid="_x0000_s1028" type="#_x0000_t102" style="position:absolute;left:0;text-align:left;margin-left:0;margin-top:10.35pt;width:24.95pt;height:16.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" adj="12250,19262,16903" fillcolor="#036" strokecolor="white" strokeweight="1pt">
                <v:fill color2="#eaeaea" rotate="t" angle="135" focus="100%" type="gradient"/>
                <v:textbox>
                  <w:txbxContent>
                    <w:p w14:paraId="1D77592D" w14:textId="77777777" w:rsidR="00D16697" w:rsidRDefault="00D16697" w:rsidP="00AF580A"/>
                  </w:txbxContent>
                </v:textbox>
                <w10:wrap anchorx="margin"/>
              </v:shape>
            </w:pict>
          </mc:Fallback>
        </mc:AlternateContent>
      </w:r>
    </w:p>
    <w:p w14:paraId="684B8ACB" w14:textId="16F0482A" w:rsidR="0089036A" w:rsidRDefault="00EC5266" w:rsidP="00703FD0">
      <w:pPr>
        <w:ind w:firstLine="851"/>
        <w:jc w:val="both"/>
        <w:rPr>
          <w:rFonts w:ascii="Times New Roman" w:hAnsi="Times New Roman" w:cs="Times New Roman"/>
          <w:sz w:val="24"/>
          <w:szCs w:val="24"/>
          <w:highlight w:val="white"/>
          <w:shd w:val="clear" w:color="auto" w:fill="FEFEFE"/>
        </w:rPr>
      </w:pPr>
      <w:r w:rsidRPr="002D1D0C">
        <w:rPr>
          <w:rFonts w:ascii="Times New Roman" w:hAnsi="Times New Roman" w:cs="Times New Roman"/>
          <w:sz w:val="24"/>
          <w:szCs w:val="24"/>
          <w:highlight w:val="white"/>
          <w:shd w:val="clear" w:color="auto" w:fill="FEFEFE"/>
        </w:rPr>
        <w:t xml:space="preserve">Облагаеми с нулева ставка </w:t>
      </w:r>
      <w:r w:rsidR="0040792C" w:rsidRPr="002D1D0C">
        <w:rPr>
          <w:rFonts w:ascii="Times New Roman" w:hAnsi="Times New Roman" w:cs="Times New Roman"/>
          <w:sz w:val="24"/>
          <w:szCs w:val="24"/>
          <w:highlight w:val="white"/>
          <w:shd w:val="clear" w:color="auto" w:fill="FEFEFE"/>
        </w:rPr>
        <w:t xml:space="preserve">на данъка </w:t>
      </w:r>
      <w:r w:rsidRPr="002D1D0C">
        <w:rPr>
          <w:rFonts w:ascii="Times New Roman" w:hAnsi="Times New Roman" w:cs="Times New Roman"/>
          <w:sz w:val="24"/>
          <w:szCs w:val="24"/>
          <w:highlight w:val="white"/>
          <w:shd w:val="clear" w:color="auto" w:fill="FEFEFE"/>
        </w:rPr>
        <w:t>са доставките на стоки и услуги с място на изпълнение на територията на страната на стойност над 400 лв., по които получатели са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 към които се прилага Протоколът за привилегиите и имунитетите на Европейския съюз, при ограниченията и условията на този протокол и споразуменията за неговото прилагане или споразуменията</w:t>
      </w:r>
      <w:r w:rsidRPr="002D1EA6">
        <w:rPr>
          <w:rFonts w:ascii="Times New Roman" w:hAnsi="Times New Roman" w:cs="Times New Roman"/>
          <w:sz w:val="24"/>
          <w:szCs w:val="24"/>
          <w:highlight w:val="white"/>
          <w:shd w:val="clear" w:color="auto" w:fill="FEFEFE"/>
        </w:rPr>
        <w:t xml:space="preserve"> за седалищата и при условие, че това не води до нарушаване на конкуренцията. За прилагането на нулевата ставка доставчикът е длъжен да разполага с писмени документи, удостоверяващи договорните отношения със съответните институции на Европейския съюз (чл.</w:t>
      </w:r>
      <w:r w:rsidR="00B250E1">
        <w:rPr>
          <w:rFonts w:ascii="Times New Roman" w:hAnsi="Times New Roman" w:cs="Times New Roman"/>
          <w:sz w:val="24"/>
          <w:szCs w:val="24"/>
          <w:highlight w:val="white"/>
          <w:shd w:val="clear" w:color="auto" w:fill="FEFEFE"/>
        </w:rPr>
        <w:t xml:space="preserve"> </w:t>
      </w:r>
      <w:r w:rsidRPr="002D1EA6">
        <w:rPr>
          <w:rFonts w:ascii="Times New Roman" w:hAnsi="Times New Roman" w:cs="Times New Roman"/>
          <w:sz w:val="24"/>
          <w:szCs w:val="24"/>
          <w:highlight w:val="white"/>
          <w:shd w:val="clear" w:color="auto" w:fill="FEFEFE"/>
        </w:rPr>
        <w:t>173, ал.</w:t>
      </w:r>
      <w:r w:rsidR="00B250E1">
        <w:rPr>
          <w:rFonts w:ascii="Times New Roman" w:hAnsi="Times New Roman" w:cs="Times New Roman"/>
          <w:sz w:val="24"/>
          <w:szCs w:val="24"/>
          <w:highlight w:val="white"/>
          <w:shd w:val="clear" w:color="auto" w:fill="FEFEFE"/>
        </w:rPr>
        <w:t xml:space="preserve"> </w:t>
      </w:r>
      <w:r w:rsidRPr="002D1EA6">
        <w:rPr>
          <w:rFonts w:ascii="Times New Roman" w:hAnsi="Times New Roman" w:cs="Times New Roman"/>
          <w:sz w:val="24"/>
          <w:szCs w:val="24"/>
          <w:highlight w:val="white"/>
          <w:shd w:val="clear" w:color="auto" w:fill="FEFEFE"/>
        </w:rPr>
        <w:t>5 от ЗДДС, изм. - ДВ, бр. 94 от 2010 г., в сила от 01.01.2011 г.).</w:t>
      </w:r>
    </w:p>
    <w:p w14:paraId="3F820D71" w14:textId="0FCA7ABE" w:rsidR="0040792C" w:rsidRDefault="002B3DFC" w:rsidP="004B3DC2">
      <w:pPr>
        <w:ind w:firstLine="708"/>
        <w:jc w:val="both"/>
        <w:textAlignment w:val="center"/>
        <w:rPr>
          <w:rFonts w:ascii="Times New Roman" w:hAnsi="Times New Roman" w:cs="Times New Roman"/>
          <w:sz w:val="24"/>
          <w:szCs w:val="24"/>
          <w:highlight w:val="white"/>
          <w:shd w:val="clear" w:color="auto" w:fill="FEFEFE"/>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7CE5349E" wp14:editId="7C424C9C">
                <wp:simplePos x="0" y="0"/>
                <wp:positionH relativeFrom="column">
                  <wp:posOffset>76200</wp:posOffset>
                </wp:positionH>
                <wp:positionV relativeFrom="paragraph">
                  <wp:posOffset>19685</wp:posOffset>
                </wp:positionV>
                <wp:extent cx="316865" cy="342900"/>
                <wp:effectExtent l="0" t="0" r="26035" b="19050"/>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7DF8B574" w14:textId="77777777" w:rsidR="00D16697" w:rsidRDefault="00D16697" w:rsidP="00803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349E" id="AutoShape 66" o:spid="_x0000_s1029" type="#_x0000_t102" style="position:absolute;left:0;text-align:left;margin-left:6pt;margin-top:1.55pt;width:24.9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" fillcolor="#036" strokecolor="white" strokeweight="1pt">
                <v:fill color2="#eaeaea" rotate="t" angle="135" focus="100%" type="gradient"/>
                <v:textbox>
                  <w:txbxContent>
                    <w:p w14:paraId="7DF8B574" w14:textId="77777777" w:rsidR="00D16697" w:rsidRDefault="00D16697" w:rsidP="008033D9"/>
                  </w:txbxContent>
                </v:textbox>
              </v:shape>
            </w:pict>
          </mc:Fallback>
        </mc:AlternateContent>
      </w:r>
    </w:p>
    <w:p w14:paraId="67AAFBB3" w14:textId="569D480C" w:rsidR="00240F55" w:rsidRPr="002D1D0C" w:rsidRDefault="008033D9" w:rsidP="004B3DC2">
      <w:pPr>
        <w:ind w:firstLine="708"/>
        <w:jc w:val="both"/>
        <w:textAlignment w:val="center"/>
        <w:rPr>
          <w:rFonts w:ascii="Times New Roman" w:hAnsi="Times New Roman" w:cs="Times New Roman"/>
          <w:sz w:val="24"/>
          <w:szCs w:val="24"/>
          <w:shd w:val="clear" w:color="auto" w:fill="FEFEFE"/>
        </w:rPr>
      </w:pPr>
      <w:r w:rsidRPr="002D1D0C">
        <w:rPr>
          <w:rFonts w:ascii="Times New Roman" w:hAnsi="Times New Roman" w:cs="Times New Roman"/>
          <w:sz w:val="24"/>
          <w:szCs w:val="24"/>
          <w:highlight w:val="white"/>
          <w:shd w:val="clear" w:color="auto" w:fill="FEFEFE"/>
        </w:rPr>
        <w:t xml:space="preserve">Облагаеми с нулева ставка </w:t>
      </w:r>
      <w:r w:rsidR="0040792C" w:rsidRPr="002D1D0C">
        <w:rPr>
          <w:rFonts w:ascii="Times New Roman" w:hAnsi="Times New Roman" w:cs="Times New Roman"/>
          <w:sz w:val="24"/>
          <w:szCs w:val="24"/>
          <w:highlight w:val="white"/>
          <w:shd w:val="clear" w:color="auto" w:fill="FEFEFE"/>
        </w:rPr>
        <w:t xml:space="preserve">на данъка </w:t>
      </w:r>
      <w:r w:rsidRPr="002D1D0C">
        <w:rPr>
          <w:rFonts w:ascii="Times New Roman" w:hAnsi="Times New Roman" w:cs="Times New Roman"/>
          <w:sz w:val="24"/>
          <w:szCs w:val="24"/>
          <w:highlight w:val="white"/>
          <w:shd w:val="clear" w:color="auto" w:fill="FEFEFE"/>
        </w:rPr>
        <w:t>са доставките на стоки и услуги</w:t>
      </w:r>
      <w:r w:rsidRPr="002D1D0C">
        <w:rPr>
          <w:rFonts w:ascii="Times New Roman" w:hAnsi="Times New Roman" w:cs="Times New Roman"/>
          <w:sz w:val="24"/>
          <w:szCs w:val="24"/>
          <w:shd w:val="clear" w:color="auto" w:fill="FEFEFE"/>
        </w:rPr>
        <w:t xml:space="preserve"> </w:t>
      </w:r>
      <w:r w:rsidRPr="002D1D0C">
        <w:rPr>
          <w:rFonts w:ascii="Times New Roman" w:hAnsi="Times New Roman" w:cs="Times New Roman"/>
          <w:sz w:val="24"/>
          <w:szCs w:val="24"/>
          <w:highlight w:val="white"/>
          <w:shd w:val="clear" w:color="auto" w:fill="FEFEFE"/>
        </w:rPr>
        <w:t>с място на изпълнение на територията на страната</w:t>
      </w:r>
      <w:r w:rsidR="0078794D" w:rsidRPr="002D1D0C">
        <w:rPr>
          <w:rFonts w:ascii="Times New Roman" w:hAnsi="Times New Roman" w:cs="Times New Roman"/>
          <w:sz w:val="24"/>
          <w:szCs w:val="24"/>
          <w:shd w:val="clear" w:color="auto" w:fill="FEFEFE"/>
        </w:rPr>
        <w:t>,</w:t>
      </w:r>
      <w:r w:rsidRPr="002D1D0C">
        <w:rPr>
          <w:rFonts w:ascii="Times New Roman" w:hAnsi="Times New Roman" w:cs="Times New Roman"/>
          <w:sz w:val="24"/>
          <w:szCs w:val="24"/>
          <w:shd w:val="clear" w:color="auto" w:fill="FEFEFE"/>
        </w:rPr>
        <w:t xml:space="preserve"> по които получатели са</w:t>
      </w:r>
      <w:r w:rsidR="00240F55" w:rsidRPr="002D1D0C">
        <w:rPr>
          <w:rFonts w:ascii="Times New Roman" w:hAnsi="Times New Roman" w:cs="Times New Roman"/>
          <w:sz w:val="24"/>
          <w:szCs w:val="24"/>
          <w:shd w:val="clear" w:color="auto" w:fill="FEFEFE"/>
        </w:rPr>
        <w:t>:</w:t>
      </w:r>
    </w:p>
    <w:p w14:paraId="10E6E952" w14:textId="3A555911" w:rsidR="00240F55" w:rsidRPr="002D1D0C" w:rsidRDefault="00240F55" w:rsidP="004B3DC2">
      <w:pPr>
        <w:ind w:firstLine="708"/>
        <w:jc w:val="both"/>
        <w:textAlignment w:val="center"/>
        <w:rPr>
          <w:rFonts w:ascii="Times New Roman" w:hAnsi="Times New Roman" w:cs="Times New Roman"/>
          <w:sz w:val="24"/>
          <w:szCs w:val="24"/>
        </w:rPr>
      </w:pPr>
      <w:r w:rsidRPr="002D1D0C">
        <w:rPr>
          <w:rFonts w:ascii="Times New Roman" w:hAnsi="Times New Roman" w:cs="Times New Roman"/>
          <w:sz w:val="24"/>
          <w:szCs w:val="24"/>
          <w:shd w:val="clear" w:color="auto" w:fill="FEFEFE"/>
        </w:rPr>
        <w:t>-</w:t>
      </w:r>
      <w:r w:rsidR="008033D9" w:rsidRPr="002D1D0C">
        <w:rPr>
          <w:rFonts w:ascii="Times New Roman" w:hAnsi="Times New Roman" w:cs="Times New Roman"/>
          <w:sz w:val="24"/>
          <w:szCs w:val="24"/>
          <w:shd w:val="clear" w:color="auto" w:fill="FEFEFE"/>
        </w:rPr>
        <w:t xml:space="preserve"> </w:t>
      </w:r>
      <w:r w:rsidR="008033D9" w:rsidRPr="002D1D0C">
        <w:rPr>
          <w:rFonts w:ascii="Times New Roman" w:hAnsi="Times New Roman" w:cs="Times New Roman"/>
          <w:sz w:val="24"/>
          <w:szCs w:val="24"/>
        </w:rPr>
        <w:t xml:space="preserve">командвания/щабове на организацията на </w:t>
      </w:r>
      <w:r w:rsidRPr="002D1D0C">
        <w:rPr>
          <w:rFonts w:ascii="Times New Roman" w:hAnsi="Times New Roman" w:cs="Times New Roman"/>
          <w:sz w:val="24"/>
          <w:szCs w:val="24"/>
        </w:rPr>
        <w:t>С</w:t>
      </w:r>
      <w:r w:rsidR="008033D9" w:rsidRPr="002D1D0C">
        <w:rPr>
          <w:rFonts w:ascii="Times New Roman" w:hAnsi="Times New Roman" w:cs="Times New Roman"/>
          <w:sz w:val="24"/>
          <w:szCs w:val="24"/>
        </w:rPr>
        <w:t>еверноатлантическия договор</w:t>
      </w:r>
      <w:r w:rsidRPr="002D1D0C">
        <w:rPr>
          <w:rFonts w:ascii="Times New Roman" w:hAnsi="Times New Roman" w:cs="Times New Roman"/>
          <w:sz w:val="24"/>
          <w:szCs w:val="24"/>
        </w:rPr>
        <w:t xml:space="preserve"> (б. „а“ на чл. 173, ал. 6, т. 1 от ЗДДС);</w:t>
      </w:r>
    </w:p>
    <w:p w14:paraId="6B8E671B" w14:textId="7A563B16" w:rsidR="00240F55" w:rsidRPr="002D1D0C" w:rsidRDefault="00240F55" w:rsidP="00240F55">
      <w:pPr>
        <w:ind w:firstLine="709"/>
        <w:jc w:val="both"/>
        <w:rPr>
          <w:rFonts w:ascii="Times New Roman" w:hAnsi="Times New Roman" w:cs="Times New Roman"/>
          <w:sz w:val="24"/>
          <w:szCs w:val="24"/>
        </w:rPr>
      </w:pPr>
      <w:r w:rsidRPr="002D1D0C">
        <w:rPr>
          <w:rFonts w:ascii="Times New Roman" w:hAnsi="Times New Roman" w:cs="Times New Roman"/>
          <w:sz w:val="24"/>
          <w:szCs w:val="24"/>
        </w:rPr>
        <w:t>- въоръжени сили на други държави, които са страни по Северноатлантическия договор, за ползване от</w:t>
      </w:r>
      <w:r>
        <w:rPr>
          <w:rFonts w:ascii="Times New Roman" w:hAnsi="Times New Roman" w:cs="Times New Roman"/>
          <w:sz w:val="24"/>
          <w:szCs w:val="24"/>
        </w:rPr>
        <w:t xml:space="preserve"> тези въоръжени сили или от придружаващия ги цивилен персонал, или за снабдяването на техните трапезарии или столови, когато силите участват в общите </w:t>
      </w:r>
      <w:r>
        <w:rPr>
          <w:rFonts w:ascii="Times New Roman" w:hAnsi="Times New Roman" w:cs="Times New Roman"/>
          <w:sz w:val="24"/>
          <w:szCs w:val="24"/>
        </w:rPr>
        <w:lastRenderedPageBreak/>
        <w:t xml:space="preserve">отбранителни дейности на Северноатлантическия договор на територията на страната и/или на </w:t>
      </w:r>
      <w:r w:rsidRPr="002D1D0C">
        <w:rPr>
          <w:rFonts w:ascii="Times New Roman" w:hAnsi="Times New Roman" w:cs="Times New Roman"/>
          <w:sz w:val="24"/>
          <w:szCs w:val="24"/>
        </w:rPr>
        <w:t>територията на друга държава</w:t>
      </w:r>
      <w:r w:rsidR="005D7242" w:rsidRPr="002D1D0C">
        <w:rPr>
          <w:rFonts w:ascii="Times New Roman" w:hAnsi="Times New Roman" w:cs="Times New Roman"/>
          <w:sz w:val="24"/>
          <w:szCs w:val="24"/>
        </w:rPr>
        <w:t xml:space="preserve"> (б. „б“ на чл. 173, ал. 6, т. 1 от ЗДДС - изм., ДВ - бр. 14 от 2022 г., в сила от 18.02.2022 г.)</w:t>
      </w:r>
      <w:r w:rsidRPr="002D1D0C">
        <w:rPr>
          <w:rFonts w:ascii="Times New Roman" w:hAnsi="Times New Roman" w:cs="Times New Roman"/>
          <w:sz w:val="24"/>
          <w:szCs w:val="24"/>
        </w:rPr>
        <w:t>;</w:t>
      </w:r>
    </w:p>
    <w:p w14:paraId="3A55CDC6" w14:textId="6C40E473" w:rsidR="005D7242" w:rsidRPr="002D1D0C" w:rsidRDefault="005D7242" w:rsidP="004B3DC2">
      <w:pPr>
        <w:ind w:firstLine="708"/>
        <w:jc w:val="both"/>
        <w:textAlignment w:val="center"/>
        <w:rPr>
          <w:rFonts w:ascii="Times New Roman" w:hAnsi="Times New Roman" w:cs="Times New Roman"/>
          <w:sz w:val="24"/>
          <w:szCs w:val="24"/>
        </w:rPr>
      </w:pPr>
      <w:r w:rsidRPr="002D1D0C">
        <w:rPr>
          <w:rFonts w:ascii="Times New Roman" w:hAnsi="Times New Roman" w:cs="Times New Roman"/>
          <w:sz w:val="24"/>
          <w:szCs w:val="24"/>
        </w:rPr>
        <w:t>-</w:t>
      </w:r>
      <w:r w:rsidR="008033D9" w:rsidRPr="002D1D0C">
        <w:rPr>
          <w:rFonts w:ascii="Times New Roman" w:hAnsi="Times New Roman" w:cs="Times New Roman"/>
          <w:sz w:val="24"/>
          <w:szCs w:val="24"/>
        </w:rPr>
        <w:t xml:space="preserve"> дипломатически и консулски представителства, както и членовете на техния персонал</w:t>
      </w:r>
      <w:r w:rsidRPr="002D1D0C">
        <w:rPr>
          <w:rFonts w:ascii="Times New Roman" w:hAnsi="Times New Roman" w:cs="Times New Roman"/>
          <w:sz w:val="24"/>
          <w:szCs w:val="24"/>
        </w:rPr>
        <w:t xml:space="preserve"> (б. „в“ на чл. 173, ал. 6, т. 1 от ЗДДС);</w:t>
      </w:r>
    </w:p>
    <w:p w14:paraId="56A79946" w14:textId="67A33035" w:rsidR="00607D76" w:rsidRPr="002D1D0C" w:rsidRDefault="005D7242" w:rsidP="004B3DC2">
      <w:pPr>
        <w:ind w:firstLine="708"/>
        <w:jc w:val="both"/>
        <w:textAlignment w:val="center"/>
        <w:rPr>
          <w:rFonts w:ascii="Times New Roman" w:hAnsi="Times New Roman" w:cs="Times New Roman"/>
          <w:sz w:val="24"/>
          <w:szCs w:val="24"/>
        </w:rPr>
      </w:pPr>
      <w:r w:rsidRPr="002D1D0C">
        <w:rPr>
          <w:rFonts w:ascii="Times New Roman" w:hAnsi="Times New Roman" w:cs="Times New Roman"/>
          <w:sz w:val="24"/>
          <w:szCs w:val="24"/>
        </w:rPr>
        <w:t>-</w:t>
      </w:r>
      <w:r w:rsidR="008033D9" w:rsidRPr="002D1D0C">
        <w:rPr>
          <w:rFonts w:ascii="Times New Roman" w:hAnsi="Times New Roman" w:cs="Times New Roman"/>
          <w:sz w:val="24"/>
          <w:szCs w:val="24"/>
        </w:rPr>
        <w:t xml:space="preserve"> международни организации</w:t>
      </w:r>
      <w:r w:rsidRPr="002D1D0C">
        <w:rPr>
          <w:rFonts w:ascii="Times New Roman" w:hAnsi="Times New Roman" w:cs="Times New Roman"/>
          <w:sz w:val="24"/>
          <w:szCs w:val="24"/>
        </w:rPr>
        <w:t>,</w:t>
      </w:r>
      <w:r>
        <w:rPr>
          <w:rFonts w:ascii="Times New Roman" w:hAnsi="Times New Roman" w:cs="Times New Roman"/>
          <w:sz w:val="24"/>
          <w:szCs w:val="24"/>
        </w:rPr>
        <w:t xml:space="preserve"> признати от държавните органи на </w:t>
      </w:r>
      <w:r w:rsidR="002D1D0C">
        <w:rPr>
          <w:rFonts w:ascii="Times New Roman" w:hAnsi="Times New Roman" w:cs="Times New Roman"/>
          <w:sz w:val="24"/>
          <w:szCs w:val="24"/>
        </w:rPr>
        <w:t xml:space="preserve">приемащата </w:t>
      </w:r>
      <w:r>
        <w:rPr>
          <w:rFonts w:ascii="Times New Roman" w:hAnsi="Times New Roman" w:cs="Times New Roman"/>
          <w:sz w:val="24"/>
          <w:szCs w:val="24"/>
        </w:rPr>
        <w:t>държава,</w:t>
      </w:r>
      <w:r w:rsidR="008033D9" w:rsidRPr="002D1EA6">
        <w:rPr>
          <w:rFonts w:ascii="Times New Roman" w:hAnsi="Times New Roman" w:cs="Times New Roman"/>
          <w:b/>
          <w:sz w:val="24"/>
          <w:szCs w:val="24"/>
        </w:rPr>
        <w:t xml:space="preserve"> </w:t>
      </w:r>
      <w:r w:rsidR="008033D9" w:rsidRPr="002D1D0C">
        <w:rPr>
          <w:rFonts w:ascii="Times New Roman" w:hAnsi="Times New Roman" w:cs="Times New Roman"/>
          <w:sz w:val="24"/>
          <w:szCs w:val="24"/>
        </w:rPr>
        <w:t>и</w:t>
      </w:r>
      <w:r w:rsidRPr="002D1D0C">
        <w:rPr>
          <w:rFonts w:ascii="Times New Roman" w:hAnsi="Times New Roman" w:cs="Times New Roman"/>
          <w:sz w:val="24"/>
          <w:szCs w:val="24"/>
        </w:rPr>
        <w:t>ли</w:t>
      </w:r>
      <w:r w:rsidR="008033D9" w:rsidRPr="002D1D0C">
        <w:rPr>
          <w:rFonts w:ascii="Times New Roman" w:hAnsi="Times New Roman" w:cs="Times New Roman"/>
          <w:sz w:val="24"/>
          <w:szCs w:val="24"/>
        </w:rPr>
        <w:t xml:space="preserve"> членове на такива организации </w:t>
      </w:r>
      <w:r w:rsidRPr="002D1D0C">
        <w:rPr>
          <w:rFonts w:ascii="Times New Roman" w:hAnsi="Times New Roman" w:cs="Times New Roman"/>
          <w:sz w:val="24"/>
          <w:szCs w:val="24"/>
        </w:rPr>
        <w:t>при ограниченията и условията, установени в международните конвенции за създаване на организациите или в споразуменията за техните седалища (б. „г“ на чл. 173, ал. 6, т. 1 от ЗДДС - изм., ДВ - бр. 14 от 2022 г., в сила от 18.02.2022 г.</w:t>
      </w:r>
      <w:r w:rsidR="002D1D0C" w:rsidRPr="002D1D0C">
        <w:rPr>
          <w:rFonts w:ascii="Times New Roman" w:hAnsi="Times New Roman" w:cs="Times New Roman"/>
          <w:b/>
          <w:sz w:val="24"/>
          <w:szCs w:val="24"/>
          <w:highlight w:val="white"/>
          <w:shd w:val="clear" w:color="auto" w:fill="FEFEFE"/>
        </w:rPr>
        <w:t>, изм. - ДВ, бр. 102 от 2022 г., в сила от 01.01.2023 г.</w:t>
      </w:r>
      <w:r w:rsidRPr="002D1D0C">
        <w:rPr>
          <w:rFonts w:ascii="Times New Roman" w:hAnsi="Times New Roman" w:cs="Times New Roman"/>
          <w:sz w:val="24"/>
          <w:szCs w:val="24"/>
        </w:rPr>
        <w:t>);</w:t>
      </w:r>
    </w:p>
    <w:p w14:paraId="7B692104" w14:textId="28722161" w:rsidR="005D7242" w:rsidRPr="002D1D0C" w:rsidRDefault="00607D76" w:rsidP="004B3DC2">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 xml:space="preserve">- въоръжени сили на други държави - членки на Европейския съюз, за ползване от тези въоръжени сили или от придружаващия ги цивилен персонал, или за снабдяването на техните трапезарии или столови, когато силите участват в отбранителни дейности на територията на страната и/или на територията на </w:t>
      </w:r>
      <w:r w:rsidRPr="002D1D0C">
        <w:rPr>
          <w:rFonts w:ascii="Times New Roman" w:hAnsi="Times New Roman" w:cs="Times New Roman"/>
          <w:sz w:val="24"/>
          <w:szCs w:val="24"/>
        </w:rPr>
        <w:t>друга държава, имащи за цел изпълнение на дейност на Европейския съюз в рамките на ОПСО (б. „д“ на чл. 173, ал. 6, т. 1 от ЗДДС - нова, ДВ - бр. 14 от 2022 г., в сила от 18.02.2022 г.)</w:t>
      </w:r>
      <w:r w:rsidR="005D7242" w:rsidRPr="002D1D0C">
        <w:rPr>
          <w:rFonts w:ascii="Times New Roman" w:hAnsi="Times New Roman" w:cs="Times New Roman"/>
          <w:sz w:val="24"/>
          <w:szCs w:val="24"/>
        </w:rPr>
        <w:t xml:space="preserve"> </w:t>
      </w:r>
      <w:r w:rsidRPr="002D1D0C">
        <w:rPr>
          <w:rFonts w:ascii="Times New Roman" w:hAnsi="Times New Roman" w:cs="Times New Roman"/>
          <w:sz w:val="24"/>
          <w:szCs w:val="24"/>
        </w:rPr>
        <w:t xml:space="preserve"> </w:t>
      </w:r>
    </w:p>
    <w:p w14:paraId="22AE8A7D" w14:textId="77777777" w:rsidR="00607D76" w:rsidRPr="002D1D0C" w:rsidRDefault="005544B3" w:rsidP="004B3DC2">
      <w:pPr>
        <w:ind w:firstLine="708"/>
        <w:jc w:val="both"/>
        <w:textAlignment w:val="center"/>
        <w:rPr>
          <w:rFonts w:ascii="Times New Roman" w:hAnsi="Times New Roman" w:cs="Times New Roman"/>
          <w:sz w:val="24"/>
          <w:szCs w:val="24"/>
        </w:rPr>
      </w:pPr>
      <w:r w:rsidRPr="002D1D0C">
        <w:rPr>
          <w:rFonts w:ascii="Times New Roman" w:hAnsi="Times New Roman" w:cs="Times New Roman"/>
          <w:sz w:val="24"/>
          <w:szCs w:val="24"/>
        </w:rPr>
        <w:t xml:space="preserve">и </w:t>
      </w:r>
    </w:p>
    <w:p w14:paraId="316651C3" w14:textId="7A7D5923" w:rsidR="00607D76" w:rsidRPr="002D1D0C" w:rsidRDefault="005544B3" w:rsidP="004B3DC2">
      <w:pPr>
        <w:ind w:firstLine="708"/>
        <w:jc w:val="both"/>
        <w:textAlignment w:val="center"/>
        <w:rPr>
          <w:rFonts w:ascii="Times New Roman" w:hAnsi="Times New Roman" w:cs="Times New Roman"/>
          <w:sz w:val="24"/>
          <w:szCs w:val="24"/>
        </w:rPr>
      </w:pPr>
      <w:r w:rsidRPr="002D1D0C">
        <w:rPr>
          <w:rFonts w:ascii="Times New Roman" w:hAnsi="Times New Roman" w:cs="Times New Roman"/>
          <w:sz w:val="24"/>
          <w:szCs w:val="24"/>
        </w:rPr>
        <w:t xml:space="preserve">Република България не е държава </w:t>
      </w:r>
      <w:r w:rsidR="002D1D0C" w:rsidRPr="002D1D0C">
        <w:rPr>
          <w:rFonts w:ascii="Times New Roman" w:hAnsi="Times New Roman" w:cs="Times New Roman"/>
          <w:sz w:val="24"/>
          <w:szCs w:val="24"/>
          <w:highlight w:val="white"/>
          <w:shd w:val="clear" w:color="auto" w:fill="FEFEFE"/>
        </w:rPr>
        <w:t xml:space="preserve">на установяване </w:t>
      </w:r>
      <w:r w:rsidRPr="002D1D0C">
        <w:rPr>
          <w:rFonts w:ascii="Times New Roman" w:hAnsi="Times New Roman" w:cs="Times New Roman"/>
          <w:sz w:val="24"/>
          <w:szCs w:val="24"/>
        </w:rPr>
        <w:t xml:space="preserve">на </w:t>
      </w:r>
      <w:r w:rsidR="0078794D" w:rsidRPr="002D1D0C">
        <w:rPr>
          <w:rFonts w:ascii="Times New Roman" w:hAnsi="Times New Roman" w:cs="Times New Roman"/>
          <w:sz w:val="24"/>
          <w:szCs w:val="24"/>
        </w:rPr>
        <w:t xml:space="preserve">тези </w:t>
      </w:r>
      <w:r w:rsidRPr="002D1D0C">
        <w:rPr>
          <w:rFonts w:ascii="Times New Roman" w:hAnsi="Times New Roman" w:cs="Times New Roman"/>
          <w:sz w:val="24"/>
          <w:szCs w:val="24"/>
        </w:rPr>
        <w:t>лица</w:t>
      </w:r>
      <w:r w:rsidR="002D1D0C" w:rsidRPr="002D1D0C">
        <w:rPr>
          <w:rFonts w:ascii="Times New Roman" w:hAnsi="Times New Roman" w:cs="Times New Roman"/>
          <w:sz w:val="24"/>
          <w:szCs w:val="24"/>
        </w:rPr>
        <w:t xml:space="preserve"> (т. 2 на чл. 173, ал. 6 от ЗДДС - </w:t>
      </w:r>
      <w:r w:rsidR="002D1D0C" w:rsidRPr="002D1D0C">
        <w:rPr>
          <w:rFonts w:ascii="Times New Roman" w:hAnsi="Times New Roman" w:cs="Times New Roman"/>
          <w:b/>
          <w:sz w:val="24"/>
          <w:szCs w:val="24"/>
          <w:highlight w:val="white"/>
          <w:shd w:val="clear" w:color="auto" w:fill="FEFEFE"/>
        </w:rPr>
        <w:t>изм., ДВ, бр. 102 от 2022 г., в сила от 01.01.2023 г.</w:t>
      </w:r>
      <w:r w:rsidR="002D1D0C" w:rsidRPr="002D1D0C">
        <w:rPr>
          <w:rFonts w:ascii="Times New Roman" w:hAnsi="Times New Roman" w:cs="Times New Roman"/>
          <w:sz w:val="24"/>
          <w:szCs w:val="24"/>
          <w:highlight w:val="white"/>
          <w:shd w:val="clear" w:color="auto" w:fill="FEFEFE"/>
        </w:rPr>
        <w:t>)</w:t>
      </w:r>
      <w:r w:rsidR="00202E40" w:rsidRPr="002D1D0C">
        <w:rPr>
          <w:rFonts w:ascii="Times New Roman" w:hAnsi="Times New Roman" w:cs="Times New Roman"/>
          <w:sz w:val="24"/>
          <w:szCs w:val="24"/>
        </w:rPr>
        <w:t>.</w:t>
      </w:r>
      <w:r w:rsidRPr="002D1D0C">
        <w:rPr>
          <w:rFonts w:ascii="Times New Roman" w:hAnsi="Times New Roman" w:cs="Times New Roman"/>
          <w:sz w:val="24"/>
          <w:szCs w:val="24"/>
        </w:rPr>
        <w:t xml:space="preserve"> </w:t>
      </w:r>
    </w:p>
    <w:p w14:paraId="6329ADE7" w14:textId="35D18588" w:rsidR="00A13B27" w:rsidRPr="00517117" w:rsidRDefault="00202E40" w:rsidP="004B3DC2">
      <w:pPr>
        <w:ind w:firstLine="708"/>
        <w:jc w:val="both"/>
        <w:textAlignment w:val="center"/>
        <w:rPr>
          <w:rFonts w:ascii="Times New Roman" w:hAnsi="Times New Roman" w:cs="Times New Roman"/>
          <w:sz w:val="24"/>
          <w:szCs w:val="24"/>
          <w:highlight w:val="white"/>
          <w:shd w:val="clear" w:color="auto" w:fill="FEFEFE"/>
        </w:rPr>
      </w:pPr>
      <w:r w:rsidRPr="002D1D0C">
        <w:rPr>
          <w:rFonts w:ascii="Times New Roman" w:hAnsi="Times New Roman" w:cs="Times New Roman"/>
          <w:sz w:val="24"/>
          <w:szCs w:val="24"/>
        </w:rPr>
        <w:t xml:space="preserve">Документите, с които се удостоверява наличието на обстоятелствата </w:t>
      </w:r>
      <w:r w:rsidR="00607D76" w:rsidRPr="002D1D0C">
        <w:rPr>
          <w:rFonts w:ascii="Times New Roman" w:hAnsi="Times New Roman" w:cs="Times New Roman"/>
          <w:sz w:val="24"/>
          <w:szCs w:val="24"/>
        </w:rPr>
        <w:t xml:space="preserve">по </w:t>
      </w:r>
      <w:r w:rsidR="00517117">
        <w:rPr>
          <w:rFonts w:ascii="Times New Roman" w:hAnsi="Times New Roman" w:cs="Times New Roman"/>
          <w:sz w:val="24"/>
          <w:szCs w:val="24"/>
        </w:rPr>
        <w:t>глава двадесет и трета</w:t>
      </w:r>
      <w:r w:rsidR="00607D76" w:rsidRPr="002D1D0C">
        <w:rPr>
          <w:rFonts w:ascii="Times New Roman" w:hAnsi="Times New Roman" w:cs="Times New Roman"/>
          <w:sz w:val="24"/>
          <w:szCs w:val="24"/>
        </w:rPr>
        <w:t xml:space="preserve"> от ЗДДС</w:t>
      </w:r>
      <w:r w:rsidR="00517117">
        <w:rPr>
          <w:rFonts w:ascii="Times New Roman" w:hAnsi="Times New Roman" w:cs="Times New Roman"/>
          <w:sz w:val="24"/>
          <w:szCs w:val="24"/>
        </w:rPr>
        <w:t xml:space="preserve"> (чл. 172 – 174)</w:t>
      </w:r>
      <w:r w:rsidR="002940F9" w:rsidRPr="002D1D0C">
        <w:rPr>
          <w:rFonts w:ascii="Times New Roman" w:hAnsi="Times New Roman" w:cs="Times New Roman"/>
          <w:sz w:val="24"/>
          <w:szCs w:val="24"/>
        </w:rPr>
        <w:t>,</w:t>
      </w:r>
      <w:r w:rsidR="00607D76" w:rsidRPr="002D1D0C">
        <w:rPr>
          <w:rFonts w:ascii="Times New Roman" w:hAnsi="Times New Roman" w:cs="Times New Roman"/>
          <w:sz w:val="24"/>
          <w:szCs w:val="24"/>
        </w:rPr>
        <w:t xml:space="preserve"> </w:t>
      </w:r>
      <w:r w:rsidRPr="002D1D0C">
        <w:rPr>
          <w:rFonts w:ascii="Times New Roman" w:hAnsi="Times New Roman" w:cs="Times New Roman"/>
          <w:sz w:val="24"/>
          <w:szCs w:val="24"/>
        </w:rPr>
        <w:t xml:space="preserve">се определят с </w:t>
      </w:r>
      <w:r w:rsidRPr="00517117">
        <w:rPr>
          <w:rFonts w:ascii="Times New Roman" w:hAnsi="Times New Roman" w:cs="Times New Roman"/>
          <w:sz w:val="24"/>
          <w:szCs w:val="24"/>
        </w:rPr>
        <w:t>ППЗДДС</w:t>
      </w:r>
      <w:r w:rsidR="00517117" w:rsidRPr="00517117">
        <w:rPr>
          <w:rFonts w:ascii="Times New Roman" w:hAnsi="Times New Roman" w:cs="Times New Roman"/>
          <w:sz w:val="24"/>
          <w:szCs w:val="24"/>
        </w:rPr>
        <w:t xml:space="preserve"> (</w:t>
      </w:r>
      <w:r w:rsidR="00517117">
        <w:rPr>
          <w:rFonts w:ascii="Times New Roman" w:hAnsi="Times New Roman" w:cs="Times New Roman"/>
          <w:sz w:val="24"/>
          <w:szCs w:val="24"/>
        </w:rPr>
        <w:t>ч</w:t>
      </w:r>
      <w:r w:rsidR="00517117" w:rsidRPr="00517117">
        <w:rPr>
          <w:rFonts w:ascii="Times New Roman" w:hAnsi="Times New Roman" w:cs="Times New Roman"/>
          <w:color w:val="000000"/>
          <w:sz w:val="24"/>
          <w:szCs w:val="24"/>
        </w:rPr>
        <w:t xml:space="preserve">л. 174а. </w:t>
      </w:r>
      <w:r w:rsidR="00517117">
        <w:rPr>
          <w:rFonts w:ascii="Times New Roman" w:hAnsi="Times New Roman" w:cs="Times New Roman"/>
          <w:color w:val="000000"/>
          <w:sz w:val="24"/>
          <w:szCs w:val="24"/>
        </w:rPr>
        <w:t>– н</w:t>
      </w:r>
      <w:r w:rsidR="00517117" w:rsidRPr="00517117">
        <w:rPr>
          <w:rFonts w:ascii="Times New Roman" w:hAnsi="Times New Roman" w:cs="Times New Roman"/>
          <w:color w:val="000000"/>
          <w:sz w:val="24"/>
          <w:szCs w:val="24"/>
        </w:rPr>
        <w:t>ов</w:t>
      </w:r>
      <w:r w:rsidR="00517117">
        <w:rPr>
          <w:rFonts w:ascii="Times New Roman" w:hAnsi="Times New Roman" w:cs="Times New Roman"/>
          <w:color w:val="000000"/>
          <w:sz w:val="24"/>
          <w:szCs w:val="24"/>
        </w:rPr>
        <w:t>,</w:t>
      </w:r>
      <w:r w:rsidR="00517117" w:rsidRPr="00517117">
        <w:rPr>
          <w:rFonts w:ascii="Times New Roman" w:hAnsi="Times New Roman" w:cs="Times New Roman"/>
          <w:color w:val="000000"/>
          <w:sz w:val="24"/>
          <w:szCs w:val="24"/>
        </w:rPr>
        <w:t xml:space="preserve"> ДВ, бр. 106 от 2008 г., в сила от 01.01.2009 г., </w:t>
      </w:r>
      <w:r w:rsidR="00517117" w:rsidRPr="00517117">
        <w:rPr>
          <w:rFonts w:ascii="Times New Roman" w:hAnsi="Times New Roman" w:cs="Times New Roman"/>
          <w:b/>
          <w:color w:val="000000"/>
          <w:sz w:val="24"/>
          <w:szCs w:val="24"/>
        </w:rPr>
        <w:t>изм. - ДВ, бр. 102 от 2022 г., в сила от 01.01.2023 г.</w:t>
      </w:r>
      <w:r w:rsidR="00517117" w:rsidRPr="00517117">
        <w:rPr>
          <w:rFonts w:ascii="Times New Roman" w:hAnsi="Times New Roman" w:cs="Times New Roman"/>
          <w:color w:val="000000"/>
          <w:sz w:val="24"/>
          <w:szCs w:val="24"/>
        </w:rPr>
        <w:t>)</w:t>
      </w:r>
      <w:r w:rsidR="00607D76" w:rsidRPr="00517117">
        <w:rPr>
          <w:rFonts w:ascii="Times New Roman" w:hAnsi="Times New Roman" w:cs="Times New Roman"/>
          <w:sz w:val="24"/>
          <w:szCs w:val="24"/>
        </w:rPr>
        <w:t>.</w:t>
      </w:r>
    </w:p>
    <w:p w14:paraId="3CED1698" w14:textId="1CD7CAF9" w:rsidR="002940F9" w:rsidRPr="002D1D0C" w:rsidRDefault="002940F9" w:rsidP="004B3DC2">
      <w:pPr>
        <w:ind w:firstLine="708"/>
        <w:jc w:val="both"/>
        <w:textAlignment w:val="center"/>
        <w:rPr>
          <w:rFonts w:ascii="Times New Roman" w:hAnsi="Times New Roman" w:cs="Times New Roman"/>
          <w:sz w:val="24"/>
          <w:szCs w:val="24"/>
          <w:highlight w:val="white"/>
          <w:shd w:val="clear" w:color="auto" w:fill="FEFEFE"/>
        </w:rPr>
      </w:pPr>
      <w:r w:rsidRPr="002D1D0C">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1D926EA0" wp14:editId="15AAC47F">
                <wp:simplePos x="0" y="0"/>
                <wp:positionH relativeFrom="column">
                  <wp:posOffset>0</wp:posOffset>
                </wp:positionH>
                <wp:positionV relativeFrom="paragraph">
                  <wp:posOffset>-635</wp:posOffset>
                </wp:positionV>
                <wp:extent cx="316865" cy="342900"/>
                <wp:effectExtent l="0" t="0" r="26035" b="19050"/>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55993982" w14:textId="77777777" w:rsidR="002940F9" w:rsidRDefault="002940F9" w:rsidP="002940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26EA0" id="_x0000_s1030" type="#_x0000_t102" style="position:absolute;left:0;text-align:left;margin-left:0;margin-top:-.05pt;width:2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" fillcolor="#036" strokecolor="white" strokeweight="1pt">
                <v:fill color2="#eaeaea" rotate="t" angle="135" focus="100%" type="gradient"/>
                <v:textbox>
                  <w:txbxContent>
                    <w:p w14:paraId="55993982" w14:textId="77777777" w:rsidR="002940F9" w:rsidRDefault="002940F9" w:rsidP="002940F9"/>
                  </w:txbxContent>
                </v:textbox>
              </v:shape>
            </w:pict>
          </mc:Fallback>
        </mc:AlternateContent>
      </w:r>
    </w:p>
    <w:p w14:paraId="56BCC687" w14:textId="77777777" w:rsidR="008244DD" w:rsidRPr="002D1D0C" w:rsidRDefault="002940F9" w:rsidP="0040792C">
      <w:pPr>
        <w:ind w:firstLine="709"/>
        <w:jc w:val="both"/>
        <w:rPr>
          <w:rFonts w:ascii="Times New Roman" w:hAnsi="Times New Roman" w:cs="Times New Roman"/>
          <w:sz w:val="24"/>
          <w:szCs w:val="24"/>
        </w:rPr>
      </w:pPr>
      <w:r>
        <w:rPr>
          <w:rFonts w:ascii="Times New Roman" w:hAnsi="Times New Roman" w:cs="Times New Roman"/>
          <w:sz w:val="24"/>
          <w:szCs w:val="24"/>
        </w:rPr>
        <w:t xml:space="preserve">Облагаеми с нулева ставка на данъка са доставки на стоки и услуги с място на изпълнение на територията на страната, когато получатели са Европейската комисия или агенция или орган, </w:t>
      </w:r>
      <w:r w:rsidRPr="002D1D0C">
        <w:rPr>
          <w:rFonts w:ascii="Times New Roman" w:hAnsi="Times New Roman" w:cs="Times New Roman"/>
          <w:sz w:val="24"/>
          <w:szCs w:val="24"/>
        </w:rPr>
        <w:t xml:space="preserve">създадени съгласно правото на Европейския съюз, когато Европейската комисия или такава агенция или орган закупуват тези стоки или услуги при изпълнението на задачите, възложени им от правото на Европейския съюз в отговор на пандемията от COVID-19 (ал. 8 на чл. 173 от ЗДДС – нова, ДВ, бр. 14 от 2022 г., в сила от 01.01.2021 г.). </w:t>
      </w:r>
    </w:p>
    <w:p w14:paraId="2AA12DF1" w14:textId="23191A56" w:rsidR="002940F9" w:rsidRPr="002D1D0C" w:rsidRDefault="002940F9" w:rsidP="0040792C">
      <w:pPr>
        <w:ind w:firstLine="709"/>
        <w:jc w:val="both"/>
        <w:rPr>
          <w:rFonts w:ascii="Times New Roman" w:hAnsi="Times New Roman" w:cs="Times New Roman"/>
          <w:sz w:val="24"/>
          <w:szCs w:val="24"/>
        </w:rPr>
      </w:pPr>
      <w:r w:rsidRPr="002D1D0C">
        <w:rPr>
          <w:rFonts w:ascii="Times New Roman" w:hAnsi="Times New Roman" w:cs="Times New Roman"/>
          <w:sz w:val="24"/>
          <w:szCs w:val="24"/>
        </w:rPr>
        <w:t>Налице е ограничение при прилагането на нулевата ставка на данъка по ал. 8, когато получените стоки и услуги от Европейската комисия или съответната агенция или орган се използват незабавно или на по-късна дата за последващи доставки срещу възнаграждение (ал. 9 на чл. 173 от ЗДДС – нова, ДВ, бр. 14 от 2022 г., в сила от 01.01.2021 г.).</w:t>
      </w:r>
    </w:p>
    <w:p w14:paraId="7F64E0BB" w14:textId="3358C177" w:rsidR="008244DD" w:rsidRPr="002D1D0C" w:rsidRDefault="008244DD" w:rsidP="0040792C">
      <w:pPr>
        <w:ind w:firstLine="709"/>
        <w:jc w:val="both"/>
        <w:rPr>
          <w:rFonts w:ascii="Times New Roman" w:hAnsi="Times New Roman" w:cs="Times New Roman"/>
          <w:sz w:val="24"/>
          <w:szCs w:val="24"/>
        </w:rPr>
      </w:pPr>
      <w:r w:rsidRPr="002D1D0C">
        <w:rPr>
          <w:rFonts w:ascii="Times New Roman" w:hAnsi="Times New Roman" w:cs="Times New Roman"/>
          <w:sz w:val="24"/>
          <w:szCs w:val="24"/>
        </w:rPr>
        <w:t xml:space="preserve">Европейската комисия или съответната агенция или орган, получила доставка, за която е приложена нулева ставка, информира страната и доставката на тези стоки или услуги подлежи на облагане с данък при условията, приложими към този момент, когато условията за прилагане на нулева ставка, предвидени в ал. 8, престанат да се прилагат (ал. 10 на чл. 173 от ЗДДС </w:t>
      </w:r>
      <w:r w:rsidR="0089036A" w:rsidRPr="002D1D0C">
        <w:rPr>
          <w:rFonts w:ascii="Times New Roman" w:hAnsi="Times New Roman" w:cs="Times New Roman"/>
          <w:sz w:val="24"/>
          <w:szCs w:val="24"/>
        </w:rPr>
        <w:t>–</w:t>
      </w:r>
      <w:r w:rsidRPr="002D1D0C">
        <w:rPr>
          <w:rFonts w:ascii="Times New Roman" w:hAnsi="Times New Roman" w:cs="Times New Roman"/>
          <w:sz w:val="24"/>
          <w:szCs w:val="24"/>
        </w:rPr>
        <w:t xml:space="preserve"> </w:t>
      </w:r>
      <w:r w:rsidR="0089036A" w:rsidRPr="002D1D0C">
        <w:rPr>
          <w:rFonts w:ascii="Times New Roman" w:hAnsi="Times New Roman" w:cs="Times New Roman"/>
          <w:sz w:val="24"/>
          <w:szCs w:val="24"/>
        </w:rPr>
        <w:t>н</w:t>
      </w:r>
      <w:r w:rsidRPr="002D1D0C">
        <w:rPr>
          <w:rFonts w:ascii="Times New Roman" w:hAnsi="Times New Roman" w:cs="Times New Roman"/>
          <w:sz w:val="24"/>
          <w:szCs w:val="24"/>
        </w:rPr>
        <w:t>ова</w:t>
      </w:r>
      <w:r w:rsidR="0089036A" w:rsidRPr="002D1D0C">
        <w:rPr>
          <w:rFonts w:ascii="Times New Roman" w:hAnsi="Times New Roman" w:cs="Times New Roman"/>
          <w:sz w:val="24"/>
          <w:szCs w:val="24"/>
        </w:rPr>
        <w:t xml:space="preserve">, </w:t>
      </w:r>
      <w:r w:rsidRPr="002D1D0C">
        <w:rPr>
          <w:rFonts w:ascii="Times New Roman" w:hAnsi="Times New Roman" w:cs="Times New Roman"/>
          <w:sz w:val="24"/>
          <w:szCs w:val="24"/>
        </w:rPr>
        <w:t>ДВ, бр. 14 от 2022 г., в сила от 01.01.2021 г.).</w:t>
      </w:r>
    </w:p>
    <w:p w14:paraId="3D20B56A" w14:textId="259DEB3C" w:rsidR="0089036A" w:rsidRDefault="002940F9" w:rsidP="002940F9">
      <w:pPr>
        <w:ind w:firstLine="855"/>
        <w:rPr>
          <w:rFonts w:ascii="Times New Roman" w:hAnsi="Times New Roman" w:cs="Times New Roman"/>
          <w:sz w:val="24"/>
          <w:szCs w:val="24"/>
        </w:rPr>
      </w:pPr>
      <w:r>
        <w:rPr>
          <w:rFonts w:ascii="Times New Roman" w:hAnsi="Times New Roman" w:cs="Times New Roman"/>
          <w:sz w:val="24"/>
          <w:szCs w:val="24"/>
        </w:rPr>
        <w:t xml:space="preserve"> </w:t>
      </w:r>
    </w:p>
    <w:p w14:paraId="5A93C588" w14:textId="365615AB" w:rsidR="0089036A" w:rsidRPr="002D1D0C" w:rsidRDefault="002B3DFC" w:rsidP="0040792C">
      <w:pPr>
        <w:ind w:firstLine="709"/>
        <w:jc w:val="both"/>
        <w:rPr>
          <w:rFonts w:ascii="Times New Roman" w:hAnsi="Times New Roman" w:cs="Times New Roman"/>
          <w:sz w:val="24"/>
          <w:szCs w:val="24"/>
        </w:rPr>
      </w:pPr>
      <w:r>
        <w:rPr>
          <w:rFonts w:ascii="Times New Roman" w:hAnsi="Times New Roman" w:cs="Times New Roman"/>
          <w:b/>
          <w:noProof/>
        </w:rPr>
        <w:lastRenderedPageBreak/>
        <mc:AlternateContent>
          <mc:Choice Requires="wps">
            <w:drawing>
              <wp:anchor distT="0" distB="0" distL="114300" distR="114300" simplePos="0" relativeHeight="251670528" behindDoc="0" locked="0" layoutInCell="1" allowOverlap="1" wp14:anchorId="50F05944" wp14:editId="141BD868">
                <wp:simplePos x="0" y="0"/>
                <wp:positionH relativeFrom="column">
                  <wp:posOffset>19050</wp:posOffset>
                </wp:positionH>
                <wp:positionV relativeFrom="paragraph">
                  <wp:posOffset>-154940</wp:posOffset>
                </wp:positionV>
                <wp:extent cx="316865" cy="342900"/>
                <wp:effectExtent l="0" t="0" r="26035" b="19050"/>
                <wp:wrapNone/>
                <wp:docPr id="1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555C4F77" w14:textId="77777777" w:rsidR="002940F9" w:rsidRDefault="002940F9" w:rsidP="002940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05944" id="_x0000_s1031" type="#_x0000_t102" style="position:absolute;left:0;text-align:left;margin-left:1.5pt;margin-top:-12.2pt;width:24.9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" fillcolor="#036" strokecolor="white" strokeweight="1pt">
                <v:fill color2="#eaeaea" rotate="t" angle="135" focus="100%" type="gradient"/>
                <v:textbox>
                  <w:txbxContent>
                    <w:p w14:paraId="555C4F77" w14:textId="77777777" w:rsidR="002940F9" w:rsidRDefault="002940F9" w:rsidP="002940F9"/>
                  </w:txbxContent>
                </v:textbox>
              </v:shape>
            </w:pict>
          </mc:Fallback>
        </mc:AlternateContent>
      </w:r>
      <w:r w:rsidR="0089036A">
        <w:rPr>
          <w:rFonts w:ascii="Times New Roman" w:hAnsi="Times New Roman" w:cs="Times New Roman"/>
          <w:sz w:val="24"/>
          <w:szCs w:val="24"/>
        </w:rPr>
        <w:t xml:space="preserve">Облагаема с нулева ставка на данъка е доставката на стоки или услуги до друга държава членка, предназначени за въоръжените сили на държава, която е страна на Северноатлантическия договор, различна от държавата членка по местоназначение, за ползване от тези въоръжени сили или от придружаващия ги цивилен персонал или за снабдяване на техните </w:t>
      </w:r>
      <w:r w:rsidR="0089036A" w:rsidRPr="002D1D0C">
        <w:rPr>
          <w:rFonts w:ascii="Times New Roman" w:hAnsi="Times New Roman" w:cs="Times New Roman"/>
          <w:sz w:val="24"/>
          <w:szCs w:val="24"/>
        </w:rPr>
        <w:t>трапезарии или столови, когато силите участват в общите отбранителни дейности на Северноатлантическия договор (</w:t>
      </w:r>
      <w:r w:rsidR="0040792C" w:rsidRPr="002D1D0C">
        <w:rPr>
          <w:rFonts w:ascii="Times New Roman" w:hAnsi="Times New Roman" w:cs="Times New Roman"/>
          <w:sz w:val="24"/>
          <w:szCs w:val="24"/>
        </w:rPr>
        <w:t>ал. 11 на чл. 173 от ЗДДС – н</w:t>
      </w:r>
      <w:r w:rsidR="0089036A" w:rsidRPr="002D1D0C">
        <w:rPr>
          <w:rFonts w:ascii="Times New Roman" w:hAnsi="Times New Roman" w:cs="Times New Roman"/>
          <w:sz w:val="24"/>
          <w:szCs w:val="24"/>
        </w:rPr>
        <w:t>ова</w:t>
      </w:r>
      <w:r w:rsidR="0040792C" w:rsidRPr="002D1D0C">
        <w:rPr>
          <w:rFonts w:ascii="Times New Roman" w:hAnsi="Times New Roman" w:cs="Times New Roman"/>
          <w:sz w:val="24"/>
          <w:szCs w:val="24"/>
        </w:rPr>
        <w:t>,</w:t>
      </w:r>
      <w:r w:rsidR="0089036A" w:rsidRPr="002D1D0C">
        <w:rPr>
          <w:rFonts w:ascii="Times New Roman" w:hAnsi="Times New Roman" w:cs="Times New Roman"/>
          <w:sz w:val="24"/>
          <w:szCs w:val="24"/>
        </w:rPr>
        <w:t xml:space="preserve"> ДВ, бр. 14 от 2022 г., в сила от 18.02.2022 г.).</w:t>
      </w:r>
    </w:p>
    <w:p w14:paraId="5E52AD5A" w14:textId="50828CE7" w:rsidR="0089036A" w:rsidRPr="002D1D0C" w:rsidRDefault="0040792C" w:rsidP="002940F9">
      <w:pPr>
        <w:ind w:firstLine="855"/>
        <w:rPr>
          <w:rFonts w:ascii="Times New Roman" w:hAnsi="Times New Roman" w:cs="Times New Roman"/>
          <w:sz w:val="24"/>
          <w:szCs w:val="24"/>
        </w:rPr>
      </w:pPr>
      <w:r w:rsidRPr="002D1D0C">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B64642B" wp14:editId="15638ED4">
                <wp:simplePos x="0" y="0"/>
                <wp:positionH relativeFrom="column">
                  <wp:posOffset>0</wp:posOffset>
                </wp:positionH>
                <wp:positionV relativeFrom="paragraph">
                  <wp:posOffset>0</wp:posOffset>
                </wp:positionV>
                <wp:extent cx="316865" cy="342900"/>
                <wp:effectExtent l="0" t="0" r="26035" b="19050"/>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776B220A" w14:textId="77777777" w:rsidR="0040792C" w:rsidRDefault="0040792C" w:rsidP="004079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4642B" id="_x0000_s1032" type="#_x0000_t102" style="position:absolute;left:0;text-align:left;margin-left:0;margin-top:0;width:24.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" fillcolor="#036" strokecolor="white" strokeweight="1pt">
                <v:fill color2="#eaeaea" rotate="t" angle="135" focus="100%" type="gradient"/>
                <v:textbox>
                  <w:txbxContent>
                    <w:p w14:paraId="776B220A" w14:textId="77777777" w:rsidR="0040792C" w:rsidRDefault="0040792C" w:rsidP="0040792C"/>
                  </w:txbxContent>
                </v:textbox>
              </v:shape>
            </w:pict>
          </mc:Fallback>
        </mc:AlternateContent>
      </w:r>
    </w:p>
    <w:p w14:paraId="6564891A" w14:textId="77777777" w:rsidR="0040792C" w:rsidRPr="002D1D0C" w:rsidRDefault="0089036A" w:rsidP="0040792C">
      <w:pPr>
        <w:ind w:firstLine="709"/>
        <w:jc w:val="both"/>
        <w:rPr>
          <w:rFonts w:ascii="Times New Roman" w:hAnsi="Times New Roman" w:cs="Times New Roman"/>
          <w:sz w:val="24"/>
          <w:szCs w:val="24"/>
        </w:rPr>
      </w:pPr>
      <w:r w:rsidRPr="002D1D0C">
        <w:rPr>
          <w:rFonts w:ascii="Times New Roman" w:hAnsi="Times New Roman" w:cs="Times New Roman"/>
          <w:sz w:val="24"/>
          <w:szCs w:val="24"/>
        </w:rPr>
        <w:t xml:space="preserve"> </w:t>
      </w:r>
      <w:r w:rsidR="0040792C" w:rsidRPr="002D1D0C">
        <w:rPr>
          <w:rFonts w:ascii="Times New Roman" w:hAnsi="Times New Roman" w:cs="Times New Roman"/>
          <w:sz w:val="24"/>
          <w:szCs w:val="24"/>
        </w:rPr>
        <w:t>Облагаема с нулева ставка на данъка е доставката на стоки или услуги до друга държава членка, предназначени за въоръжените сили на държава членка, различна от самата държава членка на местоназначение, за ползване от тези въоръжени сили или от придружаващия ги цивилен персонал или за снабдяване на техните трапезарии или столови, когато силите участват в отбранителни дейности, имащи за цел изпълнение на дейност на Европейския съюз в рамките на ОПСО (ал. 12 на чл. 173 от ЗДДС – нова, ДВ, бр. 14 от 2022 г., в сила от 01.07.2022 г.)</w:t>
      </w:r>
    </w:p>
    <w:p w14:paraId="6A3D5885" w14:textId="2C12A20B" w:rsidR="0040792C" w:rsidRDefault="0040792C" w:rsidP="002940F9">
      <w:pPr>
        <w:ind w:firstLine="855"/>
        <w:rPr>
          <w:rFonts w:ascii="Times New Roman" w:hAnsi="Times New Roman" w:cs="Times New Roman"/>
          <w:sz w:val="24"/>
          <w:szCs w:val="24"/>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61DF3C3D" wp14:editId="4C16CB7F">
                <wp:simplePos x="0" y="0"/>
                <wp:positionH relativeFrom="column">
                  <wp:posOffset>0</wp:posOffset>
                </wp:positionH>
                <wp:positionV relativeFrom="paragraph">
                  <wp:posOffset>0</wp:posOffset>
                </wp:positionV>
                <wp:extent cx="316865" cy="342900"/>
                <wp:effectExtent l="0" t="0" r="26035" b="1905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34E5067A" w14:textId="77777777" w:rsidR="0040792C" w:rsidRDefault="0040792C" w:rsidP="004079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F3C3D" id="_x0000_s1033" type="#_x0000_t102" style="position:absolute;left:0;text-align:left;margin-left:0;margin-top:0;width:24.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" fillcolor="#036" strokecolor="white" strokeweight="1pt">
                <v:fill color2="#eaeaea" rotate="t" angle="135" focus="100%" type="gradient"/>
                <v:textbox>
                  <w:txbxContent>
                    <w:p w14:paraId="34E5067A" w14:textId="77777777" w:rsidR="0040792C" w:rsidRDefault="0040792C" w:rsidP="0040792C"/>
                  </w:txbxContent>
                </v:textbox>
              </v:shape>
            </w:pict>
          </mc:Fallback>
        </mc:AlternateContent>
      </w:r>
    </w:p>
    <w:p w14:paraId="0A6A4A76" w14:textId="77777777" w:rsidR="002B3A0F" w:rsidRDefault="002B3A0F" w:rsidP="002B3A0F">
      <w:pPr>
        <w:ind w:firstLine="855"/>
        <w:jc w:val="both"/>
        <w:rPr>
          <w:rFonts w:ascii="Times New Roman" w:hAnsi="Times New Roman" w:cs="Times New Roman"/>
          <w:sz w:val="24"/>
          <w:szCs w:val="24"/>
        </w:rPr>
      </w:pPr>
      <w:r>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1E7A52D1" wp14:editId="55C7DED6">
                <wp:simplePos x="0" y="0"/>
                <wp:positionH relativeFrom="column">
                  <wp:posOffset>0</wp:posOffset>
                </wp:positionH>
                <wp:positionV relativeFrom="paragraph">
                  <wp:posOffset>-1577340</wp:posOffset>
                </wp:positionV>
                <wp:extent cx="316865" cy="342900"/>
                <wp:effectExtent l="0" t="0" r="26035" b="19050"/>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1F32BCB5" w14:textId="77777777" w:rsidR="002B3A0F" w:rsidRDefault="002B3A0F" w:rsidP="002B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52D1" id="_x0000_s1034" type="#_x0000_t102" style="position:absolute;left:0;text-align:left;margin-left:0;margin-top:-124.2pt;width:24.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" fillcolor="#036" strokecolor="white" strokeweight="1pt">
                <v:fill color2="#eaeaea" rotate="t" angle="135" focus="100%" type="gradient"/>
                <v:textbox>
                  <w:txbxContent>
                    <w:p w14:paraId="1F32BCB5" w14:textId="77777777" w:rsidR="002B3A0F" w:rsidRDefault="002B3A0F" w:rsidP="002B3A0F"/>
                  </w:txbxContent>
                </v:textbox>
              </v:shape>
            </w:pict>
          </mc:Fallback>
        </mc:AlternateContent>
      </w:r>
      <w:r>
        <w:rPr>
          <w:rFonts w:ascii="Times New Roman" w:hAnsi="Times New Roman" w:cs="Times New Roman"/>
          <w:sz w:val="24"/>
          <w:szCs w:val="24"/>
        </w:rPr>
        <w:t>За възмездно вътреобщностно придобиване на стоки се смята:</w:t>
      </w:r>
    </w:p>
    <w:p w14:paraId="787E406B" w14:textId="63332467" w:rsidR="002B3A0F" w:rsidRPr="002D1D0C" w:rsidRDefault="002B3A0F" w:rsidP="002B3A0F">
      <w:pPr>
        <w:ind w:firstLine="855"/>
        <w:jc w:val="both"/>
        <w:rPr>
          <w:rFonts w:ascii="Times New Roman" w:hAnsi="Times New Roman" w:cs="Times New Roman"/>
          <w:sz w:val="24"/>
          <w:szCs w:val="24"/>
        </w:rPr>
      </w:pPr>
      <w:r>
        <w:rPr>
          <w:rFonts w:ascii="Times New Roman" w:hAnsi="Times New Roman" w:cs="Times New Roman"/>
          <w:sz w:val="24"/>
          <w:szCs w:val="24"/>
        </w:rPr>
        <w:t xml:space="preserve">- употребата на стоки от въоръжените сили на Република България, когато участват в отбранителни дейности, имащи за цел изпълнение на дейност на Европейския съюз в рамките на ОПСО, за нуждите на тези въоръжени сили или от придружаващия ги цивилен персонал, които стоки са закупени в друга държава членка и </w:t>
      </w:r>
      <w:r w:rsidRPr="002D1D0C">
        <w:rPr>
          <w:rFonts w:ascii="Times New Roman" w:hAnsi="Times New Roman" w:cs="Times New Roman"/>
          <w:sz w:val="24"/>
          <w:szCs w:val="24"/>
        </w:rPr>
        <w:t>за които не са приложени общите правила за облагане в тази друга държава членка, когато вносът на тези стоки не отговаря на изискванията за освобождаването, предвидено в чл. 172, ал. 3 от ЗДДС (ал. 13 на чл. 173 от ЗДДС – нова, ДВ, бр. 14 от 2022 г., в сила от 01.07.2022 г.);</w:t>
      </w:r>
    </w:p>
    <w:p w14:paraId="70F04DD6" w14:textId="41B81AAE" w:rsidR="002B3A0F" w:rsidRPr="002D1D0C" w:rsidRDefault="002B3A0F" w:rsidP="002B3A0F">
      <w:pPr>
        <w:ind w:firstLine="855"/>
        <w:jc w:val="both"/>
        <w:rPr>
          <w:rFonts w:ascii="Times New Roman" w:hAnsi="Times New Roman" w:cs="Times New Roman"/>
          <w:sz w:val="24"/>
          <w:szCs w:val="24"/>
        </w:rPr>
      </w:pPr>
      <w:r w:rsidRPr="002D1D0C">
        <w:rPr>
          <w:rFonts w:ascii="Times New Roman" w:hAnsi="Times New Roman" w:cs="Times New Roman"/>
          <w:sz w:val="24"/>
          <w:szCs w:val="24"/>
        </w:rPr>
        <w:t>- употребата на стоки от въоръжените сили на Република България, която е страна по Северноатлантическия договор, за ползване от тези въоръжени сили или от придружаващия ги цивилен персонал, когато силите участват в общите отбранителни дейности на Северноатлантическия договор, които стоки са закупени в друга държава членка и за които не са приложени общите правила за облагане в тази друга държава членка, когато вносът на тези стоки не отговаря на изискванията за освобождаването, предвидено в чл. 172, ал. 2 от ЗДДС (ал. 14 на чл. 173 от ЗДДС – нова, ДВ, бр. 14 от 2022 г., в сила от 18.02.2022 г.).</w:t>
      </w:r>
    </w:p>
    <w:p w14:paraId="1D69CA67" w14:textId="290B7A59" w:rsidR="002B3A0F" w:rsidRPr="002D1D0C" w:rsidRDefault="002B3A0F" w:rsidP="002B3A0F">
      <w:pPr>
        <w:ind w:firstLine="855"/>
        <w:jc w:val="both"/>
        <w:rPr>
          <w:rFonts w:ascii="Times New Roman" w:hAnsi="Times New Roman" w:cs="Times New Roman"/>
          <w:sz w:val="24"/>
          <w:szCs w:val="24"/>
        </w:rPr>
      </w:pPr>
      <w:r w:rsidRPr="002D1D0C">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2C2B10E" wp14:editId="620F5E7E">
                <wp:simplePos x="0" y="0"/>
                <wp:positionH relativeFrom="column">
                  <wp:posOffset>0</wp:posOffset>
                </wp:positionH>
                <wp:positionV relativeFrom="paragraph">
                  <wp:posOffset>-635</wp:posOffset>
                </wp:positionV>
                <wp:extent cx="316865" cy="342900"/>
                <wp:effectExtent l="0" t="0" r="26035" b="19050"/>
                <wp:wrapNone/>
                <wp:docPr id="2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42900"/>
                        </a:xfrm>
                        <a:prstGeom prst="curvedRightArrow">
                          <a:avLst>
                            <a:gd name="adj1" fmla="val 21643"/>
                            <a:gd name="adj2" fmla="val 43287"/>
                            <a:gd name="adj3" fmla="val 33333"/>
                          </a:avLst>
                        </a:prstGeom>
                        <a:gradFill rotWithShape="1">
                          <a:gsLst>
                            <a:gs pos="0">
                              <a:srgbClr val="003366"/>
                            </a:gs>
                            <a:gs pos="100000">
                              <a:srgbClr val="EAEAEA"/>
                            </a:gs>
                          </a:gsLst>
                          <a:lin ang="18900000" scaled="1"/>
                        </a:gradFill>
                        <a:ln w="12700">
                          <a:solidFill>
                            <a:srgbClr val="FFFFFF"/>
                          </a:solidFill>
                          <a:miter lim="800000"/>
                          <a:headEnd/>
                          <a:tailEnd/>
                        </a:ln>
                      </wps:spPr>
                      <wps:txbx>
                        <w:txbxContent>
                          <w:p w14:paraId="7BF81E5F" w14:textId="77777777" w:rsidR="002B3A0F" w:rsidRDefault="002B3A0F" w:rsidP="002B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B10E" id="_x0000_s1035" type="#_x0000_t102" style="position:absolute;left:0;text-align:left;margin-left:0;margin-top:-.05pt;width:24.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" fillcolor="#036" strokecolor="white" strokeweight="1pt">
                <v:fill color2="#eaeaea" rotate="t" angle="135" focus="100%" type="gradient"/>
                <v:textbox>
                  <w:txbxContent>
                    <w:p w14:paraId="7BF81E5F" w14:textId="77777777" w:rsidR="002B3A0F" w:rsidRDefault="002B3A0F" w:rsidP="002B3A0F"/>
                  </w:txbxContent>
                </v:textbox>
              </v:shape>
            </w:pict>
          </mc:Fallback>
        </mc:AlternateContent>
      </w:r>
    </w:p>
    <w:p w14:paraId="3DC461E5" w14:textId="7336C28C" w:rsidR="002B3A0F" w:rsidRPr="002D1D0C" w:rsidRDefault="002B3A0F" w:rsidP="002B3A0F">
      <w:pPr>
        <w:ind w:firstLine="855"/>
        <w:jc w:val="both"/>
        <w:rPr>
          <w:rFonts w:ascii="Times New Roman" w:hAnsi="Times New Roman" w:cs="Times New Roman"/>
          <w:sz w:val="24"/>
          <w:szCs w:val="24"/>
          <w:highlight w:val="white"/>
          <w:shd w:val="clear" w:color="auto" w:fill="FEFEFE"/>
        </w:rPr>
      </w:pPr>
      <w:r w:rsidRPr="002D1D0C">
        <w:rPr>
          <w:rFonts w:ascii="Times New Roman" w:hAnsi="Times New Roman" w:cs="Times New Roman"/>
          <w:sz w:val="24"/>
          <w:szCs w:val="24"/>
        </w:rPr>
        <w:t xml:space="preserve">  Освободени са </w:t>
      </w:r>
      <w:proofErr w:type="spellStart"/>
      <w:r w:rsidRPr="002D1D0C">
        <w:rPr>
          <w:rFonts w:ascii="Times New Roman" w:hAnsi="Times New Roman" w:cs="Times New Roman"/>
          <w:sz w:val="24"/>
          <w:szCs w:val="24"/>
        </w:rPr>
        <w:t>вътреобщностните</w:t>
      </w:r>
      <w:proofErr w:type="spellEnd"/>
      <w:r w:rsidRPr="002D1D0C">
        <w:rPr>
          <w:rFonts w:ascii="Times New Roman" w:hAnsi="Times New Roman" w:cs="Times New Roman"/>
          <w:sz w:val="24"/>
          <w:szCs w:val="24"/>
        </w:rPr>
        <w:t xml:space="preserve"> придобивания с място на изпълнение на територията на страната на стоки, чийто внос на територията на страната би бил освободен от данък по реда на чл. 172, ал. 2 или чл. 172, ал. 3 от </w:t>
      </w:r>
      <w:r w:rsidR="00F42D64">
        <w:rPr>
          <w:rFonts w:ascii="Times New Roman" w:hAnsi="Times New Roman" w:cs="Times New Roman"/>
          <w:sz w:val="24"/>
          <w:szCs w:val="24"/>
        </w:rPr>
        <w:t>ЗДДС</w:t>
      </w:r>
      <w:r w:rsidRPr="002D1D0C">
        <w:rPr>
          <w:rFonts w:ascii="Times New Roman" w:hAnsi="Times New Roman" w:cs="Times New Roman"/>
          <w:sz w:val="24"/>
          <w:szCs w:val="24"/>
        </w:rPr>
        <w:t xml:space="preserve"> (в сила от 01.07.2022 г.) – ал. 15 на чл. 173 от ЗДДС – нова, ДВ, бр. 14 от 2022 г., в сила от 18.02.2022 г.</w:t>
      </w:r>
    </w:p>
    <w:p w14:paraId="1A16861D" w14:textId="6D23D38F" w:rsidR="002940F9" w:rsidRPr="002D1D0C" w:rsidRDefault="002940F9" w:rsidP="004B3DC2">
      <w:pPr>
        <w:ind w:firstLine="708"/>
        <w:jc w:val="both"/>
        <w:textAlignment w:val="center"/>
        <w:rPr>
          <w:rFonts w:ascii="Times New Roman" w:hAnsi="Times New Roman" w:cs="Times New Roman"/>
          <w:sz w:val="24"/>
          <w:szCs w:val="24"/>
          <w:highlight w:val="white"/>
          <w:shd w:val="clear" w:color="auto" w:fill="FEFEFE"/>
        </w:rPr>
      </w:pPr>
    </w:p>
    <w:p w14:paraId="12780AAA" w14:textId="223DDD06" w:rsidR="002940F9" w:rsidRDefault="002940F9" w:rsidP="004B3DC2">
      <w:pPr>
        <w:ind w:firstLine="708"/>
        <w:jc w:val="both"/>
        <w:textAlignment w:val="center"/>
        <w:rPr>
          <w:rFonts w:ascii="Times New Roman" w:hAnsi="Times New Roman" w:cs="Times New Roman"/>
          <w:sz w:val="24"/>
          <w:szCs w:val="24"/>
          <w:highlight w:val="white"/>
          <w:shd w:val="clear" w:color="auto" w:fill="FEFEFE"/>
        </w:rPr>
      </w:pPr>
    </w:p>
    <w:p w14:paraId="454151B1" w14:textId="77777777" w:rsidR="002D1D0C" w:rsidRPr="002D1EA6" w:rsidRDefault="002D1D0C" w:rsidP="004B3DC2">
      <w:pPr>
        <w:ind w:firstLine="708"/>
        <w:jc w:val="both"/>
        <w:textAlignment w:val="center"/>
        <w:rPr>
          <w:rFonts w:ascii="Times New Roman" w:hAnsi="Times New Roman" w:cs="Times New Roman"/>
          <w:sz w:val="24"/>
          <w:szCs w:val="24"/>
          <w:highlight w:val="white"/>
          <w:shd w:val="clear" w:color="auto" w:fill="FEFEFE"/>
        </w:rPr>
      </w:pPr>
    </w:p>
    <w:p w14:paraId="3B6709EF" w14:textId="77777777" w:rsidR="00A13B27" w:rsidRPr="002D1EA6" w:rsidRDefault="009510BD" w:rsidP="00A13B27">
      <w:pPr>
        <w:jc w:val="both"/>
        <w:rPr>
          <w:rFonts w:ascii="Times New Roman" w:hAnsi="Times New Roman" w:cs="Times New Roman"/>
          <w:sz w:val="24"/>
          <w:szCs w:val="24"/>
          <w:highlight w:val="white"/>
          <w:shd w:val="clear" w:color="auto" w:fill="FEFEFE"/>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1072" behindDoc="0" locked="0" layoutInCell="1" allowOverlap="1" wp14:anchorId="7BF778B1" wp14:editId="448B582A">
                <wp:simplePos x="0" y="0"/>
                <wp:positionH relativeFrom="column">
                  <wp:posOffset>414103</wp:posOffset>
                </wp:positionH>
                <wp:positionV relativeFrom="paragraph">
                  <wp:posOffset>37520</wp:posOffset>
                </wp:positionV>
                <wp:extent cx="5294989" cy="811033"/>
                <wp:effectExtent l="0" t="0" r="20320" b="46355"/>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989" cy="811033"/>
                        </a:xfrm>
                        <a:prstGeom prst="downArrowCallout">
                          <a:avLst>
                            <a:gd name="adj1" fmla="val 113164"/>
                            <a:gd name="adj2" fmla="val 113164"/>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8D5F5E0" w14:textId="77777777" w:rsidR="00D16697" w:rsidRPr="007D2DB6" w:rsidRDefault="00D16697" w:rsidP="00BE5FD8">
                            <w:pPr>
                              <w:jc w:val="center"/>
                              <w:rPr>
                                <w:rFonts w:ascii="Times New Roman" w:hAnsi="Times New Roman"/>
                                <w:b/>
                                <w:sz w:val="18"/>
                                <w:szCs w:val="18"/>
                              </w:rPr>
                            </w:pPr>
                            <w:r w:rsidRPr="007D2DB6">
                              <w:rPr>
                                <w:rFonts w:ascii="Times New Roman" w:hAnsi="Times New Roman"/>
                                <w:b/>
                                <w:sz w:val="18"/>
                                <w:szCs w:val="18"/>
                              </w:rPr>
                              <w:t xml:space="preserve">1. ПРОЦЕДУРА ЗА ПОЛУЧАВАНЕ НА СТАНОВИЩЕ ЗА ПРИЛАГАНЕ НА НУЛЕВА СТАВКА ЗА ОСВОБОДЕНИ ДОСТАВКИ ПО СИЛАТА НА МЕЖДУНАРОДНИ ДОГОВОРИ </w:t>
                            </w:r>
                          </w:p>
                          <w:p w14:paraId="13463E70" w14:textId="4552BE90" w:rsidR="00D16697" w:rsidRPr="007D2DB6" w:rsidRDefault="00D16697" w:rsidP="00BE5FD8">
                            <w:pPr>
                              <w:jc w:val="center"/>
                              <w:rPr>
                                <w:rFonts w:ascii="Times New Roman" w:hAnsi="Times New Roman"/>
                                <w:b/>
                                <w:sz w:val="18"/>
                                <w:szCs w:val="18"/>
                              </w:rPr>
                            </w:pPr>
                            <w:r w:rsidRPr="007D2DB6">
                              <w:rPr>
                                <w:rFonts w:ascii="Times New Roman" w:hAnsi="Times New Roman"/>
                                <w:b/>
                                <w:sz w:val="18"/>
                                <w:szCs w:val="18"/>
                              </w:rPr>
                              <w:t>(чл. 107 от ППЗДДС)</w:t>
                            </w:r>
                          </w:p>
                          <w:p w14:paraId="08D5FAAD" w14:textId="77777777" w:rsidR="00D16697" w:rsidRPr="00F64E87" w:rsidRDefault="00D16697" w:rsidP="00BE5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778B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53" o:spid="_x0000_s1036" type="#_x0000_t80" style="position:absolute;left:0;text-align:left;margin-left:32.6pt;margin-top:2.95pt;width:416.95pt;height:6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" adj=",7056,16457,8928" strokecolor="#ddd" strokeweight="1pt">
                <v:fill color2="#ddd" rotate="t" focus="100%" type="gradient"/>
                <v:textbox>
                  <w:txbxContent>
                    <w:p w14:paraId="08D5F5E0" w14:textId="77777777" w:rsidR="00D16697" w:rsidRPr="007D2DB6" w:rsidRDefault="00D16697" w:rsidP="00BE5FD8">
                      <w:pPr>
                        <w:jc w:val="center"/>
                        <w:rPr>
                          <w:rFonts w:ascii="Times New Roman" w:hAnsi="Times New Roman"/>
                          <w:b/>
                          <w:sz w:val="18"/>
                          <w:szCs w:val="18"/>
                        </w:rPr>
                      </w:pPr>
                      <w:r w:rsidRPr="007D2DB6">
                        <w:rPr>
                          <w:rFonts w:ascii="Times New Roman" w:hAnsi="Times New Roman"/>
                          <w:b/>
                          <w:sz w:val="18"/>
                          <w:szCs w:val="18"/>
                        </w:rPr>
                        <w:t xml:space="preserve">1. ПРОЦЕДУРА ЗА ПОЛУЧАВАНЕ НА СТАНОВИЩЕ ЗА ПРИЛАГАНЕ НА НУЛЕВА СТАВКА ЗА ОСВОБОДЕНИ ДОСТАВКИ ПО СИЛАТА НА МЕЖДУНАРОДНИ ДОГОВОРИ </w:t>
                      </w:r>
                    </w:p>
                    <w:p w14:paraId="13463E70" w14:textId="4552BE90" w:rsidR="00D16697" w:rsidRPr="007D2DB6" w:rsidRDefault="00D16697" w:rsidP="00BE5FD8">
                      <w:pPr>
                        <w:jc w:val="center"/>
                        <w:rPr>
                          <w:rFonts w:ascii="Times New Roman" w:hAnsi="Times New Roman"/>
                          <w:b/>
                          <w:sz w:val="18"/>
                          <w:szCs w:val="18"/>
                        </w:rPr>
                      </w:pPr>
                      <w:r w:rsidRPr="007D2DB6">
                        <w:rPr>
                          <w:rFonts w:ascii="Times New Roman" w:hAnsi="Times New Roman"/>
                          <w:b/>
                          <w:sz w:val="18"/>
                          <w:szCs w:val="18"/>
                        </w:rPr>
                        <w:t>(чл. 107 от ППЗДДС)</w:t>
                      </w:r>
                    </w:p>
                    <w:p w14:paraId="08D5FAAD" w14:textId="77777777" w:rsidR="00D16697" w:rsidRPr="00F64E87" w:rsidRDefault="00D16697" w:rsidP="00BE5FD8"/>
                  </w:txbxContent>
                </v:textbox>
              </v:shape>
            </w:pict>
          </mc:Fallback>
        </mc:AlternateContent>
      </w:r>
    </w:p>
    <w:p w14:paraId="7AF4DC8E" w14:textId="77777777" w:rsidR="00A13B27" w:rsidRPr="002D1EA6" w:rsidRDefault="00A13B27" w:rsidP="00A13B27">
      <w:pPr>
        <w:jc w:val="both"/>
        <w:rPr>
          <w:rFonts w:ascii="Times New Roman" w:hAnsi="Times New Roman" w:cs="Times New Roman"/>
          <w:sz w:val="24"/>
          <w:szCs w:val="24"/>
          <w:highlight w:val="white"/>
          <w:shd w:val="clear" w:color="auto" w:fill="FEFEFE"/>
        </w:rPr>
      </w:pPr>
    </w:p>
    <w:p w14:paraId="1EBE1F69" w14:textId="77777777" w:rsidR="00A13B27" w:rsidRPr="002D1EA6" w:rsidRDefault="00A13B27" w:rsidP="00A13B27">
      <w:pPr>
        <w:jc w:val="both"/>
        <w:rPr>
          <w:rFonts w:ascii="Times New Roman" w:hAnsi="Times New Roman" w:cs="Times New Roman"/>
          <w:sz w:val="24"/>
          <w:szCs w:val="24"/>
          <w:highlight w:val="white"/>
          <w:shd w:val="clear" w:color="auto" w:fill="FEFEFE"/>
        </w:rPr>
      </w:pPr>
    </w:p>
    <w:p w14:paraId="7EC7C14D" w14:textId="77777777" w:rsidR="00A13B27" w:rsidRPr="002D1EA6" w:rsidRDefault="00A13B27" w:rsidP="00A13B27">
      <w:pPr>
        <w:jc w:val="both"/>
        <w:rPr>
          <w:rFonts w:ascii="Times New Roman" w:hAnsi="Times New Roman" w:cs="Times New Roman"/>
          <w:sz w:val="24"/>
          <w:szCs w:val="24"/>
          <w:highlight w:val="white"/>
          <w:shd w:val="clear" w:color="auto" w:fill="FEFEFE"/>
        </w:rPr>
      </w:pPr>
    </w:p>
    <w:p w14:paraId="504FB616" w14:textId="77777777" w:rsidR="00A13B27" w:rsidRPr="002D1EA6" w:rsidRDefault="00A13B27" w:rsidP="00A13B27">
      <w:pPr>
        <w:jc w:val="both"/>
        <w:rPr>
          <w:rFonts w:ascii="Times New Roman" w:hAnsi="Times New Roman" w:cs="Times New Roman"/>
          <w:sz w:val="24"/>
          <w:szCs w:val="24"/>
          <w:highlight w:val="white"/>
          <w:shd w:val="clear" w:color="auto" w:fill="FEFEFE"/>
        </w:rPr>
      </w:pPr>
    </w:p>
    <w:p w14:paraId="1D094170" w14:textId="1B7BDB4A" w:rsidR="00801CF8" w:rsidRPr="002D1EA6" w:rsidRDefault="00033448" w:rsidP="00BE5FD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2096" behindDoc="0" locked="0" layoutInCell="1" allowOverlap="1" wp14:anchorId="677BB876" wp14:editId="745D910D">
                <wp:simplePos x="0" y="0"/>
                <wp:positionH relativeFrom="column">
                  <wp:posOffset>383540</wp:posOffset>
                </wp:positionH>
                <wp:positionV relativeFrom="paragraph">
                  <wp:posOffset>202566</wp:posOffset>
                </wp:positionV>
                <wp:extent cx="5486400" cy="5162550"/>
                <wp:effectExtent l="0" t="0" r="19050" b="1905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162550"/>
                        </a:xfrm>
                        <a:prstGeom prst="bevel">
                          <a:avLst>
                            <a:gd name="adj" fmla="val 6611"/>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149E4C9" w14:textId="77777777" w:rsidR="00D16697" w:rsidRPr="003E32EB" w:rsidRDefault="00D16697" w:rsidP="003C5A85">
                            <w:pPr>
                              <w:pStyle w:val="BodyText"/>
                              <w:spacing w:after="0" w:line="288" w:lineRule="auto"/>
                              <w:jc w:val="both"/>
                              <w:rPr>
                                <w:rFonts w:ascii="Times New Roman" w:hAnsi="Times New Roman" w:cs="Times New Roman"/>
                                <w:i/>
                              </w:rPr>
                            </w:pPr>
                            <w:r w:rsidRPr="00F8790A">
                              <w:rPr>
                                <w:rFonts w:ascii="Times New Roman" w:hAnsi="Times New Roman" w:cs="Times New Roman"/>
                                <w:b/>
                              </w:rPr>
                              <w:t>Регистрираното по закона лице</w:t>
                            </w:r>
                            <w:r w:rsidRPr="00F8790A">
                              <w:rPr>
                                <w:rFonts w:ascii="Times New Roman" w:hAnsi="Times New Roman" w:cs="Times New Roman"/>
                              </w:rPr>
                              <w:t xml:space="preserve"> - </w:t>
                            </w:r>
                            <w:r w:rsidRPr="00F8790A">
                              <w:rPr>
                                <w:rFonts w:ascii="Times New Roman" w:hAnsi="Times New Roman" w:cs="Times New Roman"/>
                                <w:b/>
                              </w:rPr>
                              <w:t>основен изпълнител по договора</w:t>
                            </w:r>
                            <w:r w:rsidRPr="00F8790A">
                              <w:rPr>
                                <w:rFonts w:ascii="Times New Roman" w:hAnsi="Times New Roman" w:cs="Times New Roman"/>
                              </w:rPr>
                              <w:t xml:space="preserve"> (по чл.</w:t>
                            </w:r>
                            <w:r w:rsidR="00B250E1">
                              <w:rPr>
                                <w:rFonts w:ascii="Times New Roman" w:hAnsi="Times New Roman" w:cs="Times New Roman"/>
                              </w:rPr>
                              <w:t xml:space="preserve"> </w:t>
                            </w:r>
                            <w:r w:rsidRPr="00F8790A">
                              <w:rPr>
                                <w:rFonts w:ascii="Times New Roman" w:hAnsi="Times New Roman" w:cs="Times New Roman"/>
                              </w:rPr>
                              <w:t xml:space="preserve">107, ал. 3, т. 3 от ППЗДДС), </w:t>
                            </w:r>
                            <w:r w:rsidRPr="00F8790A">
                              <w:rPr>
                                <w:rFonts w:ascii="Times New Roman" w:hAnsi="Times New Roman" w:cs="Times New Roman"/>
                                <w:b/>
                              </w:rPr>
                              <w:t xml:space="preserve">подава писмено искане за потвърждаване наличието на основание за прилагане на режима по чл. 173, ал. 1 от ЗДДС </w:t>
                            </w:r>
                            <w:r w:rsidRPr="00F8790A">
                              <w:rPr>
                                <w:rFonts w:ascii="Times New Roman" w:hAnsi="Times New Roman" w:cs="Times New Roman"/>
                              </w:rPr>
                              <w:t xml:space="preserve">до териториалната дирекция на Националната агенция за приходите - София. </w:t>
                            </w:r>
                            <w:r>
                              <w:rPr>
                                <w:rFonts w:ascii="Times New Roman" w:hAnsi="Times New Roman" w:cs="Times New Roman"/>
                                <w:i/>
                              </w:rPr>
                              <w:t>Искането трябва да съдържа:</w:t>
                            </w:r>
                          </w:p>
                          <w:p w14:paraId="2ADAC225" w14:textId="77777777" w:rsidR="00D16697" w:rsidRPr="00F8790A"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1. наименование, дата на обнародване, дата на влизане в сила на международния договор, спогодба, споразумение, конвенция или др., в които е предвидено освобождаване на облагаеми доставки от данък върху добавената стойност или от данък, налог или вземане с еквивалентен на косвен данък ефект;</w:t>
                            </w:r>
                          </w:p>
                          <w:p w14:paraId="2556D817" w14:textId="77777777" w:rsidR="00D16697"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2. наименование на програмата или проекта, във връзка с които се осъществяват доставките, за които се иска потвърждаване на наличието на основанията за ползване на р</w:t>
                            </w:r>
                            <w:r>
                              <w:rPr>
                                <w:rFonts w:ascii="Times New Roman" w:hAnsi="Times New Roman" w:cs="Times New Roman"/>
                              </w:rPr>
                              <w:t>ежима по чл. 173, ал. 1 от ЗДДС;</w:t>
                            </w:r>
                          </w:p>
                          <w:p w14:paraId="0FACAB3F" w14:textId="77777777" w:rsidR="00D16697" w:rsidRPr="00F8790A"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3. заверено от основния изпълнител копие на договора, сключен в изпълнение на програма или проект по т. 2, съгласно който данъчно задълженото лице е основен изпълнител, а възложител или получател е координиращият орган;</w:t>
                            </w:r>
                          </w:p>
                          <w:p w14:paraId="6E324EE6" w14:textId="77777777" w:rsidR="00D16697" w:rsidRPr="00F8790A"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4. наименование, седалище, адрес на управление, идентификационен номер и идентификационен номер по ДДС на лицето - основен изпълнител по договора по т. 3;</w:t>
                            </w:r>
                          </w:p>
                          <w:p w14:paraId="1B09C48B" w14:textId="77777777" w:rsidR="00D16697"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5. наименование, седалище, адрес на управление, идентификационен номер на координиращия орган по т. 3, а когато същият е чуждестранно лице - наименование, седалище и</w:t>
                            </w:r>
                            <w:r>
                              <w:rPr>
                                <w:rFonts w:ascii="Times New Roman" w:hAnsi="Times New Roman" w:cs="Times New Roman"/>
                              </w:rPr>
                              <w:t xml:space="preserve"> адрес на управление. </w:t>
                            </w:r>
                          </w:p>
                          <w:p w14:paraId="60C5CD0E" w14:textId="77777777" w:rsidR="00D16697" w:rsidRPr="00F8790A"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В 14-дневен срок от получаване на искането териториалната дирекция на Националната агенция за приходите - София, изпраща до регистрираното лице потвърждение, че са налице основания за ползване на режима по чл. 173, ал. 1 от ЗДДС.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BB87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4" o:spid="_x0000_s1037" type="#_x0000_t84" style="position:absolute;left:0;text-align:left;margin-left:30.2pt;margin-top:15.95pt;width:6in;height:4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" adj="1428" strokecolor="#ddd" strokeweight="1pt">
                <v:fill color2="#ddd" rotate="t" focus="100%" type="gradient"/>
                <v:textbox>
                  <w:txbxContent>
                    <w:p w14:paraId="2149E4C9" w14:textId="77777777" w:rsidR="00D16697" w:rsidRPr="003E32EB" w:rsidRDefault="00D16697" w:rsidP="003C5A85">
                      <w:pPr>
                        <w:pStyle w:val="BodyText"/>
                        <w:spacing w:after="0" w:line="288" w:lineRule="auto"/>
                        <w:jc w:val="both"/>
                        <w:rPr>
                          <w:rFonts w:ascii="Times New Roman" w:hAnsi="Times New Roman" w:cs="Times New Roman"/>
                          <w:i/>
                        </w:rPr>
                      </w:pPr>
                      <w:r w:rsidRPr="00F8790A">
                        <w:rPr>
                          <w:rFonts w:ascii="Times New Roman" w:hAnsi="Times New Roman" w:cs="Times New Roman"/>
                          <w:b/>
                        </w:rPr>
                        <w:t>Регистрираното по закона лице</w:t>
                      </w:r>
                      <w:r w:rsidRPr="00F8790A">
                        <w:rPr>
                          <w:rFonts w:ascii="Times New Roman" w:hAnsi="Times New Roman" w:cs="Times New Roman"/>
                        </w:rPr>
                        <w:t xml:space="preserve"> - </w:t>
                      </w:r>
                      <w:r w:rsidRPr="00F8790A">
                        <w:rPr>
                          <w:rFonts w:ascii="Times New Roman" w:hAnsi="Times New Roman" w:cs="Times New Roman"/>
                          <w:b/>
                        </w:rPr>
                        <w:t>основен изпълнител по договора</w:t>
                      </w:r>
                      <w:r w:rsidRPr="00F8790A">
                        <w:rPr>
                          <w:rFonts w:ascii="Times New Roman" w:hAnsi="Times New Roman" w:cs="Times New Roman"/>
                        </w:rPr>
                        <w:t xml:space="preserve"> (по чл.</w:t>
                      </w:r>
                      <w:r w:rsidR="00B250E1">
                        <w:rPr>
                          <w:rFonts w:ascii="Times New Roman" w:hAnsi="Times New Roman" w:cs="Times New Roman"/>
                        </w:rPr>
                        <w:t xml:space="preserve"> </w:t>
                      </w:r>
                      <w:r w:rsidRPr="00F8790A">
                        <w:rPr>
                          <w:rFonts w:ascii="Times New Roman" w:hAnsi="Times New Roman" w:cs="Times New Roman"/>
                        </w:rPr>
                        <w:t xml:space="preserve">107, ал. 3, т. 3 от ППЗДДС), </w:t>
                      </w:r>
                      <w:r w:rsidRPr="00F8790A">
                        <w:rPr>
                          <w:rFonts w:ascii="Times New Roman" w:hAnsi="Times New Roman" w:cs="Times New Roman"/>
                          <w:b/>
                        </w:rPr>
                        <w:t xml:space="preserve">подава писмено искане за потвърждаване наличието на основание за прилагане на режима по чл. 173, ал. 1 от ЗДДС </w:t>
                      </w:r>
                      <w:r w:rsidRPr="00F8790A">
                        <w:rPr>
                          <w:rFonts w:ascii="Times New Roman" w:hAnsi="Times New Roman" w:cs="Times New Roman"/>
                        </w:rPr>
                        <w:t xml:space="preserve">до териториалната дирекция на Националната агенция за приходите - София. </w:t>
                      </w:r>
                      <w:r>
                        <w:rPr>
                          <w:rFonts w:ascii="Times New Roman" w:hAnsi="Times New Roman" w:cs="Times New Roman"/>
                          <w:i/>
                        </w:rPr>
                        <w:t>Искането трябва да съдържа:</w:t>
                      </w:r>
                    </w:p>
                    <w:p w14:paraId="2ADAC225" w14:textId="77777777" w:rsidR="00D16697" w:rsidRPr="00F8790A"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1. наименование, дата на обнародване, дата на влизане в сила на международния договор, спогодба, споразумение, конвенция или др., в които е предвидено освобождаване на облагаеми доставки от данък върху добавената стойност или от данък, налог или вземане с еквивалентен на косвен данък ефект;</w:t>
                      </w:r>
                    </w:p>
                    <w:p w14:paraId="2556D817" w14:textId="77777777" w:rsidR="00D16697"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2. наименование на програмата или проекта, във връзка с които се осъществяват доставките, за които се иска потвърждаване на наличието на основанията за ползване на р</w:t>
                      </w:r>
                      <w:r>
                        <w:rPr>
                          <w:rFonts w:ascii="Times New Roman" w:hAnsi="Times New Roman" w:cs="Times New Roman"/>
                        </w:rPr>
                        <w:t>ежима по чл. 173, ал. 1 от ЗДДС;</w:t>
                      </w:r>
                    </w:p>
                    <w:p w14:paraId="0FACAB3F" w14:textId="77777777" w:rsidR="00D16697" w:rsidRPr="00F8790A"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3. заверено от основния изпълнител копие на договора, сключен в изпълнение на програма или проект по т. 2, съгласно който данъчно задълженото лице е основен изпълнител, а възложител или получател е координиращият орган;</w:t>
                      </w:r>
                    </w:p>
                    <w:p w14:paraId="6E324EE6" w14:textId="77777777" w:rsidR="00D16697" w:rsidRPr="00F8790A"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4. наименование, седалище, адрес на управление, идентификационен номер и идентификационен номер по ДДС на лицето - основен изпълнител по договора по т. 3;</w:t>
                      </w:r>
                    </w:p>
                    <w:p w14:paraId="1B09C48B" w14:textId="77777777" w:rsidR="00D16697"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5. наименование, седалище, адрес на управление, идентификационен номер на координиращия орган по т. 3, а когато същият е чуждестранно лице - наименование, седалище и</w:t>
                      </w:r>
                      <w:r>
                        <w:rPr>
                          <w:rFonts w:ascii="Times New Roman" w:hAnsi="Times New Roman" w:cs="Times New Roman"/>
                        </w:rPr>
                        <w:t xml:space="preserve"> адрес на управление. </w:t>
                      </w:r>
                    </w:p>
                    <w:p w14:paraId="60C5CD0E" w14:textId="77777777" w:rsidR="00D16697" w:rsidRPr="00F8790A" w:rsidRDefault="00D16697" w:rsidP="003C5A85">
                      <w:pPr>
                        <w:pStyle w:val="BodyText"/>
                        <w:spacing w:after="0" w:line="288" w:lineRule="auto"/>
                        <w:ind w:firstLine="980"/>
                        <w:jc w:val="both"/>
                        <w:rPr>
                          <w:rFonts w:ascii="Times New Roman" w:hAnsi="Times New Roman" w:cs="Times New Roman"/>
                        </w:rPr>
                      </w:pPr>
                      <w:r w:rsidRPr="00F8790A">
                        <w:rPr>
                          <w:rFonts w:ascii="Times New Roman" w:hAnsi="Times New Roman" w:cs="Times New Roman"/>
                        </w:rPr>
                        <w:t>В 14-дневен срок от получаване на искането териториалната дирекция на Националната агенция за приходите - София, изпраща до регистрираното лице потвърждение, че са налице основания за ползване на режима по чл. 173, ал. 1 от ЗДДС.</w:t>
                      </w:r>
                    </w:p>
                  </w:txbxContent>
                </v:textbox>
              </v:shape>
            </w:pict>
          </mc:Fallback>
        </mc:AlternateContent>
      </w:r>
    </w:p>
    <w:p w14:paraId="07201831" w14:textId="6B364181" w:rsidR="00801CF8" w:rsidRPr="002D1EA6" w:rsidRDefault="00801CF8" w:rsidP="00BE5FD8">
      <w:pPr>
        <w:spacing w:line="360" w:lineRule="auto"/>
        <w:ind w:right="-113" w:firstLine="708"/>
        <w:jc w:val="both"/>
        <w:rPr>
          <w:rFonts w:ascii="Times New Roman" w:hAnsi="Times New Roman" w:cs="Times New Roman"/>
          <w:b/>
          <w:sz w:val="24"/>
          <w:szCs w:val="24"/>
        </w:rPr>
      </w:pPr>
    </w:p>
    <w:p w14:paraId="754CD39C" w14:textId="77777777" w:rsidR="00801CF8" w:rsidRPr="002D1EA6" w:rsidRDefault="00801CF8" w:rsidP="00BE5FD8">
      <w:pPr>
        <w:spacing w:line="360" w:lineRule="auto"/>
        <w:ind w:right="-113" w:firstLine="708"/>
        <w:jc w:val="both"/>
        <w:rPr>
          <w:rFonts w:ascii="Times New Roman" w:hAnsi="Times New Roman" w:cs="Times New Roman"/>
          <w:b/>
          <w:sz w:val="24"/>
          <w:szCs w:val="24"/>
        </w:rPr>
      </w:pPr>
    </w:p>
    <w:p w14:paraId="1F5EF046"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183476CA"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2FBDD031"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1FE8B31B"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3D2BDB57"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568A6BDA" w14:textId="77777777" w:rsidR="00BE5FD8" w:rsidRPr="002D1EA6" w:rsidRDefault="00BE5FD8" w:rsidP="00BE5FD8">
      <w:pPr>
        <w:spacing w:line="360" w:lineRule="auto"/>
        <w:ind w:right="-113" w:firstLine="708"/>
        <w:jc w:val="both"/>
        <w:rPr>
          <w:rFonts w:ascii="Times New Roman" w:hAnsi="Times New Roman" w:cs="Times New Roman"/>
          <w:sz w:val="24"/>
          <w:szCs w:val="24"/>
        </w:rPr>
      </w:pPr>
    </w:p>
    <w:p w14:paraId="17585C78" w14:textId="77777777" w:rsidR="00BE5FD8" w:rsidRPr="002D1EA6" w:rsidRDefault="00BE5FD8" w:rsidP="00BE5FD8">
      <w:pPr>
        <w:rPr>
          <w:rFonts w:ascii="Times New Roman" w:hAnsi="Times New Roman" w:cs="Times New Roman"/>
          <w:sz w:val="24"/>
          <w:szCs w:val="24"/>
        </w:rPr>
      </w:pPr>
    </w:p>
    <w:p w14:paraId="33E02C01" w14:textId="77777777" w:rsidR="00BE5FD8" w:rsidRPr="002D1EA6" w:rsidRDefault="00BE5FD8" w:rsidP="00BE5FD8">
      <w:pPr>
        <w:rPr>
          <w:rFonts w:ascii="Times New Roman" w:hAnsi="Times New Roman" w:cs="Times New Roman"/>
          <w:sz w:val="24"/>
          <w:szCs w:val="24"/>
        </w:rPr>
      </w:pPr>
    </w:p>
    <w:p w14:paraId="3A04F5FC" w14:textId="77777777" w:rsidR="00BE5FD8" w:rsidRPr="002D1EA6" w:rsidRDefault="00BE5FD8" w:rsidP="00BE5FD8">
      <w:pPr>
        <w:rPr>
          <w:rFonts w:ascii="Times New Roman" w:hAnsi="Times New Roman" w:cs="Times New Roman"/>
          <w:sz w:val="24"/>
          <w:szCs w:val="24"/>
        </w:rPr>
      </w:pPr>
    </w:p>
    <w:p w14:paraId="6B5D934B" w14:textId="77777777" w:rsidR="00BE5FD8" w:rsidRPr="002D1EA6" w:rsidRDefault="00BE5FD8" w:rsidP="00BE5FD8">
      <w:pPr>
        <w:rPr>
          <w:rFonts w:ascii="Times New Roman" w:hAnsi="Times New Roman" w:cs="Times New Roman"/>
          <w:sz w:val="24"/>
          <w:szCs w:val="24"/>
        </w:rPr>
      </w:pPr>
    </w:p>
    <w:p w14:paraId="7FE8A0C6" w14:textId="77777777" w:rsidR="00BE5FD8" w:rsidRPr="002D1EA6" w:rsidRDefault="00BE5FD8" w:rsidP="00BE5FD8">
      <w:pPr>
        <w:rPr>
          <w:rFonts w:ascii="Times New Roman" w:hAnsi="Times New Roman" w:cs="Times New Roman"/>
          <w:sz w:val="24"/>
          <w:szCs w:val="24"/>
        </w:rPr>
      </w:pPr>
    </w:p>
    <w:p w14:paraId="1A6CC7F0" w14:textId="77777777" w:rsidR="00BE5FD8" w:rsidRPr="002D1EA6" w:rsidRDefault="00BE5FD8" w:rsidP="00BE5FD8">
      <w:pPr>
        <w:rPr>
          <w:rFonts w:ascii="Times New Roman" w:hAnsi="Times New Roman" w:cs="Times New Roman"/>
          <w:sz w:val="24"/>
          <w:szCs w:val="24"/>
        </w:rPr>
      </w:pPr>
    </w:p>
    <w:p w14:paraId="5A3F0D57" w14:textId="77777777" w:rsidR="00BE5FD8" w:rsidRPr="002D1EA6" w:rsidRDefault="00BE5FD8" w:rsidP="00BE5FD8">
      <w:pPr>
        <w:rPr>
          <w:rFonts w:ascii="Times New Roman" w:hAnsi="Times New Roman" w:cs="Times New Roman"/>
          <w:sz w:val="24"/>
          <w:szCs w:val="24"/>
        </w:rPr>
      </w:pPr>
    </w:p>
    <w:p w14:paraId="3FEFA390" w14:textId="77777777" w:rsidR="00BE5FD8" w:rsidRPr="002D1EA6" w:rsidRDefault="00BE5FD8" w:rsidP="00BE5FD8">
      <w:pPr>
        <w:rPr>
          <w:rFonts w:ascii="Times New Roman" w:hAnsi="Times New Roman" w:cs="Times New Roman"/>
          <w:sz w:val="24"/>
          <w:szCs w:val="24"/>
        </w:rPr>
      </w:pPr>
    </w:p>
    <w:p w14:paraId="6762A6CC" w14:textId="77777777" w:rsidR="00BE5FD8" w:rsidRPr="002D1EA6" w:rsidRDefault="00BE5FD8" w:rsidP="00BE5FD8">
      <w:pPr>
        <w:rPr>
          <w:rFonts w:ascii="Times New Roman" w:hAnsi="Times New Roman" w:cs="Times New Roman"/>
          <w:sz w:val="24"/>
          <w:szCs w:val="24"/>
        </w:rPr>
      </w:pPr>
    </w:p>
    <w:p w14:paraId="4EA5D7FE" w14:textId="77777777" w:rsidR="00BE5FD8" w:rsidRPr="002D1EA6" w:rsidRDefault="00BE5FD8" w:rsidP="00BE5FD8">
      <w:pPr>
        <w:spacing w:line="360" w:lineRule="auto"/>
        <w:ind w:right="-113"/>
        <w:jc w:val="both"/>
        <w:rPr>
          <w:rFonts w:ascii="Times New Roman" w:hAnsi="Times New Roman" w:cs="Times New Roman"/>
          <w:sz w:val="24"/>
          <w:szCs w:val="24"/>
        </w:rPr>
      </w:pPr>
    </w:p>
    <w:p w14:paraId="4B5C1D17" w14:textId="77777777" w:rsidR="00BE5FD8" w:rsidRPr="002D1EA6" w:rsidRDefault="00BE5FD8" w:rsidP="00BE5FD8">
      <w:pPr>
        <w:spacing w:line="360" w:lineRule="auto"/>
        <w:ind w:right="-113"/>
        <w:jc w:val="both"/>
        <w:rPr>
          <w:rFonts w:ascii="Times New Roman" w:hAnsi="Times New Roman" w:cs="Times New Roman"/>
          <w:sz w:val="24"/>
          <w:szCs w:val="24"/>
        </w:rPr>
      </w:pPr>
    </w:p>
    <w:p w14:paraId="27D4D1D3"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2A8256A8"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65433E0D"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5FB05C73" w14:textId="0ADFD541" w:rsidR="00BE5FD8" w:rsidRDefault="00BE5FD8" w:rsidP="00BE5FD8">
      <w:pPr>
        <w:spacing w:line="360" w:lineRule="auto"/>
        <w:ind w:right="-113" w:firstLine="708"/>
        <w:jc w:val="both"/>
        <w:rPr>
          <w:rFonts w:ascii="Times New Roman" w:hAnsi="Times New Roman" w:cs="Times New Roman"/>
          <w:b/>
          <w:sz w:val="24"/>
          <w:szCs w:val="24"/>
        </w:rPr>
      </w:pPr>
    </w:p>
    <w:p w14:paraId="4804E33F" w14:textId="70F314DF" w:rsidR="00B10821" w:rsidRDefault="00B10821" w:rsidP="00BE5FD8">
      <w:pPr>
        <w:spacing w:line="360" w:lineRule="auto"/>
        <w:ind w:right="-113" w:firstLine="708"/>
        <w:jc w:val="both"/>
        <w:rPr>
          <w:rFonts w:ascii="Times New Roman" w:hAnsi="Times New Roman" w:cs="Times New Roman"/>
          <w:b/>
          <w:sz w:val="24"/>
          <w:szCs w:val="24"/>
        </w:rPr>
      </w:pPr>
    </w:p>
    <w:p w14:paraId="3874A579" w14:textId="77777777" w:rsidR="008661C4" w:rsidRPr="002D1EA6" w:rsidRDefault="008661C4" w:rsidP="00BE5FD8">
      <w:pPr>
        <w:spacing w:line="360" w:lineRule="auto"/>
        <w:ind w:right="-113" w:firstLine="708"/>
        <w:jc w:val="both"/>
        <w:rPr>
          <w:rFonts w:ascii="Times New Roman" w:hAnsi="Times New Roman" w:cs="Times New Roman"/>
          <w:b/>
          <w:sz w:val="24"/>
          <w:szCs w:val="24"/>
        </w:rPr>
      </w:pPr>
    </w:p>
    <w:p w14:paraId="0BD79EEB" w14:textId="77777777" w:rsidR="00BE5FD8" w:rsidRPr="002D1EA6" w:rsidRDefault="009510BD" w:rsidP="00BE5FD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3120" behindDoc="0" locked="0" layoutInCell="1" allowOverlap="1" wp14:anchorId="6124FAFA" wp14:editId="684981E8">
                <wp:simplePos x="0" y="0"/>
                <wp:positionH relativeFrom="column">
                  <wp:posOffset>688482</wp:posOffset>
                </wp:positionH>
                <wp:positionV relativeFrom="paragraph">
                  <wp:posOffset>41351</wp:posOffset>
                </wp:positionV>
                <wp:extent cx="5186045" cy="679450"/>
                <wp:effectExtent l="0" t="0" r="14605" b="4445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679450"/>
                        </a:xfrm>
                        <a:prstGeom prst="downArrowCallout">
                          <a:avLst>
                            <a:gd name="adj1" fmla="val 173131"/>
                            <a:gd name="adj2" fmla="val 173131"/>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1F594774" w14:textId="77777777" w:rsidR="00D16697" w:rsidRPr="007D2DB6" w:rsidRDefault="00D16697" w:rsidP="00B41DD0">
                            <w:pPr>
                              <w:jc w:val="center"/>
                              <w:rPr>
                                <w:rFonts w:ascii="Times New Roman" w:hAnsi="Times New Roman"/>
                                <w:b/>
                                <w:sz w:val="18"/>
                                <w:szCs w:val="18"/>
                              </w:rPr>
                            </w:pPr>
                            <w:r w:rsidRPr="007D2DB6">
                              <w:rPr>
                                <w:rFonts w:ascii="Times New Roman" w:hAnsi="Times New Roman"/>
                                <w:b/>
                                <w:sz w:val="18"/>
                                <w:szCs w:val="18"/>
                              </w:rPr>
                              <w:t>2. ЗАДЪЛЖЕНИЯ НА КООРДИНИРАЩИЯ ОРГАН (чл. 108 от ППЗДДС)</w:t>
                            </w:r>
                          </w:p>
                          <w:p w14:paraId="3F16DDB2" w14:textId="6709A12F" w:rsidR="00D16697" w:rsidRPr="00FC76EC" w:rsidRDefault="00D16697" w:rsidP="00B41DD0">
                            <w:pPr>
                              <w:jc w:val="center"/>
                              <w:rPr>
                                <w:rFonts w:ascii="Times New Roman" w:hAnsi="Times New Roman" w:cs="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4FAFA" id="AutoShape 55" o:spid="_x0000_s1038" type="#_x0000_t80" style="position:absolute;left:0;text-align:left;margin-left:54.2pt;margin-top:3.25pt;width:408.35pt;height: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" adj=",5901,16457,8350" strokecolor="#ddd" strokeweight="1pt">
                <v:fill color2="#ddd" rotate="t" focus="100%" type="gradient"/>
                <v:textbox>
                  <w:txbxContent>
                    <w:p w14:paraId="1F594774" w14:textId="77777777" w:rsidR="00D16697" w:rsidRPr="007D2DB6" w:rsidRDefault="00D16697" w:rsidP="00B41DD0">
                      <w:pPr>
                        <w:jc w:val="center"/>
                        <w:rPr>
                          <w:rFonts w:ascii="Times New Roman" w:hAnsi="Times New Roman"/>
                          <w:b/>
                          <w:sz w:val="18"/>
                          <w:szCs w:val="18"/>
                        </w:rPr>
                      </w:pPr>
                      <w:r w:rsidRPr="007D2DB6">
                        <w:rPr>
                          <w:rFonts w:ascii="Times New Roman" w:hAnsi="Times New Roman"/>
                          <w:b/>
                          <w:sz w:val="18"/>
                          <w:szCs w:val="18"/>
                        </w:rPr>
                        <w:t>2. ЗАДЪЛЖЕНИЯ НА КООРДИНИРАЩИЯ ОРГАН (чл. 108 от ППЗДДС)</w:t>
                      </w:r>
                    </w:p>
                    <w:p w14:paraId="3F16DDB2" w14:textId="6709A12F" w:rsidR="00D16697" w:rsidRPr="00FC76EC" w:rsidRDefault="00D16697" w:rsidP="00B41DD0">
                      <w:pPr>
                        <w:jc w:val="center"/>
                        <w:rPr>
                          <w:rFonts w:ascii="Times New Roman" w:hAnsi="Times New Roman" w:cs="Times New Roman"/>
                          <w:sz w:val="24"/>
                          <w:szCs w:val="24"/>
                          <w:lang w:val="ru-RU"/>
                        </w:rPr>
                      </w:pPr>
                    </w:p>
                  </w:txbxContent>
                </v:textbox>
              </v:shape>
            </w:pict>
          </mc:Fallback>
        </mc:AlternateContent>
      </w:r>
    </w:p>
    <w:p w14:paraId="69F84980" w14:textId="77777777" w:rsidR="00BE5FD8" w:rsidRPr="002D1EA6" w:rsidRDefault="00BE5FD8" w:rsidP="00BE5FD8">
      <w:pPr>
        <w:jc w:val="center"/>
        <w:rPr>
          <w:rFonts w:ascii="Times New Roman" w:hAnsi="Times New Roman"/>
          <w:b/>
          <w:sz w:val="22"/>
          <w:szCs w:val="22"/>
        </w:rPr>
      </w:pPr>
    </w:p>
    <w:p w14:paraId="7528B32D"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356EB2F8" w14:textId="0D333931" w:rsidR="00BE5FD8" w:rsidRPr="002D1EA6" w:rsidRDefault="00650105" w:rsidP="00BE5FD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4144" behindDoc="0" locked="0" layoutInCell="1" allowOverlap="1" wp14:anchorId="114B6C81" wp14:editId="03354880">
                <wp:simplePos x="0" y="0"/>
                <wp:positionH relativeFrom="margin">
                  <wp:posOffset>135807</wp:posOffset>
                </wp:positionH>
                <wp:positionV relativeFrom="paragraph">
                  <wp:posOffset>11872</wp:posOffset>
                </wp:positionV>
                <wp:extent cx="6048375" cy="4381168"/>
                <wp:effectExtent l="0" t="0" r="28575" b="1968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381168"/>
                        </a:xfrm>
                        <a:prstGeom prst="bevel">
                          <a:avLst>
                            <a:gd name="adj" fmla="val 1069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1C76D32" w14:textId="77777777" w:rsidR="00D16697" w:rsidRPr="00FF21AE" w:rsidRDefault="00D16697" w:rsidP="00BE5FD8">
                            <w:pPr>
                              <w:pStyle w:val="BodyText"/>
                              <w:spacing w:line="288" w:lineRule="auto"/>
                              <w:ind w:right="72"/>
                              <w:jc w:val="both"/>
                              <w:rPr>
                                <w:rFonts w:ascii="Times New Roman" w:hAnsi="Times New Roman" w:cs="Times New Roman"/>
                              </w:rPr>
                            </w:pPr>
                            <w:r w:rsidRPr="00FF21AE">
                              <w:rPr>
                                <w:rFonts w:ascii="Times New Roman" w:hAnsi="Times New Roman" w:cs="Times New Roman"/>
                              </w:rPr>
                              <w:t xml:space="preserve">Лицата, определени от съответната държава да изпълняват съответния международен договор, спогодба, споразумение, конвенция или др., удостоверяват с документ това обстоятелство пред териториална дирекция на Националната агенция за приходите - София.  </w:t>
                            </w:r>
                          </w:p>
                          <w:p w14:paraId="7AB4D6ED" w14:textId="304FE6F8" w:rsidR="00D16697" w:rsidRPr="00FF21AE" w:rsidRDefault="00D16697" w:rsidP="00BE5FD8">
                            <w:pPr>
                              <w:pStyle w:val="BodyText"/>
                              <w:spacing w:line="288" w:lineRule="auto"/>
                              <w:ind w:right="72"/>
                              <w:jc w:val="both"/>
                              <w:rPr>
                                <w:rFonts w:ascii="Times New Roman" w:hAnsi="Times New Roman" w:cs="Times New Roman"/>
                              </w:rPr>
                            </w:pPr>
                            <w:r w:rsidRPr="00FF21AE">
                              <w:rPr>
                                <w:rFonts w:ascii="Times New Roman" w:hAnsi="Times New Roman" w:cs="Times New Roman"/>
                                <w:b/>
                              </w:rPr>
                              <w:t>До 15-о число на месеца, следващ всяко тримесечие на календарната година, координиращите органи</w:t>
                            </w:r>
                            <w:r w:rsidRPr="00FF21AE">
                              <w:rPr>
                                <w:rFonts w:ascii="Times New Roman" w:hAnsi="Times New Roman" w:cs="Times New Roman"/>
                              </w:rPr>
                              <w:t xml:space="preserve">, по смисъла на чл. 107, ал. 5 от ППЗДДС, </w:t>
                            </w:r>
                            <w:r w:rsidRPr="00FF21AE">
                              <w:rPr>
                                <w:rFonts w:ascii="Times New Roman" w:hAnsi="Times New Roman" w:cs="Times New Roman"/>
                                <w:b/>
                              </w:rPr>
                              <w:t>представят в Териториална дирекция на НАП София, информация за:</w:t>
                            </w:r>
                          </w:p>
                          <w:p w14:paraId="06A6320B" w14:textId="77777777" w:rsidR="00D16697" w:rsidRPr="00FF21AE" w:rsidRDefault="00D16697" w:rsidP="00BE5FD8">
                            <w:pPr>
                              <w:pStyle w:val="BodyText"/>
                              <w:spacing w:line="288" w:lineRule="auto"/>
                              <w:ind w:right="72" w:firstLine="980"/>
                              <w:jc w:val="both"/>
                              <w:rPr>
                                <w:rFonts w:ascii="Times New Roman" w:hAnsi="Times New Roman" w:cs="Times New Roman"/>
                              </w:rPr>
                            </w:pPr>
                            <w:r w:rsidRPr="00FF21AE">
                              <w:rPr>
                                <w:rFonts w:ascii="Times New Roman" w:hAnsi="Times New Roman" w:cs="Times New Roman"/>
                              </w:rPr>
                              <w:t>1. сключените през съответния период договори по чл. 107, ал. 3, т. 3 от ППЗДДС заедно с данните по чл. 107, ал. 3 от ППЗДДС за страните по всеки един от договорите, както и наименованието на програмата или проекта, в изпълнение на който са сключени;</w:t>
                            </w:r>
                          </w:p>
                          <w:p w14:paraId="30DA91DC" w14:textId="77777777" w:rsidR="00D16697" w:rsidRPr="00FF21AE" w:rsidRDefault="00D16697" w:rsidP="00BE5FD8">
                            <w:pPr>
                              <w:pStyle w:val="BodyText"/>
                              <w:spacing w:line="288" w:lineRule="auto"/>
                              <w:ind w:right="72" w:firstLine="980"/>
                              <w:jc w:val="both"/>
                              <w:rPr>
                                <w:rFonts w:ascii="Times New Roman" w:hAnsi="Times New Roman" w:cs="Times New Roman"/>
                              </w:rPr>
                            </w:pPr>
                            <w:r w:rsidRPr="00FF21AE">
                              <w:rPr>
                                <w:rFonts w:ascii="Times New Roman" w:hAnsi="Times New Roman" w:cs="Times New Roman"/>
                              </w:rPr>
                              <w:t>2. лицата, които са упълномощени да подписват договори или да извършват плащания по програма или проект;</w:t>
                            </w:r>
                          </w:p>
                          <w:p w14:paraId="4C1A71CC" w14:textId="77777777" w:rsidR="00D16697" w:rsidRPr="00FF21AE" w:rsidRDefault="00D16697" w:rsidP="00BE5FD8">
                            <w:pPr>
                              <w:pStyle w:val="BodyText"/>
                              <w:spacing w:line="288" w:lineRule="auto"/>
                              <w:ind w:right="72" w:firstLine="980"/>
                              <w:jc w:val="both"/>
                              <w:rPr>
                                <w:rFonts w:ascii="Times New Roman" w:hAnsi="Times New Roman" w:cs="Times New Roman"/>
                              </w:rPr>
                            </w:pPr>
                            <w:r w:rsidRPr="00FF21AE">
                              <w:rPr>
                                <w:rFonts w:ascii="Times New Roman" w:hAnsi="Times New Roman" w:cs="Times New Roman"/>
                              </w:rPr>
                              <w:t>3. обща стойност на договорените и изплатените средства по сключените договори по чл. 107, ал. 3, т. 3 от ППЗДДС за покупка на стоки и услуги в България, както и за всеки един договор поотделно;</w:t>
                            </w:r>
                          </w:p>
                          <w:p w14:paraId="2D8C86E3" w14:textId="77777777" w:rsidR="00D16697" w:rsidRPr="00FF21AE" w:rsidRDefault="00D16697" w:rsidP="00BE5FD8">
                            <w:pPr>
                              <w:pStyle w:val="BodyText"/>
                              <w:spacing w:line="288" w:lineRule="auto"/>
                              <w:ind w:right="72" w:firstLine="980"/>
                              <w:rPr>
                                <w:rFonts w:ascii="Times New Roman" w:hAnsi="Times New Roman" w:cs="Times New Roman"/>
                              </w:rPr>
                            </w:pPr>
                            <w:r w:rsidRPr="00FF21AE">
                              <w:rPr>
                                <w:rFonts w:ascii="Times New Roman" w:hAnsi="Times New Roman" w:cs="Times New Roman"/>
                              </w:rPr>
                              <w:t>4. начина на финансиране на доставките.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B6C81" id="AutoShape 56" o:spid="_x0000_s1039" type="#_x0000_t84" style="position:absolute;left:0;text-align:left;margin-left:10.7pt;margin-top:.95pt;width:476.25pt;height:344.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" adj="2309" strokecolor="#ddd" strokeweight="1pt">
                <v:fill color2="#ddd" rotate="t" focus="100%" type="gradient"/>
                <v:textbox>
                  <w:txbxContent>
                    <w:p w14:paraId="21C76D32" w14:textId="77777777" w:rsidR="00D16697" w:rsidRPr="00FF21AE" w:rsidRDefault="00D16697" w:rsidP="00BE5FD8">
                      <w:pPr>
                        <w:pStyle w:val="BodyText"/>
                        <w:spacing w:line="288" w:lineRule="auto"/>
                        <w:ind w:right="72"/>
                        <w:jc w:val="both"/>
                        <w:rPr>
                          <w:rFonts w:ascii="Times New Roman" w:hAnsi="Times New Roman" w:cs="Times New Roman"/>
                        </w:rPr>
                      </w:pPr>
                      <w:r w:rsidRPr="00FF21AE">
                        <w:rPr>
                          <w:rFonts w:ascii="Times New Roman" w:hAnsi="Times New Roman" w:cs="Times New Roman"/>
                        </w:rPr>
                        <w:t xml:space="preserve">Лицата, определени от съответната държава да изпълняват съответния международен договор, спогодба, споразумение, конвенция или др., удостоверяват с документ това обстоятелство пред териториална дирекция на Националната агенция за приходите - София.  </w:t>
                      </w:r>
                    </w:p>
                    <w:p w14:paraId="7AB4D6ED" w14:textId="304FE6F8" w:rsidR="00D16697" w:rsidRPr="00FF21AE" w:rsidRDefault="00D16697" w:rsidP="00BE5FD8">
                      <w:pPr>
                        <w:pStyle w:val="BodyText"/>
                        <w:spacing w:line="288" w:lineRule="auto"/>
                        <w:ind w:right="72"/>
                        <w:jc w:val="both"/>
                        <w:rPr>
                          <w:rFonts w:ascii="Times New Roman" w:hAnsi="Times New Roman" w:cs="Times New Roman"/>
                        </w:rPr>
                      </w:pPr>
                      <w:r w:rsidRPr="00FF21AE">
                        <w:rPr>
                          <w:rFonts w:ascii="Times New Roman" w:hAnsi="Times New Roman" w:cs="Times New Roman"/>
                          <w:b/>
                        </w:rPr>
                        <w:t>До 15-о число на месеца, следващ всяко тримесечие на календарната година, координиращите органи</w:t>
                      </w:r>
                      <w:r w:rsidRPr="00FF21AE">
                        <w:rPr>
                          <w:rFonts w:ascii="Times New Roman" w:hAnsi="Times New Roman" w:cs="Times New Roman"/>
                        </w:rPr>
                        <w:t xml:space="preserve">, по смисъла на чл. 107, ал. 5 от ППЗДДС, </w:t>
                      </w:r>
                      <w:r w:rsidRPr="00FF21AE">
                        <w:rPr>
                          <w:rFonts w:ascii="Times New Roman" w:hAnsi="Times New Roman" w:cs="Times New Roman"/>
                          <w:b/>
                        </w:rPr>
                        <w:t>представят в Териториална дирекция на НАП София, информация за:</w:t>
                      </w:r>
                    </w:p>
                    <w:p w14:paraId="06A6320B" w14:textId="77777777" w:rsidR="00D16697" w:rsidRPr="00FF21AE" w:rsidRDefault="00D16697" w:rsidP="00BE5FD8">
                      <w:pPr>
                        <w:pStyle w:val="BodyText"/>
                        <w:spacing w:line="288" w:lineRule="auto"/>
                        <w:ind w:right="72" w:firstLine="980"/>
                        <w:jc w:val="both"/>
                        <w:rPr>
                          <w:rFonts w:ascii="Times New Roman" w:hAnsi="Times New Roman" w:cs="Times New Roman"/>
                        </w:rPr>
                      </w:pPr>
                      <w:r w:rsidRPr="00FF21AE">
                        <w:rPr>
                          <w:rFonts w:ascii="Times New Roman" w:hAnsi="Times New Roman" w:cs="Times New Roman"/>
                        </w:rPr>
                        <w:t>1. сключените през съответния период договори по чл. 107, ал. 3, т. 3 от ППЗДДС заедно с данните по чл. 107, ал. 3 от ППЗДДС за страните по всеки един от договорите, както и наименованието на програмата или проекта, в изпълнение на който са сключени;</w:t>
                      </w:r>
                    </w:p>
                    <w:p w14:paraId="30DA91DC" w14:textId="77777777" w:rsidR="00D16697" w:rsidRPr="00FF21AE" w:rsidRDefault="00D16697" w:rsidP="00BE5FD8">
                      <w:pPr>
                        <w:pStyle w:val="BodyText"/>
                        <w:spacing w:line="288" w:lineRule="auto"/>
                        <w:ind w:right="72" w:firstLine="980"/>
                        <w:jc w:val="both"/>
                        <w:rPr>
                          <w:rFonts w:ascii="Times New Roman" w:hAnsi="Times New Roman" w:cs="Times New Roman"/>
                        </w:rPr>
                      </w:pPr>
                      <w:r w:rsidRPr="00FF21AE">
                        <w:rPr>
                          <w:rFonts w:ascii="Times New Roman" w:hAnsi="Times New Roman" w:cs="Times New Roman"/>
                        </w:rPr>
                        <w:t>2. лицата, които са упълномощени да подписват договори или да извършват плащания по програма или проект;</w:t>
                      </w:r>
                    </w:p>
                    <w:p w14:paraId="4C1A71CC" w14:textId="77777777" w:rsidR="00D16697" w:rsidRPr="00FF21AE" w:rsidRDefault="00D16697" w:rsidP="00BE5FD8">
                      <w:pPr>
                        <w:pStyle w:val="BodyText"/>
                        <w:spacing w:line="288" w:lineRule="auto"/>
                        <w:ind w:right="72" w:firstLine="980"/>
                        <w:jc w:val="both"/>
                        <w:rPr>
                          <w:rFonts w:ascii="Times New Roman" w:hAnsi="Times New Roman" w:cs="Times New Roman"/>
                        </w:rPr>
                      </w:pPr>
                      <w:r w:rsidRPr="00FF21AE">
                        <w:rPr>
                          <w:rFonts w:ascii="Times New Roman" w:hAnsi="Times New Roman" w:cs="Times New Roman"/>
                        </w:rPr>
                        <w:t>3. обща стойност на договорените и изплатените средства по сключените договори по чл. 107, ал. 3, т. 3 от ППЗДДС за покупка на стоки и услуги в България, както и за всеки един договор поотделно;</w:t>
                      </w:r>
                    </w:p>
                    <w:p w14:paraId="2D8C86E3" w14:textId="77777777" w:rsidR="00D16697" w:rsidRPr="00FF21AE" w:rsidRDefault="00D16697" w:rsidP="00BE5FD8">
                      <w:pPr>
                        <w:pStyle w:val="BodyText"/>
                        <w:spacing w:line="288" w:lineRule="auto"/>
                        <w:ind w:right="72" w:firstLine="980"/>
                        <w:rPr>
                          <w:rFonts w:ascii="Times New Roman" w:hAnsi="Times New Roman" w:cs="Times New Roman"/>
                        </w:rPr>
                      </w:pPr>
                      <w:r w:rsidRPr="00FF21AE">
                        <w:rPr>
                          <w:rFonts w:ascii="Times New Roman" w:hAnsi="Times New Roman" w:cs="Times New Roman"/>
                        </w:rPr>
                        <w:t>4. начина на финансиране на доставките.</w:t>
                      </w:r>
                    </w:p>
                  </w:txbxContent>
                </v:textbox>
                <w10:wrap anchorx="margin"/>
              </v:shape>
            </w:pict>
          </mc:Fallback>
        </mc:AlternateContent>
      </w:r>
    </w:p>
    <w:p w14:paraId="72D4A40A" w14:textId="1D958C47" w:rsidR="00BE5FD8" w:rsidRPr="002D1EA6" w:rsidRDefault="00BE5FD8" w:rsidP="00BE5FD8">
      <w:pPr>
        <w:spacing w:line="360" w:lineRule="auto"/>
        <w:ind w:right="-113" w:firstLine="708"/>
        <w:jc w:val="both"/>
        <w:rPr>
          <w:rFonts w:ascii="Times New Roman" w:hAnsi="Times New Roman" w:cs="Times New Roman"/>
          <w:b/>
          <w:sz w:val="24"/>
          <w:szCs w:val="24"/>
        </w:rPr>
      </w:pPr>
    </w:p>
    <w:p w14:paraId="62A60C91"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173CF71C"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18E0BE3F"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00EF3EE6" w14:textId="77777777" w:rsidR="00BE5FD8" w:rsidRPr="002D1EA6" w:rsidRDefault="00BE5FD8" w:rsidP="00BE5FD8">
      <w:pPr>
        <w:spacing w:line="360" w:lineRule="auto"/>
        <w:ind w:right="-113" w:firstLine="708"/>
        <w:jc w:val="both"/>
        <w:rPr>
          <w:rFonts w:ascii="Times New Roman" w:hAnsi="Times New Roman" w:cs="Times New Roman"/>
          <w:sz w:val="24"/>
          <w:szCs w:val="24"/>
          <w:highlight w:val="yellow"/>
        </w:rPr>
      </w:pPr>
    </w:p>
    <w:p w14:paraId="754CA005" w14:textId="77777777" w:rsidR="00BE5FD8" w:rsidRPr="002D1EA6" w:rsidRDefault="00BE5FD8" w:rsidP="00BE5FD8">
      <w:pPr>
        <w:spacing w:line="360" w:lineRule="auto"/>
        <w:ind w:right="-113" w:firstLine="708"/>
        <w:jc w:val="both"/>
        <w:rPr>
          <w:rFonts w:ascii="Times New Roman" w:hAnsi="Times New Roman" w:cs="Times New Roman"/>
          <w:sz w:val="24"/>
          <w:szCs w:val="24"/>
        </w:rPr>
      </w:pPr>
    </w:p>
    <w:p w14:paraId="17A3CEF0"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02469A98"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69A55EAE"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082E3287"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6F550C14"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2CBD4D75"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75515472"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4C219C8A"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407F2F2D"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6A41B167" w14:textId="77777777" w:rsidR="00BE5FD8" w:rsidRPr="002D1EA6" w:rsidRDefault="00BE5FD8" w:rsidP="00BE5FD8">
      <w:pPr>
        <w:spacing w:line="360" w:lineRule="auto"/>
        <w:ind w:right="-113" w:firstLine="708"/>
        <w:jc w:val="both"/>
        <w:rPr>
          <w:rFonts w:ascii="Times New Roman" w:hAnsi="Times New Roman" w:cs="Times New Roman"/>
          <w:b/>
          <w:sz w:val="24"/>
          <w:szCs w:val="24"/>
        </w:rPr>
      </w:pPr>
    </w:p>
    <w:p w14:paraId="41420EFD" w14:textId="77777777" w:rsidR="00466CFC" w:rsidRDefault="00466CFC" w:rsidP="00650105">
      <w:pPr>
        <w:spacing w:line="360" w:lineRule="auto"/>
        <w:ind w:firstLine="709"/>
        <w:jc w:val="both"/>
        <w:rPr>
          <w:rFonts w:ascii="Times New Roman" w:hAnsi="Times New Roman" w:cs="Times New Roman"/>
          <w:sz w:val="22"/>
          <w:szCs w:val="22"/>
        </w:rPr>
      </w:pPr>
    </w:p>
    <w:p w14:paraId="733EF8E7" w14:textId="2E2AF692" w:rsidR="00D14B96" w:rsidRDefault="00BE5FD8" w:rsidP="00650105">
      <w:pPr>
        <w:spacing w:line="360" w:lineRule="auto"/>
        <w:ind w:firstLine="709"/>
        <w:jc w:val="both"/>
        <w:rPr>
          <w:rFonts w:ascii="Times New Roman" w:hAnsi="Times New Roman" w:cs="Times New Roman"/>
          <w:sz w:val="22"/>
          <w:szCs w:val="22"/>
        </w:rPr>
      </w:pPr>
      <w:r w:rsidRPr="00650105">
        <w:rPr>
          <w:rFonts w:ascii="Times New Roman" w:hAnsi="Times New Roman" w:cs="Times New Roman"/>
          <w:sz w:val="22"/>
          <w:szCs w:val="22"/>
        </w:rPr>
        <w:t xml:space="preserve">Когато при изпълнение на международния договор, спогодба, споразумение, конвенция или др. </w:t>
      </w:r>
      <w:r w:rsidRPr="00650105">
        <w:rPr>
          <w:rFonts w:ascii="Times New Roman" w:hAnsi="Times New Roman" w:cs="Times New Roman"/>
          <w:b/>
          <w:sz w:val="22"/>
          <w:szCs w:val="22"/>
        </w:rPr>
        <w:t>страните по договора не са определили координиращ орган, не е необходимо потвърждаване на статут на координиращ орган.</w:t>
      </w:r>
      <w:r w:rsidRPr="00650105">
        <w:rPr>
          <w:rFonts w:ascii="Times New Roman" w:hAnsi="Times New Roman" w:cs="Times New Roman"/>
          <w:sz w:val="22"/>
          <w:szCs w:val="22"/>
        </w:rPr>
        <w:t xml:space="preserve"> В тези случаи лицето, което извършва доставката освободена по силата на международния договор, спогодба, споразумение, конвенция или др., подава искане за потвърждаване наличието на основание за прилагане на режима по чл. 173, ал. 1 от ЗДДС (чл.</w:t>
      </w:r>
      <w:r w:rsidR="00B250E1" w:rsidRPr="00650105">
        <w:rPr>
          <w:rFonts w:ascii="Times New Roman" w:hAnsi="Times New Roman" w:cs="Times New Roman"/>
          <w:sz w:val="22"/>
          <w:szCs w:val="22"/>
        </w:rPr>
        <w:t xml:space="preserve"> </w:t>
      </w:r>
      <w:r w:rsidRPr="00650105">
        <w:rPr>
          <w:rFonts w:ascii="Times New Roman" w:hAnsi="Times New Roman" w:cs="Times New Roman"/>
          <w:sz w:val="22"/>
          <w:szCs w:val="22"/>
        </w:rPr>
        <w:t>107</w:t>
      </w:r>
      <w:r w:rsidR="00B250E1" w:rsidRPr="00650105">
        <w:rPr>
          <w:rFonts w:ascii="Times New Roman" w:hAnsi="Times New Roman" w:cs="Times New Roman"/>
          <w:sz w:val="22"/>
          <w:szCs w:val="22"/>
        </w:rPr>
        <w:t>,</w:t>
      </w:r>
      <w:r w:rsidRPr="00650105">
        <w:rPr>
          <w:rFonts w:ascii="Times New Roman" w:hAnsi="Times New Roman" w:cs="Times New Roman"/>
          <w:sz w:val="22"/>
          <w:szCs w:val="22"/>
        </w:rPr>
        <w:t xml:space="preserve"> ал. 9 от ППЗДДС изм. ДВ, бр. 39 от 2008 г.).</w:t>
      </w:r>
    </w:p>
    <w:p w14:paraId="6E996C85" w14:textId="77777777" w:rsidR="00466CFC" w:rsidRPr="00650105" w:rsidRDefault="00466CFC" w:rsidP="00650105">
      <w:pPr>
        <w:spacing w:line="360" w:lineRule="auto"/>
        <w:ind w:firstLine="709"/>
        <w:jc w:val="both"/>
        <w:rPr>
          <w:rFonts w:ascii="Times New Roman" w:hAnsi="Times New Roman" w:cs="Times New Roman"/>
          <w:sz w:val="22"/>
          <w:szCs w:val="22"/>
        </w:rPr>
      </w:pPr>
    </w:p>
    <w:p w14:paraId="5A469D1F" w14:textId="09169E72" w:rsidR="00650105" w:rsidRDefault="00650105" w:rsidP="00650105">
      <w:pPr>
        <w:spacing w:line="360" w:lineRule="auto"/>
        <w:ind w:firstLine="709"/>
        <w:jc w:val="both"/>
        <w:rPr>
          <w:rFonts w:ascii="Times New Roman" w:hAnsi="Times New Roman" w:cs="Times New Roman"/>
          <w:sz w:val="24"/>
          <w:szCs w:val="24"/>
        </w:rPr>
      </w:pPr>
    </w:p>
    <w:p w14:paraId="339111BA" w14:textId="15E1052C" w:rsidR="00650105" w:rsidRPr="002D1EA6" w:rsidRDefault="00650105" w:rsidP="00650105">
      <w:pPr>
        <w:spacing w:line="360" w:lineRule="auto"/>
        <w:ind w:firstLine="709"/>
        <w:jc w:val="both"/>
      </w:pPr>
      <w:r w:rsidRPr="00650105">
        <w:rPr>
          <w:rFonts w:ascii="Times New Roman" w:hAnsi="Times New Roman" w:cs="Times New Roman"/>
          <w:b/>
          <w:noProof/>
          <w:sz w:val="22"/>
          <w:szCs w:val="22"/>
        </w:rPr>
        <mc:AlternateContent>
          <mc:Choice Requires="wps">
            <w:drawing>
              <wp:anchor distT="0" distB="0" distL="114300" distR="114300" simplePos="0" relativeHeight="251684864" behindDoc="0" locked="0" layoutInCell="1" allowOverlap="1" wp14:anchorId="09F7758D" wp14:editId="52551763">
                <wp:simplePos x="0" y="0"/>
                <wp:positionH relativeFrom="margin">
                  <wp:posOffset>635</wp:posOffset>
                </wp:positionH>
                <wp:positionV relativeFrom="paragraph">
                  <wp:posOffset>18415</wp:posOffset>
                </wp:positionV>
                <wp:extent cx="6229350" cy="2049780"/>
                <wp:effectExtent l="0" t="0" r="19050" b="45720"/>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049780"/>
                        </a:xfrm>
                        <a:prstGeom prst="downArrowCallout">
                          <a:avLst>
                            <a:gd name="adj1" fmla="val 57562"/>
                            <a:gd name="adj2" fmla="val 113164"/>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5F7B8CF1" w14:textId="4158EF08" w:rsidR="00650105" w:rsidRPr="007D2DB6" w:rsidRDefault="00650105" w:rsidP="00650105">
                            <w:pPr>
                              <w:pStyle w:val="BodyText"/>
                              <w:spacing w:after="0" w:line="360" w:lineRule="auto"/>
                              <w:jc w:val="both"/>
                              <w:rPr>
                                <w:rFonts w:ascii="Times New Roman" w:hAnsi="Times New Roman" w:cs="Times New Roman"/>
                                <w:b/>
                                <w:sz w:val="18"/>
                                <w:szCs w:val="18"/>
                                <w:lang w:val="ru-RU"/>
                              </w:rPr>
                            </w:pPr>
                            <w:r w:rsidRPr="007D2DB6">
                              <w:rPr>
                                <w:rFonts w:ascii="Times New Roman" w:hAnsi="Times New Roman" w:cs="Times New Roman"/>
                                <w:b/>
                                <w:sz w:val="18"/>
                                <w:szCs w:val="18"/>
                              </w:rPr>
                              <w:t>3. УДОСТОВЕРЯВАНЕ НА ДОСТАВКИ, ОБЛАГАЕМИ С НУЛЕВА СТАВКА, ПО КОИТО ПОЛУЧАТЕЛИ СА ИНСТИТУЦИИТЕ НА ЕВРОПЕЙСКИЯ СЪЮЗ, ВЪОРЪЖЕНИТЕ СИЛИ НА ЧУЖДИ ДЪРЖАВИ,  КОМАНДВАНИЯ/ЩАБОВЕ НА ОРГАНИЗАЦИЯТА НА СЕВЕРНОАТЛАНТИЧЕСКИЯ ДОГОВОР, ДИПЛОМАТИЧЕСКИ И КОНСУЛСКИ ПРЕДСТАВИТЕЛСТВА, КАКТО И ЧЛЕНОВЕТЕ НА ТЕХНИЯ ПЕРСОНАЛ, МЕЖДУНАРОДНИ ОРГАНИЗАЦИИ И ЧЛЕНОВЕ НА ТАКИВА ОРГАНИЗАЦИИ (чл. 109 от ППЗДДС - изм. ДВ, бр. 39 от 2008 г., изм. ДВ, бр. 71 от 2008 г.)</w:t>
                            </w:r>
                          </w:p>
                          <w:p w14:paraId="5F332C71" w14:textId="77777777" w:rsidR="00650105" w:rsidRPr="00F64E87" w:rsidRDefault="00650105" w:rsidP="006501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758D" id="_x0000_s1040" type="#_x0000_t80" style="position:absolute;left:0;text-align:left;margin-left:.05pt;margin-top:1.45pt;width:490.5pt;height:161.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" adj=",2757,16457,8754" strokecolor="#ddd" strokeweight="1pt">
                <v:fill color2="#ddd" rotate="t" focus="100%" type="gradient"/>
                <v:textbox>
                  <w:txbxContent>
                    <w:p w14:paraId="5F7B8CF1" w14:textId="4158EF08" w:rsidR="00650105" w:rsidRPr="007D2DB6" w:rsidRDefault="00650105" w:rsidP="00650105">
                      <w:pPr>
                        <w:pStyle w:val="BodyText"/>
                        <w:spacing w:after="0" w:line="360" w:lineRule="auto"/>
                        <w:jc w:val="both"/>
                        <w:rPr>
                          <w:rFonts w:ascii="Times New Roman" w:hAnsi="Times New Roman" w:cs="Times New Roman"/>
                          <w:b/>
                          <w:sz w:val="18"/>
                          <w:szCs w:val="18"/>
                          <w:lang w:val="ru-RU"/>
                        </w:rPr>
                      </w:pPr>
                      <w:r w:rsidRPr="007D2DB6">
                        <w:rPr>
                          <w:rFonts w:ascii="Times New Roman" w:hAnsi="Times New Roman" w:cs="Times New Roman"/>
                          <w:b/>
                          <w:sz w:val="18"/>
                          <w:szCs w:val="18"/>
                        </w:rPr>
                        <w:t>3. УДОСТОВЕРЯВАНЕ НА ДОСТАВКИ, ОБЛАГАЕМИ С НУЛЕВА СТАВКА, ПО КОИТО ПОЛУЧАТЕЛИ СА ИНСТИТУЦИИТЕ НА ЕВРОПЕЙСКИЯ СЪЮЗ, ВЪОРЪЖЕНИТЕ СИЛИ НА ЧУЖДИ ДЪРЖАВИ,  КОМАНДВАНИЯ/ЩАБОВЕ НА ОРГАНИЗАЦИЯТА НА СЕВЕРНОАТЛАНТИЧЕСКИЯ ДОГОВОР, ДИПЛОМАТИЧЕСКИ И КОНСУЛСКИ ПРЕДСТАВИТЕЛСТВА, КАКТО И ЧЛЕНОВЕТЕ НА ТЕХНИЯ ПЕРСОНАЛ, МЕЖДУНАРОДНИ ОРГАНИЗАЦИИ И ЧЛЕНОВЕ НА ТАКИВА ОРГАНИЗАЦИИ (чл. 109 от ППЗДДС - изм. ДВ, бр. 39 от 2008 г., изм. ДВ, бр. 71 от 2008 г.)</w:t>
                      </w:r>
                    </w:p>
                    <w:p w14:paraId="5F332C71" w14:textId="77777777" w:rsidR="00650105" w:rsidRPr="00F64E87" w:rsidRDefault="00650105" w:rsidP="00650105"/>
                  </w:txbxContent>
                </v:textbox>
                <w10:wrap anchorx="margin"/>
              </v:shape>
            </w:pict>
          </mc:Fallback>
        </mc:AlternateContent>
      </w:r>
    </w:p>
    <w:p w14:paraId="51DFB8AB" w14:textId="0838554A" w:rsidR="00D14B96" w:rsidRPr="002D1EA6" w:rsidRDefault="00D14B96" w:rsidP="00BE5FD8"/>
    <w:p w14:paraId="0EBC509D" w14:textId="1946CF45" w:rsidR="00D14B96" w:rsidRPr="002D1EA6" w:rsidRDefault="00D14B96" w:rsidP="00BE5FD8"/>
    <w:p w14:paraId="696D5E5D" w14:textId="2DD9394B" w:rsidR="00D14B96" w:rsidRPr="002D1EA6" w:rsidRDefault="00D14B96" w:rsidP="00BE5FD8"/>
    <w:p w14:paraId="23CA12FE" w14:textId="0EECCAA8" w:rsidR="00D14B96" w:rsidRPr="002D1EA6" w:rsidRDefault="00D14B96" w:rsidP="00BE5FD8"/>
    <w:p w14:paraId="1A4761C2" w14:textId="176EA046" w:rsidR="00D14B96" w:rsidRPr="002D1EA6" w:rsidRDefault="00D14B96" w:rsidP="00BE5FD8"/>
    <w:p w14:paraId="3F7E0DE4" w14:textId="6EB637D4" w:rsidR="00D14B96" w:rsidRPr="002D1EA6" w:rsidRDefault="00D14B96" w:rsidP="00BE5FD8"/>
    <w:p w14:paraId="61E7C96E" w14:textId="7567D28E" w:rsidR="00D14B96" w:rsidRPr="002D1EA6" w:rsidRDefault="00D14B96" w:rsidP="00BE5FD8"/>
    <w:p w14:paraId="1427667E" w14:textId="2183A596" w:rsidR="00D14B96" w:rsidRPr="002D1EA6" w:rsidRDefault="00D14B96" w:rsidP="00BE5FD8"/>
    <w:p w14:paraId="4693A7F8" w14:textId="5DC0DAD9" w:rsidR="00D14B96" w:rsidRPr="002D1EA6" w:rsidRDefault="00D14B96" w:rsidP="00BE5FD8"/>
    <w:p w14:paraId="299FB7C7" w14:textId="7C3FD8C8" w:rsidR="00D14B96" w:rsidRPr="002D1EA6" w:rsidRDefault="00D14B96" w:rsidP="00BE5FD8"/>
    <w:p w14:paraId="6F5A093C" w14:textId="318D67E2" w:rsidR="00D14B96" w:rsidRPr="002D1EA6" w:rsidRDefault="00D14B96" w:rsidP="00BE5FD8"/>
    <w:p w14:paraId="6C21289F" w14:textId="0AC4B853" w:rsidR="00D14B96" w:rsidRPr="002D1EA6" w:rsidRDefault="00D14B96" w:rsidP="00BE5FD8"/>
    <w:p w14:paraId="4F205645" w14:textId="24DD0EEC" w:rsidR="00D14B96" w:rsidRPr="002D1EA6" w:rsidRDefault="00D14B96" w:rsidP="00BE5FD8"/>
    <w:p w14:paraId="269A6E4F" w14:textId="4F922D34" w:rsidR="00D14B96" w:rsidRPr="002D1EA6" w:rsidRDefault="00CE4F5B" w:rsidP="00BE5FD8">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37F757E1" wp14:editId="122D34C1">
                <wp:simplePos x="0" y="0"/>
                <wp:positionH relativeFrom="margin">
                  <wp:posOffset>488315</wp:posOffset>
                </wp:positionH>
                <wp:positionV relativeFrom="paragraph">
                  <wp:posOffset>129541</wp:posOffset>
                </wp:positionV>
                <wp:extent cx="5343525" cy="3657600"/>
                <wp:effectExtent l="0" t="0" r="28575" b="1905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3657600"/>
                        </a:xfrm>
                        <a:prstGeom prst="bevel">
                          <a:avLst>
                            <a:gd name="adj" fmla="val 6954"/>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8A06375" w14:textId="77777777" w:rsidR="006645A1" w:rsidRPr="00466CFC" w:rsidRDefault="006645A1" w:rsidP="006645A1">
                            <w:pPr>
                              <w:pStyle w:val="BodyText"/>
                              <w:numPr>
                                <w:ilvl w:val="0"/>
                                <w:numId w:val="18"/>
                              </w:numPr>
                              <w:spacing w:after="0"/>
                              <w:ind w:left="0" w:hanging="357"/>
                              <w:jc w:val="both"/>
                              <w:rPr>
                                <w:rFonts w:ascii="Times New Roman" w:hAnsi="Times New Roman" w:cs="Times New Roman"/>
                              </w:rPr>
                            </w:pPr>
                            <w:r>
                              <w:rPr>
                                <w:rFonts w:ascii="Times New Roman" w:hAnsi="Times New Roman" w:cs="Times New Roman"/>
                              </w:rPr>
                              <w:t xml:space="preserve">3.1. </w:t>
                            </w:r>
                            <w:r w:rsidR="00D16697" w:rsidRPr="0066162A">
                              <w:rPr>
                                <w:rFonts w:ascii="Times New Roman" w:hAnsi="Times New Roman" w:cs="Times New Roman"/>
                              </w:rPr>
                              <w:t xml:space="preserve">Облагаеми с нулева ставка </w:t>
                            </w:r>
                            <w:r w:rsidR="0066162A">
                              <w:rPr>
                                <w:rFonts w:ascii="Times New Roman" w:hAnsi="Times New Roman" w:cs="Times New Roman"/>
                              </w:rPr>
                              <w:t xml:space="preserve">на данъка </w:t>
                            </w:r>
                            <w:r w:rsidR="00D16697" w:rsidRPr="0066162A">
                              <w:rPr>
                                <w:rFonts w:ascii="Times New Roman" w:hAnsi="Times New Roman" w:cs="Times New Roman"/>
                              </w:rPr>
                              <w:t>са доставките на стоки и услуги</w:t>
                            </w:r>
                            <w:r w:rsidR="00D16697" w:rsidRPr="0066162A">
                              <w:rPr>
                                <w:rFonts w:ascii="Times New Roman" w:hAnsi="Times New Roman" w:cs="Times New Roman"/>
                                <w:i/>
                              </w:rPr>
                              <w:t xml:space="preserve"> </w:t>
                            </w:r>
                            <w:r w:rsidR="00D16697" w:rsidRPr="0066162A">
                              <w:rPr>
                                <w:rFonts w:ascii="Times New Roman" w:hAnsi="Times New Roman" w:cs="Times New Roman"/>
                              </w:rPr>
                              <w:t>с място на изпълнение на територията на страната, когато са изпълнени едновременно следните условия</w:t>
                            </w:r>
                            <w:r w:rsidR="00CE4F5B" w:rsidRPr="0066162A">
                              <w:rPr>
                                <w:rFonts w:ascii="Times New Roman" w:hAnsi="Times New Roman" w:cs="Times New Roman"/>
                              </w:rPr>
                              <w:t xml:space="preserve"> (чл</w:t>
                            </w:r>
                            <w:r w:rsidR="00CE4F5B" w:rsidRPr="00466CFC">
                              <w:rPr>
                                <w:rFonts w:ascii="Times New Roman" w:hAnsi="Times New Roman" w:cs="Times New Roman"/>
                              </w:rPr>
                              <w:t>. 109</w:t>
                            </w:r>
                            <w:r w:rsidR="00A00BB6" w:rsidRPr="00466CFC">
                              <w:rPr>
                                <w:rFonts w:ascii="Times New Roman" w:hAnsi="Times New Roman" w:cs="Times New Roman"/>
                              </w:rPr>
                              <w:t>, ал. 1</w:t>
                            </w:r>
                            <w:r w:rsidR="0012632F" w:rsidRPr="00466CFC">
                              <w:rPr>
                                <w:rFonts w:ascii="Times New Roman" w:hAnsi="Times New Roman" w:cs="Times New Roman"/>
                              </w:rPr>
                              <w:t xml:space="preserve"> от ППЗДДС - </w:t>
                            </w:r>
                            <w:r w:rsidR="0012632F" w:rsidRPr="00466CFC">
                              <w:rPr>
                                <w:rFonts w:ascii="Times New Roman" w:hAnsi="Times New Roman" w:cs="Times New Roman"/>
                                <w:highlight w:val="white"/>
                                <w:shd w:val="clear" w:color="auto" w:fill="FEFEFE"/>
                              </w:rPr>
                              <w:t>изм.,  ДВ, бр. 39 от 2008 г., в сила от 15.04.2008 г., изм. - ДВ, бр. 59 от 2022 г., в сила от 26.07.2022 г.</w:t>
                            </w:r>
                            <w:r w:rsidR="0012632F" w:rsidRPr="00466CFC">
                              <w:rPr>
                                <w:rFonts w:ascii="Times New Roman" w:hAnsi="Times New Roman" w:cs="Times New Roman"/>
                                <w:shd w:val="clear" w:color="auto" w:fill="FEFEFE"/>
                              </w:rPr>
                              <w:t>)</w:t>
                            </w:r>
                            <w:r w:rsidR="00D16697" w:rsidRPr="00466CFC">
                              <w:rPr>
                                <w:rFonts w:ascii="Times New Roman" w:hAnsi="Times New Roman" w:cs="Times New Roman"/>
                              </w:rPr>
                              <w:t>:</w:t>
                            </w:r>
                          </w:p>
                          <w:p w14:paraId="378B7808" w14:textId="277359FC" w:rsidR="00D16697" w:rsidRPr="00466CFC" w:rsidRDefault="006645A1" w:rsidP="006645A1">
                            <w:pPr>
                              <w:pStyle w:val="BodyText"/>
                              <w:numPr>
                                <w:ilvl w:val="0"/>
                                <w:numId w:val="18"/>
                              </w:numPr>
                              <w:spacing w:after="0"/>
                              <w:ind w:left="0" w:hanging="357"/>
                              <w:jc w:val="both"/>
                              <w:rPr>
                                <w:rFonts w:ascii="Times New Roman" w:hAnsi="Times New Roman" w:cs="Times New Roman"/>
                              </w:rPr>
                            </w:pPr>
                            <w:r w:rsidRPr="00466CFC">
                              <w:rPr>
                                <w:rFonts w:ascii="Times New Roman" w:hAnsi="Times New Roman" w:cs="Times New Roman"/>
                              </w:rPr>
                              <w:t xml:space="preserve">              </w:t>
                            </w:r>
                            <w:r w:rsidR="00D16697" w:rsidRPr="00466CFC">
                              <w:rPr>
                                <w:rFonts w:ascii="Times New Roman" w:hAnsi="Times New Roman" w:cs="Times New Roman"/>
                              </w:rPr>
                              <w:t>1. получатели са</w:t>
                            </w:r>
                            <w:r w:rsidR="00CE4F5B" w:rsidRPr="00466CFC">
                              <w:rPr>
                                <w:rFonts w:ascii="Times New Roman" w:hAnsi="Times New Roman" w:cs="Times New Roman"/>
                              </w:rPr>
                              <w:t xml:space="preserve"> лицата по чл. 173, ал. 6 от ЗДДС</w:t>
                            </w:r>
                            <w:r w:rsidR="00DB55DE" w:rsidRPr="00466CFC">
                              <w:rPr>
                                <w:rFonts w:ascii="Times New Roman" w:hAnsi="Times New Roman" w:cs="Times New Roman"/>
                              </w:rPr>
                              <w:t>;</w:t>
                            </w:r>
                            <w:r w:rsidR="00D16697" w:rsidRPr="00466CFC">
                              <w:rPr>
                                <w:rFonts w:ascii="Times New Roman" w:hAnsi="Times New Roman" w:cs="Times New Roman"/>
                              </w:rPr>
                              <w:t xml:space="preserve"> </w:t>
                            </w:r>
                          </w:p>
                          <w:p w14:paraId="2CDADAAB" w14:textId="4C1B5A09" w:rsidR="00CE4F5B" w:rsidRPr="00466CFC" w:rsidRDefault="00D16697" w:rsidP="006645A1">
                            <w:pPr>
                              <w:pStyle w:val="BodyText"/>
                              <w:spacing w:after="0"/>
                              <w:ind w:firstLine="708"/>
                              <w:jc w:val="both"/>
                              <w:rPr>
                                <w:rFonts w:ascii="Times New Roman" w:hAnsi="Times New Roman" w:cs="Times New Roman"/>
                              </w:rPr>
                            </w:pPr>
                            <w:r w:rsidRPr="00466CFC">
                              <w:rPr>
                                <w:rFonts w:ascii="Times New Roman" w:hAnsi="Times New Roman" w:cs="Times New Roman"/>
                              </w:rPr>
                              <w:t>2. Република България не е държава</w:t>
                            </w:r>
                            <w:r w:rsidR="00CE4F5B" w:rsidRPr="00466CFC">
                              <w:rPr>
                                <w:rFonts w:ascii="Times New Roman" w:hAnsi="Times New Roman" w:cs="Times New Roman"/>
                                <w:highlight w:val="white"/>
                                <w:shd w:val="clear" w:color="auto" w:fill="FEFEFE"/>
                              </w:rPr>
                              <w:t xml:space="preserve"> на установяване </w:t>
                            </w:r>
                            <w:r w:rsidRPr="00466CFC">
                              <w:rPr>
                                <w:rFonts w:ascii="Times New Roman" w:hAnsi="Times New Roman" w:cs="Times New Roman"/>
                              </w:rPr>
                              <w:t>на лицата по т. 1</w:t>
                            </w:r>
                            <w:r w:rsidR="00CE4F5B" w:rsidRPr="00466CFC">
                              <w:rPr>
                                <w:rFonts w:ascii="Times New Roman" w:hAnsi="Times New Roman" w:cs="Times New Roman"/>
                              </w:rPr>
                              <w:t>;</w:t>
                            </w:r>
                          </w:p>
                          <w:p w14:paraId="7C88AA10" w14:textId="4989C5B3" w:rsidR="00D16697" w:rsidRPr="00466CFC" w:rsidRDefault="00CE4F5B" w:rsidP="006645A1">
                            <w:pPr>
                              <w:pStyle w:val="BodyText"/>
                              <w:spacing w:after="0"/>
                              <w:ind w:firstLine="708"/>
                              <w:jc w:val="both"/>
                              <w:rPr>
                                <w:rFonts w:ascii="Times New Roman" w:hAnsi="Times New Roman" w:cs="Times New Roman"/>
                              </w:rPr>
                            </w:pPr>
                            <w:r w:rsidRPr="00466CFC">
                              <w:rPr>
                                <w:rFonts w:ascii="Times New Roman" w:hAnsi="Times New Roman" w:cs="Times New Roman"/>
                              </w:rPr>
                              <w:t xml:space="preserve">3. </w:t>
                            </w:r>
                            <w:r w:rsidRPr="00466CFC">
                              <w:rPr>
                                <w:rFonts w:ascii="Times New Roman" w:hAnsi="Times New Roman" w:cs="Times New Roman"/>
                                <w:highlight w:val="white"/>
                                <w:shd w:val="clear" w:color="auto" w:fill="FEFEFE"/>
                              </w:rPr>
                              <w:t>Република България е приемаща държава на лицата по т. 1</w:t>
                            </w:r>
                            <w:r w:rsidR="0012632F" w:rsidRPr="00466CFC">
                              <w:rPr>
                                <w:rFonts w:ascii="Times New Roman" w:hAnsi="Times New Roman" w:cs="Times New Roman"/>
                              </w:rPr>
                              <w:t>.</w:t>
                            </w:r>
                          </w:p>
                          <w:p w14:paraId="39C74827" w14:textId="65172162" w:rsidR="00D16697" w:rsidRPr="00466CFC" w:rsidRDefault="00D16697" w:rsidP="006645A1">
                            <w:pPr>
                              <w:pStyle w:val="BodyText"/>
                              <w:spacing w:after="0"/>
                              <w:ind w:firstLine="708"/>
                              <w:jc w:val="both"/>
                              <w:rPr>
                                <w:rFonts w:ascii="Times New Roman" w:hAnsi="Times New Roman" w:cs="Times New Roman"/>
                              </w:rPr>
                            </w:pPr>
                            <w:r w:rsidRPr="00466CFC">
                              <w:rPr>
                                <w:rFonts w:ascii="Times New Roman" w:hAnsi="Times New Roman" w:cs="Times New Roman"/>
                              </w:rPr>
                              <w:t>За прилагането на нулевата ставка на данъка</w:t>
                            </w:r>
                            <w:r w:rsidR="00A00BB6" w:rsidRPr="00466CFC">
                              <w:rPr>
                                <w:rFonts w:ascii="Times New Roman" w:hAnsi="Times New Roman" w:cs="Times New Roman"/>
                              </w:rPr>
                              <w:t xml:space="preserve"> по ал. 1 на чл. 109 от ППЗДДС д</w:t>
                            </w:r>
                            <w:r w:rsidRPr="00466CFC">
                              <w:rPr>
                                <w:rFonts w:ascii="Times New Roman" w:hAnsi="Times New Roman" w:cs="Times New Roman"/>
                              </w:rPr>
                              <w:t>оставчикът е</w:t>
                            </w:r>
                            <w:r w:rsidR="00A00BB6" w:rsidRPr="00466CFC">
                              <w:rPr>
                                <w:rFonts w:ascii="Times New Roman" w:hAnsi="Times New Roman" w:cs="Times New Roman"/>
                              </w:rPr>
                              <w:t xml:space="preserve"> д</w:t>
                            </w:r>
                            <w:r w:rsidRPr="00466CFC">
                              <w:rPr>
                                <w:rFonts w:ascii="Times New Roman" w:hAnsi="Times New Roman" w:cs="Times New Roman"/>
                              </w:rPr>
                              <w:t>лъжен да разполага със следните документи:</w:t>
                            </w:r>
                          </w:p>
                          <w:p w14:paraId="2D27C999" w14:textId="6DDB8907" w:rsidR="00D16697" w:rsidRPr="00466CFC" w:rsidRDefault="00D16697" w:rsidP="006645A1">
                            <w:pPr>
                              <w:pStyle w:val="BodyText"/>
                              <w:spacing w:after="0"/>
                              <w:ind w:left="360" w:firstLine="348"/>
                              <w:jc w:val="both"/>
                              <w:rPr>
                                <w:rFonts w:ascii="Times New Roman" w:hAnsi="Times New Roman" w:cs="Times New Roman"/>
                              </w:rPr>
                            </w:pPr>
                            <w:r w:rsidRPr="00466CFC">
                              <w:rPr>
                                <w:rFonts w:ascii="Times New Roman" w:hAnsi="Times New Roman" w:cs="Times New Roman"/>
                              </w:rPr>
                              <w:t>1. фактура за доставката</w:t>
                            </w:r>
                            <w:r w:rsidR="005C1D07" w:rsidRPr="00466CFC">
                              <w:rPr>
                                <w:rFonts w:ascii="Times New Roman" w:hAnsi="Times New Roman" w:cs="Times New Roman"/>
                              </w:rPr>
                              <w:t>,</w:t>
                            </w:r>
                            <w:r w:rsidRPr="00466CFC">
                              <w:rPr>
                                <w:rFonts w:ascii="Times New Roman" w:hAnsi="Times New Roman" w:cs="Times New Roman"/>
                              </w:rPr>
                              <w:t xml:space="preserve"> и</w:t>
                            </w:r>
                          </w:p>
                          <w:p w14:paraId="435A14CE" w14:textId="41FC88F3" w:rsidR="005C1D07" w:rsidRPr="00466CFC" w:rsidRDefault="00D16697" w:rsidP="006645A1">
                            <w:pPr>
                              <w:ind w:firstLine="708"/>
                              <w:jc w:val="both"/>
                              <w:rPr>
                                <w:shd w:val="clear" w:color="auto" w:fill="FEFEFE"/>
                              </w:rPr>
                            </w:pPr>
                            <w:r w:rsidRPr="00466CFC">
                              <w:rPr>
                                <w:rFonts w:ascii="Times New Roman" w:hAnsi="Times New Roman" w:cs="Times New Roman"/>
                              </w:rPr>
                              <w:t xml:space="preserve">2. удостоверение за освобождаване от </w:t>
                            </w:r>
                            <w:r w:rsidR="005C1D07" w:rsidRPr="00466CFC">
                              <w:rPr>
                                <w:rFonts w:ascii="Times New Roman" w:hAnsi="Times New Roman" w:cs="Times New Roman"/>
                              </w:rPr>
                              <w:t>ДДС и/или акциз</w:t>
                            </w:r>
                            <w:r w:rsidRPr="00466CFC">
                              <w:rPr>
                                <w:rFonts w:ascii="Times New Roman" w:hAnsi="Times New Roman" w:cs="Times New Roman"/>
                              </w:rPr>
                              <w:t xml:space="preserve"> по образец</w:t>
                            </w:r>
                            <w:r w:rsidR="005C1D07" w:rsidRPr="00466CFC">
                              <w:rPr>
                                <w:rFonts w:ascii="Times New Roman" w:hAnsi="Times New Roman" w:cs="Times New Roman"/>
                              </w:rPr>
                              <w:t xml:space="preserve"> </w:t>
                            </w:r>
                            <w:r w:rsidRPr="00466CFC">
                              <w:rPr>
                                <w:rFonts w:ascii="Times New Roman" w:hAnsi="Times New Roman" w:cs="Times New Roman"/>
                              </w:rPr>
                              <w:t>приложение</w:t>
                            </w:r>
                            <w:r w:rsidR="005C1D07" w:rsidRPr="00466CFC">
                              <w:rPr>
                                <w:rFonts w:ascii="Times New Roman" w:hAnsi="Times New Roman" w:cs="Times New Roman"/>
                              </w:rPr>
                              <w:t xml:space="preserve"> </w:t>
                            </w:r>
                            <w:r w:rsidR="005C1D07" w:rsidRPr="00466CFC">
                              <w:rPr>
                                <w:rFonts w:ascii="Times New Roman" w:hAnsi="Times New Roman" w:cs="Times New Roman"/>
                                <w:lang w:val="en-US"/>
                              </w:rPr>
                              <w:t>II</w:t>
                            </w:r>
                            <w:r w:rsidRPr="00466CFC">
                              <w:rPr>
                                <w:rFonts w:ascii="Times New Roman" w:hAnsi="Times New Roman" w:cs="Times New Roman"/>
                              </w:rPr>
                              <w:t xml:space="preserve"> към </w:t>
                            </w:r>
                            <w:r w:rsidR="005C1D07" w:rsidRPr="00466CFC">
                              <w:rPr>
                                <w:rFonts w:ascii="Times New Roman" w:hAnsi="Times New Roman" w:cs="Times New Roman"/>
                              </w:rPr>
                              <w:t xml:space="preserve">чл. 51 от </w:t>
                            </w:r>
                            <w:r w:rsidRPr="00466CFC">
                              <w:rPr>
                                <w:rFonts w:ascii="Times New Roman" w:hAnsi="Times New Roman" w:cs="Times New Roman"/>
                                <w:b/>
                                <w:i/>
                              </w:rPr>
                              <w:t xml:space="preserve">Регламент </w:t>
                            </w:r>
                            <w:r w:rsidR="005C1D07" w:rsidRPr="00466CFC">
                              <w:rPr>
                                <w:rFonts w:ascii="Times New Roman" w:hAnsi="Times New Roman" w:cs="Times New Roman"/>
                                <w:b/>
                                <w:i/>
                                <w:highlight w:val="white"/>
                                <w:shd w:val="clear" w:color="auto" w:fill="FEFEFE"/>
                              </w:rPr>
                              <w:t xml:space="preserve"> за изпълнение (ЕС) 2022/432 на Съвета от 15 март 2022 г. за изменение на Регламент за изпълнение (ЕС) № 282/2011 по отношение на удостоверението за освобождаване от ДДС и/или акциз</w:t>
                            </w:r>
                            <w:r w:rsidR="005C1D07" w:rsidRPr="00466CFC">
                              <w:rPr>
                                <w:rFonts w:ascii="Times New Roman" w:hAnsi="Times New Roman" w:cs="Times New Roman"/>
                                <w:highlight w:val="white"/>
                                <w:shd w:val="clear" w:color="auto" w:fill="FEFEFE"/>
                              </w:rPr>
                              <w:t xml:space="preserve"> (ОВ, L 88 от 16 март 2022 г.), наричан по-нататък </w:t>
                            </w:r>
                            <w:r w:rsidR="005C1D07" w:rsidRPr="005B523A">
                              <w:rPr>
                                <w:rFonts w:ascii="Times New Roman" w:hAnsi="Times New Roman" w:cs="Times New Roman"/>
                                <w:b/>
                                <w:i/>
                                <w:highlight w:val="white"/>
                                <w:shd w:val="clear" w:color="auto" w:fill="FEFEFE"/>
                              </w:rPr>
                              <w:t>Регламент за изпълнение (ЕС) № 2022/432</w:t>
                            </w:r>
                            <w:r w:rsidR="005C1D07" w:rsidRPr="00466CFC">
                              <w:rPr>
                                <w:rFonts w:ascii="Times New Roman" w:hAnsi="Times New Roman" w:cs="Times New Roman"/>
                                <w:highlight w:val="white"/>
                                <w:shd w:val="clear" w:color="auto" w:fill="FEFEFE"/>
                              </w:rPr>
                              <w:t>, потвърдено от териториална дирекция на Националната агенция за приходите - София, когато Република България е приемащата държава и не е държава на установяване, за лицата по ал. 1</w:t>
                            </w:r>
                            <w:r w:rsidR="00594518" w:rsidRPr="00466CFC">
                              <w:rPr>
                                <w:rFonts w:ascii="Times New Roman" w:hAnsi="Times New Roman" w:cs="Times New Roman"/>
                                <w:highlight w:val="white"/>
                                <w:shd w:val="clear" w:color="auto" w:fill="FEFEFE"/>
                              </w:rPr>
                              <w:t xml:space="preserve"> (ал. 4 на чл. 109 от ППЗДДС)</w:t>
                            </w:r>
                            <w:r w:rsidR="005C1D07" w:rsidRPr="00466CFC">
                              <w:rPr>
                                <w:rFonts w:ascii="Times New Roman" w:hAnsi="Times New Roman" w:cs="Times New Roman"/>
                                <w:highlight w:val="white"/>
                                <w:shd w:val="clear" w:color="auto" w:fill="FEFEFE"/>
                              </w:rPr>
                              <w:t>.</w:t>
                            </w:r>
                          </w:p>
                          <w:p w14:paraId="4FA3713C" w14:textId="3DF35F30" w:rsidR="00D16697" w:rsidRPr="00466CFC" w:rsidRDefault="00D16697" w:rsidP="006645A1">
                            <w:pPr>
                              <w:pStyle w:val="BodyText"/>
                              <w:spacing w:after="0"/>
                              <w:ind w:left="360" w:firstLine="348"/>
                              <w:jc w:val="both"/>
                              <w:rPr>
                                <w:rFonts w:ascii="Times New Roman" w:hAnsi="Times New Roman" w:cs="Times New Roman"/>
                              </w:rPr>
                            </w:pPr>
                          </w:p>
                          <w:p w14:paraId="4C3BDA85" w14:textId="77777777" w:rsidR="00FA5BA1" w:rsidRPr="00466CFC" w:rsidRDefault="00FA5BA1" w:rsidP="006645A1">
                            <w:pPr>
                              <w:pStyle w:val="BodyText"/>
                              <w:spacing w:after="0"/>
                              <w:ind w:firstLine="348"/>
                              <w:jc w:val="both"/>
                              <w:rPr>
                                <w:rFonts w:ascii="Times New Roman" w:hAnsi="Times New Roman" w:cs="Times New Roman"/>
                              </w:rPr>
                            </w:pPr>
                          </w:p>
                          <w:p w14:paraId="35E458FD" w14:textId="77777777" w:rsidR="00650105" w:rsidRDefault="00650105" w:rsidP="006645A1"/>
                        </w:txbxContent>
                      </wps:txbx>
                      <wps:bodyPr rot="0" vert="horz" wrap="square" lIns="91440" tIns="4572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57E1" id="AutoShape 58" o:spid="_x0000_s1041" type="#_x0000_t84" style="position:absolute;margin-left:38.45pt;margin-top:10.2pt;width:420.75pt;height:4in;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" adj="1502" strokecolor="#ddd" strokeweight="1pt">
                <v:fill color2="#ddd" rotate="t" focus="100%" type="gradient"/>
                <v:textbox inset=",,,.3mm">
                  <w:txbxContent>
                    <w:p w14:paraId="28A06375" w14:textId="77777777" w:rsidR="006645A1" w:rsidRPr="00466CFC" w:rsidRDefault="006645A1" w:rsidP="006645A1">
                      <w:pPr>
                        <w:pStyle w:val="BodyText"/>
                        <w:numPr>
                          <w:ilvl w:val="0"/>
                          <w:numId w:val="18"/>
                        </w:numPr>
                        <w:spacing w:after="0"/>
                        <w:ind w:left="0" w:hanging="357"/>
                        <w:jc w:val="both"/>
                        <w:rPr>
                          <w:rFonts w:ascii="Times New Roman" w:hAnsi="Times New Roman" w:cs="Times New Roman"/>
                        </w:rPr>
                      </w:pPr>
                      <w:r>
                        <w:rPr>
                          <w:rFonts w:ascii="Times New Roman" w:hAnsi="Times New Roman" w:cs="Times New Roman"/>
                        </w:rPr>
                        <w:t xml:space="preserve">3.1. </w:t>
                      </w:r>
                      <w:r w:rsidR="00D16697" w:rsidRPr="0066162A">
                        <w:rPr>
                          <w:rFonts w:ascii="Times New Roman" w:hAnsi="Times New Roman" w:cs="Times New Roman"/>
                        </w:rPr>
                        <w:t xml:space="preserve">Облагаеми с нулева ставка </w:t>
                      </w:r>
                      <w:r w:rsidR="0066162A">
                        <w:rPr>
                          <w:rFonts w:ascii="Times New Roman" w:hAnsi="Times New Roman" w:cs="Times New Roman"/>
                        </w:rPr>
                        <w:t xml:space="preserve">на данъка </w:t>
                      </w:r>
                      <w:r w:rsidR="00D16697" w:rsidRPr="0066162A">
                        <w:rPr>
                          <w:rFonts w:ascii="Times New Roman" w:hAnsi="Times New Roman" w:cs="Times New Roman"/>
                        </w:rPr>
                        <w:t>са доставките на стоки и услуги</w:t>
                      </w:r>
                      <w:r w:rsidR="00D16697" w:rsidRPr="0066162A">
                        <w:rPr>
                          <w:rFonts w:ascii="Times New Roman" w:hAnsi="Times New Roman" w:cs="Times New Roman"/>
                          <w:i/>
                        </w:rPr>
                        <w:t xml:space="preserve"> </w:t>
                      </w:r>
                      <w:r w:rsidR="00D16697" w:rsidRPr="0066162A">
                        <w:rPr>
                          <w:rFonts w:ascii="Times New Roman" w:hAnsi="Times New Roman" w:cs="Times New Roman"/>
                        </w:rPr>
                        <w:t>с място на изпълнение на територията на страната, когато са изпълнени едновременно следните условия</w:t>
                      </w:r>
                      <w:r w:rsidR="00CE4F5B" w:rsidRPr="0066162A">
                        <w:rPr>
                          <w:rFonts w:ascii="Times New Roman" w:hAnsi="Times New Roman" w:cs="Times New Roman"/>
                        </w:rPr>
                        <w:t xml:space="preserve"> (чл</w:t>
                      </w:r>
                      <w:r w:rsidR="00CE4F5B" w:rsidRPr="00466CFC">
                        <w:rPr>
                          <w:rFonts w:ascii="Times New Roman" w:hAnsi="Times New Roman" w:cs="Times New Roman"/>
                        </w:rPr>
                        <w:t>. 109</w:t>
                      </w:r>
                      <w:r w:rsidR="00A00BB6" w:rsidRPr="00466CFC">
                        <w:rPr>
                          <w:rFonts w:ascii="Times New Roman" w:hAnsi="Times New Roman" w:cs="Times New Roman"/>
                        </w:rPr>
                        <w:t>, ал. 1</w:t>
                      </w:r>
                      <w:r w:rsidR="0012632F" w:rsidRPr="00466CFC">
                        <w:rPr>
                          <w:rFonts w:ascii="Times New Roman" w:hAnsi="Times New Roman" w:cs="Times New Roman"/>
                        </w:rPr>
                        <w:t xml:space="preserve"> от ППЗДДС - </w:t>
                      </w:r>
                      <w:r w:rsidR="0012632F" w:rsidRPr="00466CFC">
                        <w:rPr>
                          <w:rFonts w:ascii="Times New Roman" w:hAnsi="Times New Roman" w:cs="Times New Roman"/>
                          <w:highlight w:val="white"/>
                          <w:shd w:val="clear" w:color="auto" w:fill="FEFEFE"/>
                        </w:rPr>
                        <w:t>изм.,  ДВ, бр. 39 от 2008 г., в сила от 15.04.2008 г., изм. - ДВ, бр. 59 от 2022 г., в сила от 26.07.2022 г.</w:t>
                      </w:r>
                      <w:r w:rsidR="0012632F" w:rsidRPr="00466CFC">
                        <w:rPr>
                          <w:rFonts w:ascii="Times New Roman" w:hAnsi="Times New Roman" w:cs="Times New Roman"/>
                          <w:shd w:val="clear" w:color="auto" w:fill="FEFEFE"/>
                        </w:rPr>
                        <w:t>)</w:t>
                      </w:r>
                      <w:r w:rsidR="00D16697" w:rsidRPr="00466CFC">
                        <w:rPr>
                          <w:rFonts w:ascii="Times New Roman" w:hAnsi="Times New Roman" w:cs="Times New Roman"/>
                        </w:rPr>
                        <w:t>:</w:t>
                      </w:r>
                    </w:p>
                    <w:p w14:paraId="378B7808" w14:textId="277359FC" w:rsidR="00D16697" w:rsidRPr="00466CFC" w:rsidRDefault="006645A1" w:rsidP="006645A1">
                      <w:pPr>
                        <w:pStyle w:val="BodyText"/>
                        <w:numPr>
                          <w:ilvl w:val="0"/>
                          <w:numId w:val="18"/>
                        </w:numPr>
                        <w:spacing w:after="0"/>
                        <w:ind w:left="0" w:hanging="357"/>
                        <w:jc w:val="both"/>
                        <w:rPr>
                          <w:rFonts w:ascii="Times New Roman" w:hAnsi="Times New Roman" w:cs="Times New Roman"/>
                        </w:rPr>
                      </w:pPr>
                      <w:r w:rsidRPr="00466CFC">
                        <w:rPr>
                          <w:rFonts w:ascii="Times New Roman" w:hAnsi="Times New Roman" w:cs="Times New Roman"/>
                        </w:rPr>
                        <w:t xml:space="preserve">              </w:t>
                      </w:r>
                      <w:r w:rsidR="00D16697" w:rsidRPr="00466CFC">
                        <w:rPr>
                          <w:rFonts w:ascii="Times New Roman" w:hAnsi="Times New Roman" w:cs="Times New Roman"/>
                        </w:rPr>
                        <w:t>1. получатели са</w:t>
                      </w:r>
                      <w:r w:rsidR="00CE4F5B" w:rsidRPr="00466CFC">
                        <w:rPr>
                          <w:rFonts w:ascii="Times New Roman" w:hAnsi="Times New Roman" w:cs="Times New Roman"/>
                        </w:rPr>
                        <w:t xml:space="preserve"> лицата по чл. 173, ал. 6 от ЗДДС</w:t>
                      </w:r>
                      <w:r w:rsidR="00DB55DE" w:rsidRPr="00466CFC">
                        <w:rPr>
                          <w:rFonts w:ascii="Times New Roman" w:hAnsi="Times New Roman" w:cs="Times New Roman"/>
                        </w:rPr>
                        <w:t>;</w:t>
                      </w:r>
                      <w:r w:rsidR="00D16697" w:rsidRPr="00466CFC">
                        <w:rPr>
                          <w:rFonts w:ascii="Times New Roman" w:hAnsi="Times New Roman" w:cs="Times New Roman"/>
                        </w:rPr>
                        <w:t xml:space="preserve"> </w:t>
                      </w:r>
                    </w:p>
                    <w:p w14:paraId="2CDADAAB" w14:textId="4C1B5A09" w:rsidR="00CE4F5B" w:rsidRPr="00466CFC" w:rsidRDefault="00D16697" w:rsidP="006645A1">
                      <w:pPr>
                        <w:pStyle w:val="BodyText"/>
                        <w:spacing w:after="0"/>
                        <w:ind w:firstLine="708"/>
                        <w:jc w:val="both"/>
                        <w:rPr>
                          <w:rFonts w:ascii="Times New Roman" w:hAnsi="Times New Roman" w:cs="Times New Roman"/>
                        </w:rPr>
                      </w:pPr>
                      <w:r w:rsidRPr="00466CFC">
                        <w:rPr>
                          <w:rFonts w:ascii="Times New Roman" w:hAnsi="Times New Roman" w:cs="Times New Roman"/>
                        </w:rPr>
                        <w:t>2. Република България не е държава</w:t>
                      </w:r>
                      <w:r w:rsidR="00CE4F5B" w:rsidRPr="00466CFC">
                        <w:rPr>
                          <w:rFonts w:ascii="Times New Roman" w:hAnsi="Times New Roman" w:cs="Times New Roman"/>
                          <w:highlight w:val="white"/>
                          <w:shd w:val="clear" w:color="auto" w:fill="FEFEFE"/>
                        </w:rPr>
                        <w:t xml:space="preserve"> на установяване </w:t>
                      </w:r>
                      <w:r w:rsidRPr="00466CFC">
                        <w:rPr>
                          <w:rFonts w:ascii="Times New Roman" w:hAnsi="Times New Roman" w:cs="Times New Roman"/>
                        </w:rPr>
                        <w:t>на лицата по т. 1</w:t>
                      </w:r>
                      <w:r w:rsidR="00CE4F5B" w:rsidRPr="00466CFC">
                        <w:rPr>
                          <w:rFonts w:ascii="Times New Roman" w:hAnsi="Times New Roman" w:cs="Times New Roman"/>
                        </w:rPr>
                        <w:t>;</w:t>
                      </w:r>
                    </w:p>
                    <w:p w14:paraId="7C88AA10" w14:textId="4989C5B3" w:rsidR="00D16697" w:rsidRPr="00466CFC" w:rsidRDefault="00CE4F5B" w:rsidP="006645A1">
                      <w:pPr>
                        <w:pStyle w:val="BodyText"/>
                        <w:spacing w:after="0"/>
                        <w:ind w:firstLine="708"/>
                        <w:jc w:val="both"/>
                        <w:rPr>
                          <w:rFonts w:ascii="Times New Roman" w:hAnsi="Times New Roman" w:cs="Times New Roman"/>
                        </w:rPr>
                      </w:pPr>
                      <w:r w:rsidRPr="00466CFC">
                        <w:rPr>
                          <w:rFonts w:ascii="Times New Roman" w:hAnsi="Times New Roman" w:cs="Times New Roman"/>
                        </w:rPr>
                        <w:t xml:space="preserve">3. </w:t>
                      </w:r>
                      <w:r w:rsidRPr="00466CFC">
                        <w:rPr>
                          <w:rFonts w:ascii="Times New Roman" w:hAnsi="Times New Roman" w:cs="Times New Roman"/>
                          <w:highlight w:val="white"/>
                          <w:shd w:val="clear" w:color="auto" w:fill="FEFEFE"/>
                        </w:rPr>
                        <w:t>Република България е приемаща държава на лицата по т. 1</w:t>
                      </w:r>
                      <w:r w:rsidR="0012632F" w:rsidRPr="00466CFC">
                        <w:rPr>
                          <w:rFonts w:ascii="Times New Roman" w:hAnsi="Times New Roman" w:cs="Times New Roman"/>
                        </w:rPr>
                        <w:t>.</w:t>
                      </w:r>
                    </w:p>
                    <w:p w14:paraId="39C74827" w14:textId="65172162" w:rsidR="00D16697" w:rsidRPr="00466CFC" w:rsidRDefault="00D16697" w:rsidP="006645A1">
                      <w:pPr>
                        <w:pStyle w:val="BodyText"/>
                        <w:spacing w:after="0"/>
                        <w:ind w:firstLine="708"/>
                        <w:jc w:val="both"/>
                        <w:rPr>
                          <w:rFonts w:ascii="Times New Roman" w:hAnsi="Times New Roman" w:cs="Times New Roman"/>
                        </w:rPr>
                      </w:pPr>
                      <w:r w:rsidRPr="00466CFC">
                        <w:rPr>
                          <w:rFonts w:ascii="Times New Roman" w:hAnsi="Times New Roman" w:cs="Times New Roman"/>
                        </w:rPr>
                        <w:t>За прилагането на нулевата ставка на данъка</w:t>
                      </w:r>
                      <w:r w:rsidR="00A00BB6" w:rsidRPr="00466CFC">
                        <w:rPr>
                          <w:rFonts w:ascii="Times New Roman" w:hAnsi="Times New Roman" w:cs="Times New Roman"/>
                        </w:rPr>
                        <w:t xml:space="preserve"> по ал. 1 на чл. 109 от ППЗДДС д</w:t>
                      </w:r>
                      <w:r w:rsidRPr="00466CFC">
                        <w:rPr>
                          <w:rFonts w:ascii="Times New Roman" w:hAnsi="Times New Roman" w:cs="Times New Roman"/>
                        </w:rPr>
                        <w:t>оставчикът е</w:t>
                      </w:r>
                      <w:r w:rsidR="00A00BB6" w:rsidRPr="00466CFC">
                        <w:rPr>
                          <w:rFonts w:ascii="Times New Roman" w:hAnsi="Times New Roman" w:cs="Times New Roman"/>
                        </w:rPr>
                        <w:t xml:space="preserve"> д</w:t>
                      </w:r>
                      <w:r w:rsidRPr="00466CFC">
                        <w:rPr>
                          <w:rFonts w:ascii="Times New Roman" w:hAnsi="Times New Roman" w:cs="Times New Roman"/>
                        </w:rPr>
                        <w:t>лъжен да разполага със следните документи:</w:t>
                      </w:r>
                    </w:p>
                    <w:p w14:paraId="2D27C999" w14:textId="6DDB8907" w:rsidR="00D16697" w:rsidRPr="00466CFC" w:rsidRDefault="00D16697" w:rsidP="006645A1">
                      <w:pPr>
                        <w:pStyle w:val="BodyText"/>
                        <w:spacing w:after="0"/>
                        <w:ind w:left="360" w:firstLine="348"/>
                        <w:jc w:val="both"/>
                        <w:rPr>
                          <w:rFonts w:ascii="Times New Roman" w:hAnsi="Times New Roman" w:cs="Times New Roman"/>
                        </w:rPr>
                      </w:pPr>
                      <w:r w:rsidRPr="00466CFC">
                        <w:rPr>
                          <w:rFonts w:ascii="Times New Roman" w:hAnsi="Times New Roman" w:cs="Times New Roman"/>
                        </w:rPr>
                        <w:t>1. фактура за доставката</w:t>
                      </w:r>
                      <w:r w:rsidR="005C1D07" w:rsidRPr="00466CFC">
                        <w:rPr>
                          <w:rFonts w:ascii="Times New Roman" w:hAnsi="Times New Roman" w:cs="Times New Roman"/>
                        </w:rPr>
                        <w:t>,</w:t>
                      </w:r>
                      <w:r w:rsidRPr="00466CFC">
                        <w:rPr>
                          <w:rFonts w:ascii="Times New Roman" w:hAnsi="Times New Roman" w:cs="Times New Roman"/>
                        </w:rPr>
                        <w:t xml:space="preserve"> и</w:t>
                      </w:r>
                    </w:p>
                    <w:p w14:paraId="435A14CE" w14:textId="41FC88F3" w:rsidR="005C1D07" w:rsidRPr="00466CFC" w:rsidRDefault="00D16697" w:rsidP="006645A1">
                      <w:pPr>
                        <w:ind w:firstLine="708"/>
                        <w:jc w:val="both"/>
                        <w:rPr>
                          <w:shd w:val="clear" w:color="auto" w:fill="FEFEFE"/>
                        </w:rPr>
                      </w:pPr>
                      <w:r w:rsidRPr="00466CFC">
                        <w:rPr>
                          <w:rFonts w:ascii="Times New Roman" w:hAnsi="Times New Roman" w:cs="Times New Roman"/>
                        </w:rPr>
                        <w:t xml:space="preserve">2. удостоверение за освобождаване от </w:t>
                      </w:r>
                      <w:r w:rsidR="005C1D07" w:rsidRPr="00466CFC">
                        <w:rPr>
                          <w:rFonts w:ascii="Times New Roman" w:hAnsi="Times New Roman" w:cs="Times New Roman"/>
                        </w:rPr>
                        <w:t>ДДС и/или акциз</w:t>
                      </w:r>
                      <w:r w:rsidRPr="00466CFC">
                        <w:rPr>
                          <w:rFonts w:ascii="Times New Roman" w:hAnsi="Times New Roman" w:cs="Times New Roman"/>
                        </w:rPr>
                        <w:t xml:space="preserve"> по образец</w:t>
                      </w:r>
                      <w:r w:rsidR="005C1D07" w:rsidRPr="00466CFC">
                        <w:rPr>
                          <w:rFonts w:ascii="Times New Roman" w:hAnsi="Times New Roman" w:cs="Times New Roman"/>
                        </w:rPr>
                        <w:t xml:space="preserve"> </w:t>
                      </w:r>
                      <w:r w:rsidRPr="00466CFC">
                        <w:rPr>
                          <w:rFonts w:ascii="Times New Roman" w:hAnsi="Times New Roman" w:cs="Times New Roman"/>
                        </w:rPr>
                        <w:t>приложение</w:t>
                      </w:r>
                      <w:r w:rsidR="005C1D07" w:rsidRPr="00466CFC">
                        <w:rPr>
                          <w:rFonts w:ascii="Times New Roman" w:hAnsi="Times New Roman" w:cs="Times New Roman"/>
                        </w:rPr>
                        <w:t xml:space="preserve"> </w:t>
                      </w:r>
                      <w:r w:rsidR="005C1D07" w:rsidRPr="00466CFC">
                        <w:rPr>
                          <w:rFonts w:ascii="Times New Roman" w:hAnsi="Times New Roman" w:cs="Times New Roman"/>
                          <w:lang w:val="en-US"/>
                        </w:rPr>
                        <w:t>II</w:t>
                      </w:r>
                      <w:r w:rsidRPr="00466CFC">
                        <w:rPr>
                          <w:rFonts w:ascii="Times New Roman" w:hAnsi="Times New Roman" w:cs="Times New Roman"/>
                        </w:rPr>
                        <w:t xml:space="preserve"> към </w:t>
                      </w:r>
                      <w:r w:rsidR="005C1D07" w:rsidRPr="00466CFC">
                        <w:rPr>
                          <w:rFonts w:ascii="Times New Roman" w:hAnsi="Times New Roman" w:cs="Times New Roman"/>
                        </w:rPr>
                        <w:t xml:space="preserve">чл. 51 от </w:t>
                      </w:r>
                      <w:r w:rsidRPr="00466CFC">
                        <w:rPr>
                          <w:rFonts w:ascii="Times New Roman" w:hAnsi="Times New Roman" w:cs="Times New Roman"/>
                          <w:b/>
                          <w:i/>
                        </w:rPr>
                        <w:t xml:space="preserve">Регламент </w:t>
                      </w:r>
                      <w:r w:rsidR="005C1D07" w:rsidRPr="00466CFC">
                        <w:rPr>
                          <w:rFonts w:ascii="Times New Roman" w:hAnsi="Times New Roman" w:cs="Times New Roman"/>
                          <w:b/>
                          <w:i/>
                          <w:highlight w:val="white"/>
                          <w:shd w:val="clear" w:color="auto" w:fill="FEFEFE"/>
                        </w:rPr>
                        <w:t xml:space="preserve"> за изпълнение (ЕС) 2022/432 на Съвета от 15 март 2022 г. </w:t>
                      </w:r>
                      <w:r w:rsidR="005C1D07" w:rsidRPr="00466CFC">
                        <w:rPr>
                          <w:rFonts w:ascii="Times New Roman" w:hAnsi="Times New Roman" w:cs="Times New Roman"/>
                          <w:b/>
                          <w:i/>
                          <w:highlight w:val="white"/>
                          <w:shd w:val="clear" w:color="auto" w:fill="FEFEFE"/>
                        </w:rPr>
                        <w:t>за изменение на Регламент за изпълнение (ЕС) № 282/2011 по отношение на удостоверението за освобождаване от ДДС и/или акциз</w:t>
                      </w:r>
                      <w:r w:rsidR="005C1D07" w:rsidRPr="00466CFC">
                        <w:rPr>
                          <w:rFonts w:ascii="Times New Roman" w:hAnsi="Times New Roman" w:cs="Times New Roman"/>
                          <w:highlight w:val="white"/>
                          <w:shd w:val="clear" w:color="auto" w:fill="FEFEFE"/>
                        </w:rPr>
                        <w:t xml:space="preserve"> (ОВ, L 88 от 16 март 2022 г.), наричан по-нататък </w:t>
                      </w:r>
                      <w:r w:rsidR="005C1D07" w:rsidRPr="005B523A">
                        <w:rPr>
                          <w:rFonts w:ascii="Times New Roman" w:hAnsi="Times New Roman" w:cs="Times New Roman"/>
                          <w:b/>
                          <w:i/>
                          <w:highlight w:val="white"/>
                          <w:shd w:val="clear" w:color="auto" w:fill="FEFEFE"/>
                        </w:rPr>
                        <w:t>Регламент за изпълнение (ЕС) № 2022/432</w:t>
                      </w:r>
                      <w:r w:rsidR="005C1D07" w:rsidRPr="00466CFC">
                        <w:rPr>
                          <w:rFonts w:ascii="Times New Roman" w:hAnsi="Times New Roman" w:cs="Times New Roman"/>
                          <w:highlight w:val="white"/>
                          <w:shd w:val="clear" w:color="auto" w:fill="FEFEFE"/>
                        </w:rPr>
                        <w:t>, потвърдено от териториална дирекция на Националната агенция за приходите - София, когато Република България е приемащата държава и не е държава на установяване, за лицата по ал. 1</w:t>
                      </w:r>
                      <w:r w:rsidR="00594518" w:rsidRPr="00466CFC">
                        <w:rPr>
                          <w:rFonts w:ascii="Times New Roman" w:hAnsi="Times New Roman" w:cs="Times New Roman"/>
                          <w:highlight w:val="white"/>
                          <w:shd w:val="clear" w:color="auto" w:fill="FEFEFE"/>
                        </w:rPr>
                        <w:t xml:space="preserve"> (ал. 4 на чл. 109 от ППЗДДС)</w:t>
                      </w:r>
                      <w:r w:rsidR="005C1D07" w:rsidRPr="00466CFC">
                        <w:rPr>
                          <w:rFonts w:ascii="Times New Roman" w:hAnsi="Times New Roman" w:cs="Times New Roman"/>
                          <w:highlight w:val="white"/>
                          <w:shd w:val="clear" w:color="auto" w:fill="FEFEFE"/>
                        </w:rPr>
                        <w:t>.</w:t>
                      </w:r>
                    </w:p>
                    <w:p w14:paraId="4FA3713C" w14:textId="3DF35F30" w:rsidR="00D16697" w:rsidRPr="00466CFC" w:rsidRDefault="00D16697" w:rsidP="006645A1">
                      <w:pPr>
                        <w:pStyle w:val="BodyText"/>
                        <w:spacing w:after="0"/>
                        <w:ind w:left="360" w:firstLine="348"/>
                        <w:jc w:val="both"/>
                        <w:rPr>
                          <w:rFonts w:ascii="Times New Roman" w:hAnsi="Times New Roman" w:cs="Times New Roman"/>
                        </w:rPr>
                      </w:pPr>
                    </w:p>
                    <w:p w14:paraId="4C3BDA85" w14:textId="77777777" w:rsidR="00FA5BA1" w:rsidRPr="00466CFC" w:rsidRDefault="00FA5BA1" w:rsidP="006645A1">
                      <w:pPr>
                        <w:pStyle w:val="BodyText"/>
                        <w:spacing w:after="0"/>
                        <w:ind w:firstLine="348"/>
                        <w:jc w:val="both"/>
                        <w:rPr>
                          <w:rFonts w:ascii="Times New Roman" w:hAnsi="Times New Roman" w:cs="Times New Roman"/>
                        </w:rPr>
                      </w:pPr>
                    </w:p>
                    <w:p w14:paraId="35E458FD" w14:textId="77777777" w:rsidR="00650105" w:rsidRDefault="00650105" w:rsidP="006645A1"/>
                  </w:txbxContent>
                </v:textbox>
                <w10:wrap anchorx="margin"/>
              </v:shape>
            </w:pict>
          </mc:Fallback>
        </mc:AlternateContent>
      </w:r>
    </w:p>
    <w:p w14:paraId="0D868CFE" w14:textId="63927110" w:rsidR="00D14B96" w:rsidRPr="002D1EA6" w:rsidRDefault="00D14B96" w:rsidP="00BE5FD8"/>
    <w:p w14:paraId="7DDB99E7" w14:textId="18A381FE" w:rsidR="00D14B96" w:rsidRPr="002D1EA6" w:rsidRDefault="00D14B96" w:rsidP="00BE5FD8"/>
    <w:p w14:paraId="6CAC2482" w14:textId="39E2EB59" w:rsidR="00D14B96" w:rsidRPr="002D1EA6" w:rsidRDefault="00D14B96" w:rsidP="00BE5FD8"/>
    <w:p w14:paraId="23017727" w14:textId="319C04DA" w:rsidR="00D14B96" w:rsidRPr="002D1EA6" w:rsidRDefault="00D14B96" w:rsidP="00BE5FD8"/>
    <w:p w14:paraId="0A44EA9D" w14:textId="77777777" w:rsidR="00D14B96" w:rsidRPr="002D1EA6" w:rsidRDefault="00D14B96" w:rsidP="00BE5FD8"/>
    <w:p w14:paraId="10E93B8A" w14:textId="77777777" w:rsidR="00D14B96" w:rsidRPr="002D1EA6" w:rsidRDefault="00D14B96" w:rsidP="00BE5FD8"/>
    <w:p w14:paraId="3DED744E" w14:textId="764351FC" w:rsidR="00BE5FD8" w:rsidRPr="002D1EA6" w:rsidRDefault="00BE5FD8" w:rsidP="00BE5FD8"/>
    <w:p w14:paraId="5993B7D7" w14:textId="77777777" w:rsidR="00BE5FD8" w:rsidRPr="002D1EA6" w:rsidRDefault="00BE5FD8" w:rsidP="00BE5FD8"/>
    <w:p w14:paraId="13009557" w14:textId="77777777" w:rsidR="00FE5D6E" w:rsidRPr="002D1EA6" w:rsidRDefault="00FE5D6E" w:rsidP="00BE5FD8"/>
    <w:p w14:paraId="186DE31B" w14:textId="77777777" w:rsidR="00FE5D6E" w:rsidRPr="002D1EA6" w:rsidRDefault="00FE5D6E" w:rsidP="00BE5FD8"/>
    <w:p w14:paraId="4AAE34A3" w14:textId="77777777" w:rsidR="00FE5D6E" w:rsidRPr="002D1EA6" w:rsidRDefault="00FE5D6E" w:rsidP="00BE5FD8"/>
    <w:p w14:paraId="1826230A" w14:textId="77777777" w:rsidR="00FE5D6E" w:rsidRPr="002D1EA6" w:rsidRDefault="00FE5D6E" w:rsidP="00BE5FD8"/>
    <w:p w14:paraId="0A1AF799" w14:textId="77777777" w:rsidR="00FE5D6E" w:rsidRPr="002D1EA6" w:rsidRDefault="00FE5D6E" w:rsidP="00BE5FD8"/>
    <w:p w14:paraId="47996E91" w14:textId="77777777" w:rsidR="00FE5D6E" w:rsidRPr="002D1EA6" w:rsidRDefault="00FE5D6E" w:rsidP="00BE5FD8"/>
    <w:p w14:paraId="64337D2D" w14:textId="77777777" w:rsidR="00FE5D6E" w:rsidRPr="002D1EA6" w:rsidRDefault="00FE5D6E" w:rsidP="00BE5FD8"/>
    <w:p w14:paraId="265612A6" w14:textId="77777777" w:rsidR="00FE5D6E" w:rsidRPr="002D1EA6" w:rsidRDefault="00FE5D6E" w:rsidP="00BE5FD8"/>
    <w:p w14:paraId="4F1621FA" w14:textId="77777777" w:rsidR="00FE5D6E" w:rsidRPr="002D1EA6" w:rsidRDefault="00FE5D6E" w:rsidP="00BE5FD8"/>
    <w:p w14:paraId="1F224C17" w14:textId="77777777" w:rsidR="00FE5D6E" w:rsidRPr="002D1EA6" w:rsidRDefault="00FE5D6E" w:rsidP="00BE5FD8"/>
    <w:p w14:paraId="01CDC0C9" w14:textId="77777777" w:rsidR="00FE5D6E" w:rsidRPr="002D1EA6" w:rsidRDefault="00FE5D6E" w:rsidP="00BE5FD8"/>
    <w:p w14:paraId="4D699BDC" w14:textId="77777777" w:rsidR="00FE5D6E" w:rsidRPr="002D1EA6" w:rsidRDefault="00FE5D6E" w:rsidP="00BE5FD8"/>
    <w:p w14:paraId="678D33A5" w14:textId="77777777" w:rsidR="00FE5D6E" w:rsidRPr="002D1EA6" w:rsidRDefault="00FE5D6E" w:rsidP="00BE5FD8"/>
    <w:p w14:paraId="2F0320ED" w14:textId="77777777" w:rsidR="00FE5D6E" w:rsidRPr="002D1EA6" w:rsidRDefault="00FE5D6E" w:rsidP="00BE5FD8"/>
    <w:p w14:paraId="2612F1BA" w14:textId="77777777" w:rsidR="00FE5D6E" w:rsidRPr="002D1EA6" w:rsidRDefault="00FE5D6E" w:rsidP="00BE5FD8"/>
    <w:p w14:paraId="3FD026F1" w14:textId="77777777" w:rsidR="00FE5D6E" w:rsidRPr="002D1EA6" w:rsidRDefault="00FE5D6E" w:rsidP="00BE5FD8"/>
    <w:p w14:paraId="2F72B222" w14:textId="77777777" w:rsidR="00FE5D6E" w:rsidRPr="002D1EA6" w:rsidRDefault="00FE5D6E" w:rsidP="00BE5FD8"/>
    <w:p w14:paraId="5E28A03C" w14:textId="77777777" w:rsidR="00FE5D6E" w:rsidRPr="002D1EA6" w:rsidRDefault="00FE5D6E" w:rsidP="00BE5FD8"/>
    <w:p w14:paraId="57980E7D" w14:textId="42FAE638" w:rsidR="00FE5D6E" w:rsidRDefault="00FE5D6E" w:rsidP="00BE5FD8"/>
    <w:p w14:paraId="2E5EC165" w14:textId="43E1BFB8" w:rsidR="00D048E8" w:rsidRPr="002D1EA6" w:rsidRDefault="008661C4" w:rsidP="00BE5FD8">
      <w:r>
        <w:rPr>
          <w:rFonts w:ascii="Times New Roman" w:hAnsi="Times New Roman" w:cs="Times New Roman"/>
          <w:b/>
          <w:noProof/>
          <w:sz w:val="24"/>
          <w:szCs w:val="24"/>
        </w:rPr>
        <w:lastRenderedPageBreak/>
        <mc:AlternateContent>
          <mc:Choice Requires="wps">
            <w:drawing>
              <wp:anchor distT="0" distB="0" distL="114300" distR="114300" simplePos="0" relativeHeight="251686912" behindDoc="0" locked="0" layoutInCell="1" allowOverlap="1" wp14:anchorId="04C2DE1D" wp14:editId="2876E862">
                <wp:simplePos x="0" y="0"/>
                <wp:positionH relativeFrom="margin">
                  <wp:posOffset>298450</wp:posOffset>
                </wp:positionH>
                <wp:positionV relativeFrom="paragraph">
                  <wp:posOffset>40640</wp:posOffset>
                </wp:positionV>
                <wp:extent cx="5917565" cy="4038600"/>
                <wp:effectExtent l="0" t="0" r="26035" b="1905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4038600"/>
                        </a:xfrm>
                        <a:prstGeom prst="bevel">
                          <a:avLst>
                            <a:gd name="adj" fmla="val 6954"/>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55C5027" w14:textId="0503BDB5" w:rsidR="00594518" w:rsidRDefault="006645A1" w:rsidP="006645A1">
                            <w:pPr>
                              <w:pStyle w:val="BodyText"/>
                              <w:spacing w:after="0"/>
                              <w:ind w:firstLine="708"/>
                              <w:jc w:val="both"/>
                              <w:rPr>
                                <w:rFonts w:ascii="Times New Roman" w:hAnsi="Times New Roman" w:cs="Times New Roman"/>
                              </w:rPr>
                            </w:pPr>
                            <w:r>
                              <w:rPr>
                                <w:rFonts w:ascii="Times New Roman" w:hAnsi="Times New Roman" w:cs="Times New Roman"/>
                              </w:rPr>
                              <w:t xml:space="preserve">3.2. </w:t>
                            </w:r>
                            <w:r w:rsidR="00DE26DE">
                              <w:rPr>
                                <w:rFonts w:ascii="Times New Roman" w:hAnsi="Times New Roman" w:cs="Times New Roman"/>
                                <w:shd w:val="clear" w:color="auto" w:fill="FEFEFE"/>
                              </w:rPr>
                              <w:t>Облагаеми с н</w:t>
                            </w:r>
                            <w:r w:rsidR="00F332E5" w:rsidRPr="00F332E5">
                              <w:rPr>
                                <w:rFonts w:ascii="Times New Roman" w:hAnsi="Times New Roman" w:cs="Times New Roman"/>
                                <w:shd w:val="clear" w:color="auto" w:fill="FEFEFE"/>
                              </w:rPr>
                              <w:t xml:space="preserve">улева ставка на данъка </w:t>
                            </w:r>
                            <w:r w:rsidR="00DE26DE">
                              <w:rPr>
                                <w:rFonts w:ascii="Times New Roman" w:hAnsi="Times New Roman" w:cs="Times New Roman"/>
                                <w:shd w:val="clear" w:color="auto" w:fill="FEFEFE"/>
                              </w:rPr>
                              <w:t xml:space="preserve">са </w:t>
                            </w:r>
                            <w:r w:rsidR="00F332E5" w:rsidRPr="00F332E5">
                              <w:rPr>
                                <w:rFonts w:ascii="Times New Roman" w:hAnsi="Times New Roman" w:cs="Times New Roman"/>
                                <w:shd w:val="clear" w:color="auto" w:fill="FEFEFE"/>
                              </w:rPr>
                              <w:t>доставки</w:t>
                            </w:r>
                            <w:r w:rsidR="00DE26DE">
                              <w:rPr>
                                <w:rFonts w:ascii="Times New Roman" w:hAnsi="Times New Roman" w:cs="Times New Roman"/>
                                <w:shd w:val="clear" w:color="auto" w:fill="FEFEFE"/>
                              </w:rPr>
                              <w:t>те</w:t>
                            </w:r>
                            <w:r w:rsidR="00F332E5" w:rsidRPr="00F332E5">
                              <w:rPr>
                                <w:rFonts w:ascii="Times New Roman" w:hAnsi="Times New Roman" w:cs="Times New Roman"/>
                                <w:shd w:val="clear" w:color="auto" w:fill="FEFEFE"/>
                              </w:rPr>
                              <w:t xml:space="preserve"> на стоки и услуги с място на изпълнение на територията на страната, когато са изпълнени едновременно следните условия </w:t>
                            </w:r>
                            <w:r w:rsidR="0066162A" w:rsidRPr="00B049AC">
                              <w:rPr>
                                <w:rFonts w:ascii="Times New Roman" w:hAnsi="Times New Roman" w:cs="Times New Roman"/>
                              </w:rPr>
                              <w:t xml:space="preserve">(чл. 109, ал. 2 от ППЗДДС - </w:t>
                            </w:r>
                            <w:r w:rsidR="0066162A" w:rsidRPr="00B049AC">
                              <w:rPr>
                                <w:rFonts w:ascii="Times New Roman" w:hAnsi="Times New Roman" w:cs="Times New Roman"/>
                                <w:highlight w:val="white"/>
                                <w:shd w:val="clear" w:color="auto" w:fill="FEFEFE"/>
                              </w:rPr>
                              <w:t>изм.,  ДВ, бр. 39 от 2008 г., в сила от 15.04.2008 г., изм. - ДВ, бр. 59 от 2022 г., в сила от 26.07.2022 г.</w:t>
                            </w:r>
                            <w:r w:rsidR="00F332E5">
                              <w:rPr>
                                <w:rFonts w:ascii="Times New Roman" w:hAnsi="Times New Roman" w:cs="Times New Roman"/>
                                <w:shd w:val="clear" w:color="auto" w:fill="FEFEFE"/>
                              </w:rPr>
                              <w:t xml:space="preserve">, </w:t>
                            </w:r>
                            <w:r w:rsidR="00467C69" w:rsidRPr="00467C69">
                              <w:rPr>
                                <w:color w:val="000000"/>
                              </w:rPr>
                              <w:t>изм. - ДВ, бр. 54 от 2024 г., в сила от 25.06.2024 г.</w:t>
                            </w:r>
                            <w:r w:rsidR="0066162A" w:rsidRPr="00B049AC">
                              <w:rPr>
                                <w:rFonts w:ascii="Times New Roman" w:hAnsi="Times New Roman" w:cs="Times New Roman"/>
                                <w:shd w:val="clear" w:color="auto" w:fill="FEFEFE"/>
                              </w:rPr>
                              <w:t>)</w:t>
                            </w:r>
                            <w:r w:rsidR="00F332E5">
                              <w:rPr>
                                <w:rFonts w:ascii="Times New Roman" w:hAnsi="Times New Roman" w:cs="Times New Roman"/>
                              </w:rPr>
                              <w:t>:</w:t>
                            </w:r>
                          </w:p>
                          <w:p w14:paraId="15CF721B" w14:textId="469BA61D" w:rsidR="00F332E5" w:rsidRPr="00F332E5" w:rsidRDefault="00F332E5" w:rsidP="00F332E5">
                            <w:pPr>
                              <w:pStyle w:val="BodyText"/>
                              <w:spacing w:after="0"/>
                              <w:ind w:firstLine="708"/>
                              <w:jc w:val="both"/>
                              <w:rPr>
                                <w:rFonts w:ascii="Times New Roman" w:hAnsi="Times New Roman" w:cs="Times New Roman"/>
                              </w:rPr>
                            </w:pPr>
                            <w:r w:rsidRPr="00F332E5">
                              <w:rPr>
                                <w:rFonts w:ascii="Times New Roman" w:hAnsi="Times New Roman" w:cs="Times New Roman"/>
                              </w:rPr>
                              <w:t xml:space="preserve">1. получатели са лицата по чл. 173, ал. </w:t>
                            </w:r>
                            <w:r w:rsidR="00C87F36">
                              <w:rPr>
                                <w:rFonts w:ascii="Times New Roman" w:hAnsi="Times New Roman" w:cs="Times New Roman"/>
                              </w:rPr>
                              <w:t>5</w:t>
                            </w:r>
                            <w:r w:rsidRPr="00F332E5">
                              <w:rPr>
                                <w:rFonts w:ascii="Times New Roman" w:hAnsi="Times New Roman" w:cs="Times New Roman"/>
                              </w:rPr>
                              <w:t xml:space="preserve"> от закона;</w:t>
                            </w:r>
                          </w:p>
                          <w:p w14:paraId="525920E4" w14:textId="77777777" w:rsidR="00F332E5" w:rsidRPr="00F332E5" w:rsidRDefault="00F332E5" w:rsidP="00F332E5">
                            <w:pPr>
                              <w:pStyle w:val="BodyText"/>
                              <w:spacing w:after="0"/>
                              <w:ind w:firstLine="708"/>
                              <w:jc w:val="both"/>
                              <w:rPr>
                                <w:rFonts w:ascii="Times New Roman" w:hAnsi="Times New Roman" w:cs="Times New Roman"/>
                              </w:rPr>
                            </w:pPr>
                            <w:r w:rsidRPr="00F332E5">
                              <w:rPr>
                                <w:rFonts w:ascii="Times New Roman" w:hAnsi="Times New Roman" w:cs="Times New Roman"/>
                              </w:rPr>
                              <w:t>2. Република България не е държава на установяване на лицата по т. 1;</w:t>
                            </w:r>
                          </w:p>
                          <w:p w14:paraId="20141687" w14:textId="404FB5AD" w:rsidR="00F332E5" w:rsidRPr="00B049AC" w:rsidRDefault="00F332E5" w:rsidP="00F332E5">
                            <w:pPr>
                              <w:pStyle w:val="BodyText"/>
                              <w:spacing w:after="0"/>
                              <w:ind w:firstLine="708"/>
                              <w:jc w:val="both"/>
                              <w:rPr>
                                <w:rFonts w:ascii="Times New Roman" w:hAnsi="Times New Roman" w:cs="Times New Roman"/>
                              </w:rPr>
                            </w:pPr>
                            <w:r w:rsidRPr="00F332E5">
                              <w:rPr>
                                <w:rFonts w:ascii="Times New Roman" w:hAnsi="Times New Roman" w:cs="Times New Roman"/>
                              </w:rPr>
                              <w:t>3. Република България е приемаща държава на лицата по т. 1.</w:t>
                            </w:r>
                          </w:p>
                          <w:p w14:paraId="136EA4BD" w14:textId="77777777" w:rsidR="00594518" w:rsidRPr="00B049AC" w:rsidRDefault="00594518" w:rsidP="006645A1">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За прилагането на нулевата ставка на данъка по ал. 2 на чл. 109 от ППЗДДС доставчикът е длъжен да разполага със следните документи:</w:t>
                            </w:r>
                          </w:p>
                          <w:p w14:paraId="0C7F6E18" w14:textId="77777777" w:rsidR="00594518" w:rsidRPr="00B049AC" w:rsidRDefault="00594518" w:rsidP="006645A1">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фактура за доставката;</w:t>
                            </w:r>
                          </w:p>
                          <w:p w14:paraId="20694E6F" w14:textId="15D9664F" w:rsidR="007A365F" w:rsidRDefault="00594518" w:rsidP="007A365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 xml:space="preserve">2. </w:t>
                            </w:r>
                            <w:r w:rsidR="00467C69" w:rsidRPr="00467C69">
                              <w:rPr>
                                <w:rFonts w:ascii="Times New Roman" w:hAnsi="Times New Roman" w:cs="Times New Roman"/>
                                <w:shd w:val="clear" w:color="auto" w:fill="FEFEFE"/>
                              </w:rPr>
                              <w:t xml:space="preserve">удостоверение за освобождаване от ДДС и/или акциз по образец - приложение II към чл. 51 от </w:t>
                            </w:r>
                            <w:r w:rsidR="00467C69" w:rsidRPr="00467C69">
                              <w:rPr>
                                <w:rFonts w:ascii="Times New Roman" w:hAnsi="Times New Roman" w:cs="Times New Roman"/>
                                <w:b/>
                                <w:i/>
                                <w:shd w:val="clear" w:color="auto" w:fill="FEFEFE"/>
                              </w:rPr>
                              <w:t>Регламент за изпълнение (ЕС) 2022/432</w:t>
                            </w:r>
                            <w:r w:rsidR="00467C69" w:rsidRPr="00467C69">
                              <w:rPr>
                                <w:rFonts w:ascii="Times New Roman" w:hAnsi="Times New Roman" w:cs="Times New Roman"/>
                                <w:shd w:val="clear" w:color="auto" w:fill="FEFEFE"/>
                              </w:rPr>
                              <w:t>, потвърдено от териториална дирекция на Националната агенция за приходите - София, когато Република България е приемаща държава и не е държава на установяване, за лицата по ал. 2</w:t>
                            </w:r>
                            <w:r w:rsidRPr="00B049AC">
                              <w:rPr>
                                <w:rFonts w:ascii="Times New Roman" w:hAnsi="Times New Roman" w:cs="Times New Roman"/>
                                <w:highlight w:val="white"/>
                                <w:shd w:val="clear" w:color="auto" w:fill="FEFEFE"/>
                              </w:rPr>
                              <w:t>(ал. 5 на чл. 109 от ППЗДДС</w:t>
                            </w:r>
                            <w:r w:rsidR="00467C69">
                              <w:rPr>
                                <w:rFonts w:ascii="Times New Roman" w:hAnsi="Times New Roman" w:cs="Times New Roman"/>
                                <w:shd w:val="clear" w:color="auto" w:fill="FEFEFE"/>
                              </w:rPr>
                              <w:t>,</w:t>
                            </w:r>
                            <w:r w:rsidR="00467C69" w:rsidRPr="00467C69">
                              <w:t xml:space="preserve"> </w:t>
                            </w:r>
                            <w:r w:rsidR="00467C69" w:rsidRPr="00467C69">
                              <w:rPr>
                                <w:color w:val="000000"/>
                              </w:rPr>
                              <w:t>изм. - ДВ, бр. 54 от 2024 г., в сила от 25.06.2024 г.</w:t>
                            </w:r>
                            <w:r w:rsidRPr="00B049AC">
                              <w:rPr>
                                <w:rFonts w:ascii="Times New Roman" w:hAnsi="Times New Roman" w:cs="Times New Roman"/>
                                <w:highlight w:val="white"/>
                                <w:shd w:val="clear" w:color="auto" w:fill="FEFEFE"/>
                              </w:rPr>
                              <w:t>).</w:t>
                            </w:r>
                            <w:r w:rsidR="007A365F" w:rsidRPr="007A365F">
                              <w:rPr>
                                <w:rFonts w:ascii="Times New Roman" w:hAnsi="Times New Roman" w:cs="Times New Roman"/>
                                <w:highlight w:val="white"/>
                                <w:shd w:val="clear" w:color="auto" w:fill="FEFEFE"/>
                              </w:rPr>
                              <w:t xml:space="preserve"> </w:t>
                            </w:r>
                          </w:p>
                          <w:p w14:paraId="660D2395" w14:textId="4187BDB8" w:rsidR="007A365F" w:rsidRPr="007A365F" w:rsidRDefault="007A365F" w:rsidP="007A365F">
                            <w:pPr>
                              <w:pStyle w:val="BodyText"/>
                              <w:spacing w:after="0"/>
                              <w:ind w:firstLine="708"/>
                              <w:jc w:val="both"/>
                              <w:rPr>
                                <w:rFonts w:ascii="Times New Roman" w:hAnsi="Times New Roman" w:cs="Times New Roman"/>
                                <w:highlight w:val="white"/>
                                <w:shd w:val="clear" w:color="auto" w:fill="FEFEFE"/>
                              </w:rPr>
                            </w:pPr>
                            <w:r w:rsidRPr="007A365F">
                              <w:rPr>
                                <w:rFonts w:ascii="Times New Roman" w:hAnsi="Times New Roman" w:cs="Times New Roman"/>
                                <w:highlight w:val="white"/>
                                <w:shd w:val="clear" w:color="auto" w:fill="FEFEFE"/>
                              </w:rPr>
                              <w:t xml:space="preserve">Нулевата ставка на данъка </w:t>
                            </w:r>
                            <w:r w:rsidR="00C8137B">
                              <w:rPr>
                                <w:rFonts w:ascii="Times New Roman" w:hAnsi="Times New Roman" w:cs="Times New Roman"/>
                                <w:shd w:val="clear" w:color="auto" w:fill="FEFEFE"/>
                              </w:rPr>
                              <w:t xml:space="preserve">по ал. 2 на чл. 109 </w:t>
                            </w:r>
                            <w:r w:rsidRPr="007A365F">
                              <w:rPr>
                                <w:rFonts w:ascii="Times New Roman" w:hAnsi="Times New Roman" w:cs="Times New Roman"/>
                                <w:color w:val="000000"/>
                              </w:rPr>
                              <w:t>се прилага за облагаеми доставки на стоки и услуги с място на изпълнение на територията на страната, при условие че сумата на данъчните основи и на данъка по фактурата надвишава стойността от 400 лв.</w:t>
                            </w:r>
                            <w:r w:rsidR="002D69F7">
                              <w:rPr>
                                <w:rFonts w:ascii="Times New Roman" w:hAnsi="Times New Roman" w:cs="Times New Roman"/>
                                <w:color w:val="000000"/>
                              </w:rPr>
                              <w:t xml:space="preserve"> </w:t>
                            </w:r>
                            <w:r w:rsidR="002D69F7" w:rsidRPr="007A365F">
                              <w:rPr>
                                <w:rFonts w:ascii="Times New Roman" w:hAnsi="Times New Roman" w:cs="Times New Roman"/>
                                <w:color w:val="000000"/>
                              </w:rPr>
                              <w:t>(</w:t>
                            </w:r>
                            <w:r w:rsidR="002D69F7" w:rsidRPr="002D69F7">
                              <w:rPr>
                                <w:rFonts w:ascii="Times New Roman" w:hAnsi="Times New Roman" w:cs="Times New Roman"/>
                                <w:b/>
                                <w:color w:val="000000"/>
                              </w:rPr>
                              <w:t>ал. 9 на чл. 109 от ППЗДДС – нова, ДВ, бр. 55 от 2023 г., в сила от 27.06.2023 г.</w:t>
                            </w:r>
                            <w:r w:rsidR="002D69F7" w:rsidRPr="007A365F">
                              <w:rPr>
                                <w:rFonts w:ascii="Times New Roman" w:hAnsi="Times New Roman" w:cs="Times New Roman"/>
                                <w:color w:val="000000"/>
                              </w:rPr>
                              <w:t>)</w:t>
                            </w:r>
                            <w:r w:rsidR="002D69F7">
                              <w:rPr>
                                <w:rFonts w:ascii="Times New Roman" w:hAnsi="Times New Roman" w:cs="Times New Roman"/>
                                <w:color w:val="000000"/>
                              </w:rPr>
                              <w:t xml:space="preserve">. </w:t>
                            </w:r>
                          </w:p>
                          <w:p w14:paraId="0AD25721" w14:textId="20BA8830" w:rsidR="00594518" w:rsidRDefault="00594518" w:rsidP="006645A1">
                            <w:pPr>
                              <w:pStyle w:val="BodyText"/>
                              <w:spacing w:after="0"/>
                              <w:ind w:firstLine="708"/>
                              <w:jc w:val="both"/>
                              <w:rPr>
                                <w:rFonts w:ascii="Times New Roman" w:hAnsi="Times New Roman" w:cs="Times New Roman"/>
                                <w:shd w:val="clear" w:color="auto" w:fill="FEFEFE"/>
                              </w:rPr>
                            </w:pPr>
                          </w:p>
                          <w:p w14:paraId="2F076830" w14:textId="4A34CF9B" w:rsidR="007A365F" w:rsidRDefault="007A365F" w:rsidP="006645A1">
                            <w:pPr>
                              <w:pStyle w:val="BodyText"/>
                              <w:spacing w:after="0"/>
                              <w:ind w:firstLine="708"/>
                              <w:jc w:val="both"/>
                              <w:rPr>
                                <w:rFonts w:ascii="Times New Roman" w:hAnsi="Times New Roman" w:cs="Times New Roman"/>
                                <w:shd w:val="clear" w:color="auto" w:fill="FEFEFE"/>
                              </w:rPr>
                            </w:pPr>
                          </w:p>
                          <w:p w14:paraId="670D42CD" w14:textId="77777777" w:rsidR="007A365F" w:rsidRDefault="007A365F" w:rsidP="006645A1">
                            <w:pPr>
                              <w:pStyle w:val="BodyText"/>
                              <w:spacing w:after="0"/>
                              <w:ind w:firstLine="708"/>
                              <w:jc w:val="both"/>
                              <w:rPr>
                                <w:rFonts w:ascii="Times New Roman" w:hAnsi="Times New Roman" w:cs="Times New Roman"/>
                                <w:shd w:val="clear" w:color="auto" w:fill="FEFEFE"/>
                              </w:rPr>
                            </w:pPr>
                          </w:p>
                          <w:p w14:paraId="43CB4B4B" w14:textId="77777777" w:rsidR="007A365F" w:rsidRPr="00B049AC" w:rsidRDefault="007A365F" w:rsidP="006645A1">
                            <w:pPr>
                              <w:pStyle w:val="BodyText"/>
                              <w:spacing w:after="0"/>
                              <w:ind w:firstLine="708"/>
                              <w:jc w:val="both"/>
                              <w:rPr>
                                <w:rFonts w:ascii="Times New Roman" w:hAnsi="Times New Roman" w:cs="Times New Roman"/>
                              </w:rPr>
                            </w:pPr>
                          </w:p>
                          <w:p w14:paraId="50E4B88E" w14:textId="1A2AA27E" w:rsidR="00594518" w:rsidRDefault="00594518" w:rsidP="006645A1">
                            <w:pPr>
                              <w:pStyle w:val="BodyText"/>
                              <w:spacing w:after="0"/>
                              <w:jc w:val="both"/>
                              <w:rPr>
                                <w:rFonts w:ascii="Times New Roman" w:hAnsi="Times New Roman" w:cs="Times New Roman"/>
                              </w:rPr>
                            </w:pPr>
                          </w:p>
                          <w:p w14:paraId="70A87BD6" w14:textId="3888B8D9" w:rsidR="00594518" w:rsidRDefault="00594518" w:rsidP="006645A1">
                            <w:pPr>
                              <w:pStyle w:val="BodyText"/>
                              <w:spacing w:after="0"/>
                              <w:jc w:val="both"/>
                              <w:rPr>
                                <w:rFonts w:ascii="Times New Roman" w:hAnsi="Times New Roman" w:cs="Times New Roman"/>
                              </w:rPr>
                            </w:pPr>
                          </w:p>
                          <w:p w14:paraId="70281E2B" w14:textId="7F0430CF" w:rsidR="00594518" w:rsidRDefault="00594518" w:rsidP="0066162A">
                            <w:pPr>
                              <w:pStyle w:val="BodyText"/>
                              <w:spacing w:after="0" w:line="288" w:lineRule="auto"/>
                              <w:jc w:val="both"/>
                              <w:rPr>
                                <w:rFonts w:ascii="Times New Roman" w:hAnsi="Times New Roman" w:cs="Times New Roman"/>
                              </w:rPr>
                            </w:pPr>
                          </w:p>
                          <w:p w14:paraId="5ED176C0" w14:textId="4B2F3672" w:rsidR="00594518" w:rsidRDefault="00594518" w:rsidP="0066162A">
                            <w:pPr>
                              <w:pStyle w:val="BodyText"/>
                              <w:spacing w:after="0" w:line="288" w:lineRule="auto"/>
                              <w:jc w:val="both"/>
                              <w:rPr>
                                <w:rFonts w:ascii="Times New Roman" w:hAnsi="Times New Roman" w:cs="Times New Roman"/>
                              </w:rPr>
                            </w:pPr>
                          </w:p>
                          <w:p w14:paraId="6D489DCF" w14:textId="77777777" w:rsidR="00594518" w:rsidRPr="0066162A" w:rsidRDefault="00594518" w:rsidP="0066162A">
                            <w:pPr>
                              <w:pStyle w:val="BodyText"/>
                              <w:spacing w:after="0" w:line="288" w:lineRule="auto"/>
                              <w:jc w:val="both"/>
                              <w:rPr>
                                <w:rFonts w:ascii="Times New Roman" w:hAnsi="Times New Roman" w:cs="Times New Roman"/>
                              </w:rPr>
                            </w:pPr>
                          </w:p>
                          <w:p w14:paraId="03503708" w14:textId="77777777" w:rsidR="005C1D07" w:rsidRPr="00C04D57" w:rsidRDefault="005C1D07" w:rsidP="005C1D07">
                            <w:pPr>
                              <w:pStyle w:val="BodyText"/>
                              <w:spacing w:after="0" w:line="288" w:lineRule="auto"/>
                              <w:ind w:firstLine="348"/>
                              <w:jc w:val="both"/>
                              <w:rPr>
                                <w:rFonts w:ascii="Times New Roman" w:hAnsi="Times New Roman" w:cs="Times New Roman"/>
                              </w:rPr>
                            </w:pPr>
                          </w:p>
                          <w:p w14:paraId="375BDF9F" w14:textId="77777777" w:rsidR="005C1D07" w:rsidRDefault="005C1D07" w:rsidP="005C1D07"/>
                        </w:txbxContent>
                      </wps:txbx>
                      <wps:bodyPr rot="0" vert="horz" wrap="square" lIns="91440" tIns="4572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2DE1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2" type="#_x0000_t84" style="position:absolute;margin-left:23.5pt;margin-top:3.2pt;width:465.95pt;height:31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" adj="1502" strokecolor="#ddd" strokeweight="1pt">
                <v:fill color2="#ddd" rotate="t" focus="100%" type="gradient"/>
                <v:textbox inset=",,,.3mm">
                  <w:txbxContent>
                    <w:p w14:paraId="255C5027" w14:textId="0503BDB5" w:rsidR="00594518" w:rsidRDefault="006645A1" w:rsidP="006645A1">
                      <w:pPr>
                        <w:pStyle w:val="BodyText"/>
                        <w:spacing w:after="0"/>
                        <w:ind w:firstLine="708"/>
                        <w:jc w:val="both"/>
                        <w:rPr>
                          <w:rFonts w:ascii="Times New Roman" w:hAnsi="Times New Roman" w:cs="Times New Roman"/>
                        </w:rPr>
                      </w:pPr>
                      <w:r>
                        <w:rPr>
                          <w:rFonts w:ascii="Times New Roman" w:hAnsi="Times New Roman" w:cs="Times New Roman"/>
                        </w:rPr>
                        <w:t xml:space="preserve">3.2. </w:t>
                      </w:r>
                      <w:r w:rsidR="00DE26DE">
                        <w:rPr>
                          <w:rFonts w:ascii="Times New Roman" w:hAnsi="Times New Roman" w:cs="Times New Roman"/>
                          <w:shd w:val="clear" w:color="auto" w:fill="FEFEFE"/>
                        </w:rPr>
                        <w:t>Облагаеми с н</w:t>
                      </w:r>
                      <w:r w:rsidR="00F332E5" w:rsidRPr="00F332E5">
                        <w:rPr>
                          <w:rFonts w:ascii="Times New Roman" w:hAnsi="Times New Roman" w:cs="Times New Roman"/>
                          <w:shd w:val="clear" w:color="auto" w:fill="FEFEFE"/>
                        </w:rPr>
                        <w:t xml:space="preserve">улева ставка на данъка </w:t>
                      </w:r>
                      <w:r w:rsidR="00DE26DE">
                        <w:rPr>
                          <w:rFonts w:ascii="Times New Roman" w:hAnsi="Times New Roman" w:cs="Times New Roman"/>
                          <w:shd w:val="clear" w:color="auto" w:fill="FEFEFE"/>
                        </w:rPr>
                        <w:t xml:space="preserve">са </w:t>
                      </w:r>
                      <w:r w:rsidR="00F332E5" w:rsidRPr="00F332E5">
                        <w:rPr>
                          <w:rFonts w:ascii="Times New Roman" w:hAnsi="Times New Roman" w:cs="Times New Roman"/>
                          <w:shd w:val="clear" w:color="auto" w:fill="FEFEFE"/>
                        </w:rPr>
                        <w:t>доставки</w:t>
                      </w:r>
                      <w:r w:rsidR="00DE26DE">
                        <w:rPr>
                          <w:rFonts w:ascii="Times New Roman" w:hAnsi="Times New Roman" w:cs="Times New Roman"/>
                          <w:shd w:val="clear" w:color="auto" w:fill="FEFEFE"/>
                        </w:rPr>
                        <w:t>те</w:t>
                      </w:r>
                      <w:r w:rsidR="00F332E5" w:rsidRPr="00F332E5">
                        <w:rPr>
                          <w:rFonts w:ascii="Times New Roman" w:hAnsi="Times New Roman" w:cs="Times New Roman"/>
                          <w:shd w:val="clear" w:color="auto" w:fill="FEFEFE"/>
                        </w:rPr>
                        <w:t xml:space="preserve"> на стоки и услуги с място на изпълнение на територията на страната, когато са изпълнени едновременно следните условия </w:t>
                      </w:r>
                      <w:r w:rsidR="0066162A" w:rsidRPr="00B049AC">
                        <w:rPr>
                          <w:rFonts w:ascii="Times New Roman" w:hAnsi="Times New Roman" w:cs="Times New Roman"/>
                        </w:rPr>
                        <w:t xml:space="preserve">(чл. 109, ал. 2 от ППЗДДС - </w:t>
                      </w:r>
                      <w:r w:rsidR="0066162A" w:rsidRPr="00B049AC">
                        <w:rPr>
                          <w:rFonts w:ascii="Times New Roman" w:hAnsi="Times New Roman" w:cs="Times New Roman"/>
                          <w:highlight w:val="white"/>
                          <w:shd w:val="clear" w:color="auto" w:fill="FEFEFE"/>
                        </w:rPr>
                        <w:t>изм.,  ДВ, бр. 39 от 2008 г., в сила от 15.04.2008 г., изм. - ДВ, бр. 59 от 2022 г., в сила от 26.07.2022 г.</w:t>
                      </w:r>
                      <w:r w:rsidR="00F332E5">
                        <w:rPr>
                          <w:rFonts w:ascii="Times New Roman" w:hAnsi="Times New Roman" w:cs="Times New Roman"/>
                          <w:shd w:val="clear" w:color="auto" w:fill="FEFEFE"/>
                        </w:rPr>
                        <w:t xml:space="preserve">, </w:t>
                      </w:r>
                      <w:r w:rsidR="00467C69" w:rsidRPr="00467C69">
                        <w:rPr>
                          <w:color w:val="000000"/>
                        </w:rPr>
                        <w:t>изм. - ДВ, бр. 54 от 2024 г., в сила от 25.06.2024 г.</w:t>
                      </w:r>
                      <w:r w:rsidR="0066162A" w:rsidRPr="00B049AC">
                        <w:rPr>
                          <w:rFonts w:ascii="Times New Roman" w:hAnsi="Times New Roman" w:cs="Times New Roman"/>
                          <w:shd w:val="clear" w:color="auto" w:fill="FEFEFE"/>
                        </w:rPr>
                        <w:t>)</w:t>
                      </w:r>
                      <w:r w:rsidR="00F332E5">
                        <w:rPr>
                          <w:rFonts w:ascii="Times New Roman" w:hAnsi="Times New Roman" w:cs="Times New Roman"/>
                        </w:rPr>
                        <w:t>:</w:t>
                      </w:r>
                    </w:p>
                    <w:p w14:paraId="15CF721B" w14:textId="469BA61D" w:rsidR="00F332E5" w:rsidRPr="00F332E5" w:rsidRDefault="00F332E5" w:rsidP="00F332E5">
                      <w:pPr>
                        <w:pStyle w:val="BodyText"/>
                        <w:spacing w:after="0"/>
                        <w:ind w:firstLine="708"/>
                        <w:jc w:val="both"/>
                        <w:rPr>
                          <w:rFonts w:ascii="Times New Roman" w:hAnsi="Times New Roman" w:cs="Times New Roman"/>
                        </w:rPr>
                      </w:pPr>
                      <w:r w:rsidRPr="00F332E5">
                        <w:rPr>
                          <w:rFonts w:ascii="Times New Roman" w:hAnsi="Times New Roman" w:cs="Times New Roman"/>
                        </w:rPr>
                        <w:t xml:space="preserve">1. получатели са лицата по чл. 173, ал. </w:t>
                      </w:r>
                      <w:r w:rsidR="00C87F36">
                        <w:rPr>
                          <w:rFonts w:ascii="Times New Roman" w:hAnsi="Times New Roman" w:cs="Times New Roman"/>
                        </w:rPr>
                        <w:t>5</w:t>
                      </w:r>
                      <w:r w:rsidRPr="00F332E5">
                        <w:rPr>
                          <w:rFonts w:ascii="Times New Roman" w:hAnsi="Times New Roman" w:cs="Times New Roman"/>
                        </w:rPr>
                        <w:t xml:space="preserve"> от закона;</w:t>
                      </w:r>
                    </w:p>
                    <w:p w14:paraId="525920E4" w14:textId="77777777" w:rsidR="00F332E5" w:rsidRPr="00F332E5" w:rsidRDefault="00F332E5" w:rsidP="00F332E5">
                      <w:pPr>
                        <w:pStyle w:val="BodyText"/>
                        <w:spacing w:after="0"/>
                        <w:ind w:firstLine="708"/>
                        <w:jc w:val="both"/>
                        <w:rPr>
                          <w:rFonts w:ascii="Times New Roman" w:hAnsi="Times New Roman" w:cs="Times New Roman"/>
                        </w:rPr>
                      </w:pPr>
                      <w:r w:rsidRPr="00F332E5">
                        <w:rPr>
                          <w:rFonts w:ascii="Times New Roman" w:hAnsi="Times New Roman" w:cs="Times New Roman"/>
                        </w:rPr>
                        <w:t>2. Република България не е държава на установяване на лицата по т. 1;</w:t>
                      </w:r>
                    </w:p>
                    <w:p w14:paraId="20141687" w14:textId="404FB5AD" w:rsidR="00F332E5" w:rsidRPr="00B049AC" w:rsidRDefault="00F332E5" w:rsidP="00F332E5">
                      <w:pPr>
                        <w:pStyle w:val="BodyText"/>
                        <w:spacing w:after="0"/>
                        <w:ind w:firstLine="708"/>
                        <w:jc w:val="both"/>
                        <w:rPr>
                          <w:rFonts w:ascii="Times New Roman" w:hAnsi="Times New Roman" w:cs="Times New Roman"/>
                        </w:rPr>
                      </w:pPr>
                      <w:r w:rsidRPr="00F332E5">
                        <w:rPr>
                          <w:rFonts w:ascii="Times New Roman" w:hAnsi="Times New Roman" w:cs="Times New Roman"/>
                        </w:rPr>
                        <w:t>3. Република България е приемаща държава на лицата по т. 1.</w:t>
                      </w:r>
                    </w:p>
                    <w:p w14:paraId="136EA4BD" w14:textId="77777777" w:rsidR="00594518" w:rsidRPr="00B049AC" w:rsidRDefault="00594518" w:rsidP="006645A1">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За прилагането на нулевата ставка на данъка по ал. 2 на чл. 109 от ППЗДДС доставчикът е длъжен да разполага със следните документи:</w:t>
                      </w:r>
                    </w:p>
                    <w:p w14:paraId="0C7F6E18" w14:textId="77777777" w:rsidR="00594518" w:rsidRPr="00B049AC" w:rsidRDefault="00594518" w:rsidP="006645A1">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фактура за доставката;</w:t>
                      </w:r>
                    </w:p>
                    <w:p w14:paraId="20694E6F" w14:textId="15D9664F" w:rsidR="007A365F" w:rsidRDefault="00594518" w:rsidP="007A365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 xml:space="preserve">2. </w:t>
                      </w:r>
                      <w:r w:rsidR="00467C69" w:rsidRPr="00467C69">
                        <w:rPr>
                          <w:rFonts w:ascii="Times New Roman" w:hAnsi="Times New Roman" w:cs="Times New Roman"/>
                          <w:shd w:val="clear" w:color="auto" w:fill="FEFEFE"/>
                        </w:rPr>
                        <w:t xml:space="preserve">удостоверение за освобождаване от ДДС и/или акциз по образец - приложение II към чл. 51 от </w:t>
                      </w:r>
                      <w:r w:rsidR="00467C69" w:rsidRPr="00467C69">
                        <w:rPr>
                          <w:rFonts w:ascii="Times New Roman" w:hAnsi="Times New Roman" w:cs="Times New Roman"/>
                          <w:b/>
                          <w:i/>
                          <w:shd w:val="clear" w:color="auto" w:fill="FEFEFE"/>
                        </w:rPr>
                        <w:t>Регламент за изпълнение (ЕС) 2022/432</w:t>
                      </w:r>
                      <w:r w:rsidR="00467C69" w:rsidRPr="00467C69">
                        <w:rPr>
                          <w:rFonts w:ascii="Times New Roman" w:hAnsi="Times New Roman" w:cs="Times New Roman"/>
                          <w:shd w:val="clear" w:color="auto" w:fill="FEFEFE"/>
                        </w:rPr>
                        <w:t>, потвърдено от териториална дирекция на Националната агенция за приходите - София, когато Република България е приемаща държава и не е държава на установяване, за лицата по ал. 2</w:t>
                      </w:r>
                      <w:r w:rsidRPr="00B049AC">
                        <w:rPr>
                          <w:rFonts w:ascii="Times New Roman" w:hAnsi="Times New Roman" w:cs="Times New Roman"/>
                          <w:highlight w:val="white"/>
                          <w:shd w:val="clear" w:color="auto" w:fill="FEFEFE"/>
                        </w:rPr>
                        <w:t>(ал. 5 на чл. 109 от ППЗДДС</w:t>
                      </w:r>
                      <w:r w:rsidR="00467C69">
                        <w:rPr>
                          <w:rFonts w:ascii="Times New Roman" w:hAnsi="Times New Roman" w:cs="Times New Roman"/>
                          <w:shd w:val="clear" w:color="auto" w:fill="FEFEFE"/>
                        </w:rPr>
                        <w:t>,</w:t>
                      </w:r>
                      <w:r w:rsidR="00467C69" w:rsidRPr="00467C69">
                        <w:t xml:space="preserve"> </w:t>
                      </w:r>
                      <w:r w:rsidR="00467C69" w:rsidRPr="00467C69">
                        <w:rPr>
                          <w:color w:val="000000"/>
                        </w:rPr>
                        <w:t>изм. - ДВ, бр. 54 от 2024 г., в сила от 25.06.2024 г.</w:t>
                      </w:r>
                      <w:r w:rsidRPr="00B049AC">
                        <w:rPr>
                          <w:rFonts w:ascii="Times New Roman" w:hAnsi="Times New Roman" w:cs="Times New Roman"/>
                          <w:highlight w:val="white"/>
                          <w:shd w:val="clear" w:color="auto" w:fill="FEFEFE"/>
                        </w:rPr>
                        <w:t>).</w:t>
                      </w:r>
                      <w:r w:rsidR="007A365F" w:rsidRPr="007A365F">
                        <w:rPr>
                          <w:rFonts w:ascii="Times New Roman" w:hAnsi="Times New Roman" w:cs="Times New Roman"/>
                          <w:highlight w:val="white"/>
                          <w:shd w:val="clear" w:color="auto" w:fill="FEFEFE"/>
                        </w:rPr>
                        <w:t xml:space="preserve"> </w:t>
                      </w:r>
                    </w:p>
                    <w:p w14:paraId="660D2395" w14:textId="4187BDB8" w:rsidR="007A365F" w:rsidRPr="007A365F" w:rsidRDefault="007A365F" w:rsidP="007A365F">
                      <w:pPr>
                        <w:pStyle w:val="BodyText"/>
                        <w:spacing w:after="0"/>
                        <w:ind w:firstLine="708"/>
                        <w:jc w:val="both"/>
                        <w:rPr>
                          <w:rFonts w:ascii="Times New Roman" w:hAnsi="Times New Roman" w:cs="Times New Roman"/>
                          <w:highlight w:val="white"/>
                          <w:shd w:val="clear" w:color="auto" w:fill="FEFEFE"/>
                        </w:rPr>
                      </w:pPr>
                      <w:r w:rsidRPr="007A365F">
                        <w:rPr>
                          <w:rFonts w:ascii="Times New Roman" w:hAnsi="Times New Roman" w:cs="Times New Roman"/>
                          <w:highlight w:val="white"/>
                          <w:shd w:val="clear" w:color="auto" w:fill="FEFEFE"/>
                        </w:rPr>
                        <w:t xml:space="preserve">Нулевата ставка на данъка </w:t>
                      </w:r>
                      <w:r w:rsidR="00C8137B">
                        <w:rPr>
                          <w:rFonts w:ascii="Times New Roman" w:hAnsi="Times New Roman" w:cs="Times New Roman"/>
                          <w:shd w:val="clear" w:color="auto" w:fill="FEFEFE"/>
                        </w:rPr>
                        <w:t xml:space="preserve">по ал. 2 на чл. 109 </w:t>
                      </w:r>
                      <w:r w:rsidRPr="007A365F">
                        <w:rPr>
                          <w:rFonts w:ascii="Times New Roman" w:hAnsi="Times New Roman" w:cs="Times New Roman"/>
                          <w:color w:val="000000"/>
                        </w:rPr>
                        <w:t>се прилага за облагаеми доставки на стоки и услуги с място на изпълнение на територията на страната, при условие че сумата на данъчните основи и на данъка по фактурата надвишава стойността от 400 лв.</w:t>
                      </w:r>
                      <w:r w:rsidR="002D69F7">
                        <w:rPr>
                          <w:rFonts w:ascii="Times New Roman" w:hAnsi="Times New Roman" w:cs="Times New Roman"/>
                          <w:color w:val="000000"/>
                        </w:rPr>
                        <w:t xml:space="preserve"> </w:t>
                      </w:r>
                      <w:r w:rsidR="002D69F7" w:rsidRPr="007A365F">
                        <w:rPr>
                          <w:rFonts w:ascii="Times New Roman" w:hAnsi="Times New Roman" w:cs="Times New Roman"/>
                          <w:color w:val="000000"/>
                        </w:rPr>
                        <w:t>(</w:t>
                      </w:r>
                      <w:r w:rsidR="002D69F7" w:rsidRPr="002D69F7">
                        <w:rPr>
                          <w:rFonts w:ascii="Times New Roman" w:hAnsi="Times New Roman" w:cs="Times New Roman"/>
                          <w:b/>
                          <w:color w:val="000000"/>
                        </w:rPr>
                        <w:t>ал. 9 на чл. 109 от ППЗДДС – нова, ДВ, бр. 55 от 2023 г., в сила от 27.06.2023 г.</w:t>
                      </w:r>
                      <w:r w:rsidR="002D69F7" w:rsidRPr="007A365F">
                        <w:rPr>
                          <w:rFonts w:ascii="Times New Roman" w:hAnsi="Times New Roman" w:cs="Times New Roman"/>
                          <w:color w:val="000000"/>
                        </w:rPr>
                        <w:t>)</w:t>
                      </w:r>
                      <w:r w:rsidR="002D69F7">
                        <w:rPr>
                          <w:rFonts w:ascii="Times New Roman" w:hAnsi="Times New Roman" w:cs="Times New Roman"/>
                          <w:color w:val="000000"/>
                        </w:rPr>
                        <w:t xml:space="preserve">. </w:t>
                      </w:r>
                    </w:p>
                    <w:p w14:paraId="0AD25721" w14:textId="20BA8830" w:rsidR="00594518" w:rsidRDefault="00594518" w:rsidP="006645A1">
                      <w:pPr>
                        <w:pStyle w:val="BodyText"/>
                        <w:spacing w:after="0"/>
                        <w:ind w:firstLine="708"/>
                        <w:jc w:val="both"/>
                        <w:rPr>
                          <w:rFonts w:ascii="Times New Roman" w:hAnsi="Times New Roman" w:cs="Times New Roman"/>
                          <w:shd w:val="clear" w:color="auto" w:fill="FEFEFE"/>
                        </w:rPr>
                      </w:pPr>
                    </w:p>
                    <w:p w14:paraId="2F076830" w14:textId="4A34CF9B" w:rsidR="007A365F" w:rsidRDefault="007A365F" w:rsidP="006645A1">
                      <w:pPr>
                        <w:pStyle w:val="BodyText"/>
                        <w:spacing w:after="0"/>
                        <w:ind w:firstLine="708"/>
                        <w:jc w:val="both"/>
                        <w:rPr>
                          <w:rFonts w:ascii="Times New Roman" w:hAnsi="Times New Roman" w:cs="Times New Roman"/>
                          <w:shd w:val="clear" w:color="auto" w:fill="FEFEFE"/>
                        </w:rPr>
                      </w:pPr>
                    </w:p>
                    <w:p w14:paraId="670D42CD" w14:textId="77777777" w:rsidR="007A365F" w:rsidRDefault="007A365F" w:rsidP="006645A1">
                      <w:pPr>
                        <w:pStyle w:val="BodyText"/>
                        <w:spacing w:after="0"/>
                        <w:ind w:firstLine="708"/>
                        <w:jc w:val="both"/>
                        <w:rPr>
                          <w:rFonts w:ascii="Times New Roman" w:hAnsi="Times New Roman" w:cs="Times New Roman"/>
                          <w:shd w:val="clear" w:color="auto" w:fill="FEFEFE"/>
                        </w:rPr>
                      </w:pPr>
                    </w:p>
                    <w:p w14:paraId="43CB4B4B" w14:textId="77777777" w:rsidR="007A365F" w:rsidRPr="00B049AC" w:rsidRDefault="007A365F" w:rsidP="006645A1">
                      <w:pPr>
                        <w:pStyle w:val="BodyText"/>
                        <w:spacing w:after="0"/>
                        <w:ind w:firstLine="708"/>
                        <w:jc w:val="both"/>
                        <w:rPr>
                          <w:rFonts w:ascii="Times New Roman" w:hAnsi="Times New Roman" w:cs="Times New Roman"/>
                        </w:rPr>
                      </w:pPr>
                    </w:p>
                    <w:p w14:paraId="50E4B88E" w14:textId="1A2AA27E" w:rsidR="00594518" w:rsidRDefault="00594518" w:rsidP="006645A1">
                      <w:pPr>
                        <w:pStyle w:val="BodyText"/>
                        <w:spacing w:after="0"/>
                        <w:jc w:val="both"/>
                        <w:rPr>
                          <w:rFonts w:ascii="Times New Roman" w:hAnsi="Times New Roman" w:cs="Times New Roman"/>
                        </w:rPr>
                      </w:pPr>
                    </w:p>
                    <w:p w14:paraId="70A87BD6" w14:textId="3888B8D9" w:rsidR="00594518" w:rsidRDefault="00594518" w:rsidP="006645A1">
                      <w:pPr>
                        <w:pStyle w:val="BodyText"/>
                        <w:spacing w:after="0"/>
                        <w:jc w:val="both"/>
                        <w:rPr>
                          <w:rFonts w:ascii="Times New Roman" w:hAnsi="Times New Roman" w:cs="Times New Roman"/>
                        </w:rPr>
                      </w:pPr>
                    </w:p>
                    <w:p w14:paraId="70281E2B" w14:textId="7F0430CF" w:rsidR="00594518" w:rsidRDefault="00594518" w:rsidP="0066162A">
                      <w:pPr>
                        <w:pStyle w:val="BodyText"/>
                        <w:spacing w:after="0" w:line="288" w:lineRule="auto"/>
                        <w:jc w:val="both"/>
                        <w:rPr>
                          <w:rFonts w:ascii="Times New Roman" w:hAnsi="Times New Roman" w:cs="Times New Roman"/>
                        </w:rPr>
                      </w:pPr>
                    </w:p>
                    <w:p w14:paraId="5ED176C0" w14:textId="4B2F3672" w:rsidR="00594518" w:rsidRDefault="00594518" w:rsidP="0066162A">
                      <w:pPr>
                        <w:pStyle w:val="BodyText"/>
                        <w:spacing w:after="0" w:line="288" w:lineRule="auto"/>
                        <w:jc w:val="both"/>
                        <w:rPr>
                          <w:rFonts w:ascii="Times New Roman" w:hAnsi="Times New Roman" w:cs="Times New Roman"/>
                        </w:rPr>
                      </w:pPr>
                    </w:p>
                    <w:p w14:paraId="6D489DCF" w14:textId="77777777" w:rsidR="00594518" w:rsidRPr="0066162A" w:rsidRDefault="00594518" w:rsidP="0066162A">
                      <w:pPr>
                        <w:pStyle w:val="BodyText"/>
                        <w:spacing w:after="0" w:line="288" w:lineRule="auto"/>
                        <w:jc w:val="both"/>
                        <w:rPr>
                          <w:rFonts w:ascii="Times New Roman" w:hAnsi="Times New Roman" w:cs="Times New Roman"/>
                        </w:rPr>
                      </w:pPr>
                    </w:p>
                    <w:p w14:paraId="03503708" w14:textId="77777777" w:rsidR="005C1D07" w:rsidRPr="00C04D57" w:rsidRDefault="005C1D07" w:rsidP="005C1D07">
                      <w:pPr>
                        <w:pStyle w:val="BodyText"/>
                        <w:spacing w:after="0" w:line="288" w:lineRule="auto"/>
                        <w:ind w:firstLine="348"/>
                        <w:jc w:val="both"/>
                        <w:rPr>
                          <w:rFonts w:ascii="Times New Roman" w:hAnsi="Times New Roman" w:cs="Times New Roman"/>
                        </w:rPr>
                      </w:pPr>
                    </w:p>
                    <w:p w14:paraId="375BDF9F" w14:textId="77777777" w:rsidR="005C1D07" w:rsidRDefault="005C1D07" w:rsidP="005C1D07"/>
                  </w:txbxContent>
                </v:textbox>
                <w10:wrap anchorx="margin"/>
              </v:shape>
            </w:pict>
          </mc:Fallback>
        </mc:AlternateContent>
      </w:r>
    </w:p>
    <w:p w14:paraId="7F70B270" w14:textId="0D4FA7B7" w:rsidR="00BE5FD8" w:rsidRPr="002D1EA6" w:rsidRDefault="00BE5FD8" w:rsidP="00BE5FD8"/>
    <w:p w14:paraId="217A7B82" w14:textId="551D6354" w:rsidR="00BE5FD8" w:rsidRPr="002D1EA6" w:rsidRDefault="00BE5FD8" w:rsidP="00BE5FD8"/>
    <w:p w14:paraId="72E0F7C6" w14:textId="0F7E50EF" w:rsidR="00BE5FD8" w:rsidRPr="002D1EA6" w:rsidRDefault="00BE5FD8" w:rsidP="00BE5FD8"/>
    <w:p w14:paraId="3B8E670F" w14:textId="77777777" w:rsidR="00BE5FD8" w:rsidRPr="002D1EA6" w:rsidRDefault="00BE5FD8" w:rsidP="00BE5FD8"/>
    <w:p w14:paraId="6114754D" w14:textId="7FE288A9" w:rsidR="00BE5FD8" w:rsidRPr="002D1EA6" w:rsidRDefault="00BE5FD8" w:rsidP="00BE5FD8"/>
    <w:p w14:paraId="68E4F66B" w14:textId="31CECE8C" w:rsidR="00BE5FD8" w:rsidRPr="002D1EA6" w:rsidRDefault="00BE5FD8" w:rsidP="00BE5FD8"/>
    <w:p w14:paraId="32CE52D8" w14:textId="45E647EC" w:rsidR="00BE5FD8" w:rsidRPr="002D1EA6" w:rsidRDefault="00BE5FD8" w:rsidP="00BE5FD8"/>
    <w:p w14:paraId="13E5D351" w14:textId="7D3DF06D" w:rsidR="00BE5FD8" w:rsidRDefault="00BE5FD8" w:rsidP="00BE5FD8"/>
    <w:p w14:paraId="79AA4803" w14:textId="4FF19D88" w:rsidR="005C1D07" w:rsidRDefault="005C1D07" w:rsidP="00BE5FD8"/>
    <w:p w14:paraId="627A4E57" w14:textId="56668119" w:rsidR="005C1D07" w:rsidRDefault="005C1D07" w:rsidP="00BE5FD8"/>
    <w:p w14:paraId="1E751251" w14:textId="0C4C6C12" w:rsidR="005C1D07" w:rsidRDefault="005C1D07" w:rsidP="00BE5FD8"/>
    <w:p w14:paraId="6ADA9C51" w14:textId="3F835D1F" w:rsidR="005C1D07" w:rsidRDefault="005C1D07" w:rsidP="00BE5FD8"/>
    <w:p w14:paraId="5D2F4679" w14:textId="5981EC20" w:rsidR="005C1D07" w:rsidRDefault="005C1D07" w:rsidP="00BE5FD8"/>
    <w:p w14:paraId="5B4F13B3" w14:textId="75998F05" w:rsidR="005C1D07" w:rsidRDefault="005C1D07" w:rsidP="00BE5FD8"/>
    <w:p w14:paraId="1DFF9D82" w14:textId="09D227A6" w:rsidR="005C1D07" w:rsidRDefault="005C1D07" w:rsidP="00BE5FD8"/>
    <w:p w14:paraId="2783A0D2" w14:textId="06057B89" w:rsidR="005C1D07" w:rsidRDefault="005C1D07" w:rsidP="00BE5FD8"/>
    <w:p w14:paraId="1C60EC42" w14:textId="26A1258F" w:rsidR="005C1D07" w:rsidRDefault="005C1D07" w:rsidP="00BE5FD8"/>
    <w:p w14:paraId="36FB5BD9" w14:textId="63FF67D3" w:rsidR="005C1D07" w:rsidRDefault="005C1D07" w:rsidP="00BE5FD8"/>
    <w:p w14:paraId="583EFB3E" w14:textId="769EB3EF" w:rsidR="005C1D07" w:rsidRDefault="005C1D07" w:rsidP="00BE5FD8"/>
    <w:p w14:paraId="4B5C5025" w14:textId="2F7B6D57" w:rsidR="005C1D07" w:rsidRDefault="005C1D07" w:rsidP="00BE5FD8"/>
    <w:p w14:paraId="2D1E818B" w14:textId="7C94630B" w:rsidR="005C1D07" w:rsidRDefault="005C1D07" w:rsidP="00BE5FD8"/>
    <w:p w14:paraId="22668CF3" w14:textId="02F1B999" w:rsidR="005C1D07" w:rsidRDefault="005C1D07" w:rsidP="00BE5FD8"/>
    <w:p w14:paraId="7442FADB" w14:textId="7356F72F" w:rsidR="005C1D07" w:rsidRDefault="005C1D07" w:rsidP="00BE5FD8"/>
    <w:p w14:paraId="09A6DA09" w14:textId="528DDAFE" w:rsidR="005C1D07" w:rsidRDefault="005C1D07" w:rsidP="00BE5FD8"/>
    <w:p w14:paraId="6E131627" w14:textId="3D6EB4C8" w:rsidR="005C1D07" w:rsidRDefault="005C1D07" w:rsidP="00BE5FD8"/>
    <w:p w14:paraId="26D9DEC0" w14:textId="6A1CA940" w:rsidR="005C1D07" w:rsidRDefault="005C1D07" w:rsidP="00BE5FD8"/>
    <w:p w14:paraId="22C6040C" w14:textId="65A2B160" w:rsidR="005C1D07" w:rsidRDefault="005C1D07" w:rsidP="00BE5FD8"/>
    <w:p w14:paraId="131F4EBE" w14:textId="2933B2DF" w:rsidR="005C1D07" w:rsidRDefault="008661C4" w:rsidP="00BE5FD8">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30F888BD" wp14:editId="1875CC92">
                <wp:simplePos x="0" y="0"/>
                <wp:positionH relativeFrom="page">
                  <wp:posOffset>1028700</wp:posOffset>
                </wp:positionH>
                <wp:positionV relativeFrom="paragraph">
                  <wp:posOffset>37465</wp:posOffset>
                </wp:positionV>
                <wp:extent cx="5917565" cy="2857500"/>
                <wp:effectExtent l="0" t="0" r="26035" b="1905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2857500"/>
                        </a:xfrm>
                        <a:prstGeom prst="bevel">
                          <a:avLst>
                            <a:gd name="adj" fmla="val 6954"/>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FBC8C56" w14:textId="77777777" w:rsidR="006645A1" w:rsidRPr="00B049AC" w:rsidRDefault="006645A1" w:rsidP="00DB55DE">
                            <w:pPr>
                              <w:pStyle w:val="BodyText"/>
                              <w:spacing w:after="0"/>
                              <w:ind w:firstLine="708"/>
                              <w:jc w:val="both"/>
                              <w:rPr>
                                <w:rFonts w:ascii="Times New Roman" w:hAnsi="Times New Roman" w:cs="Times New Roman"/>
                                <w:lang w:val="en-US"/>
                              </w:rPr>
                            </w:pPr>
                            <w:r>
                              <w:rPr>
                                <w:rFonts w:ascii="Times New Roman" w:hAnsi="Times New Roman" w:cs="Times New Roman"/>
                              </w:rPr>
                              <w:t xml:space="preserve">3.3. </w:t>
                            </w:r>
                            <w:r w:rsidRPr="0066162A">
                              <w:rPr>
                                <w:rFonts w:ascii="Times New Roman" w:hAnsi="Times New Roman" w:cs="Times New Roman"/>
                              </w:rPr>
                              <w:t xml:space="preserve">Облагаеми с нулева ставка </w:t>
                            </w:r>
                            <w:r>
                              <w:rPr>
                                <w:rFonts w:ascii="Times New Roman" w:hAnsi="Times New Roman" w:cs="Times New Roman"/>
                              </w:rPr>
                              <w:t xml:space="preserve">на данъка </w:t>
                            </w:r>
                            <w:r w:rsidRPr="0066162A">
                              <w:rPr>
                                <w:rFonts w:ascii="Times New Roman" w:hAnsi="Times New Roman" w:cs="Times New Roman"/>
                              </w:rPr>
                              <w:t>са доставките на стоки и услуги</w:t>
                            </w:r>
                            <w:r w:rsidRPr="0066162A">
                              <w:rPr>
                                <w:rFonts w:ascii="Times New Roman" w:hAnsi="Times New Roman" w:cs="Times New Roman"/>
                                <w:i/>
                              </w:rPr>
                              <w:t xml:space="preserve"> </w:t>
                            </w:r>
                            <w:r w:rsidRPr="0066162A">
                              <w:rPr>
                                <w:rFonts w:ascii="Times New Roman" w:hAnsi="Times New Roman" w:cs="Times New Roman"/>
                              </w:rPr>
                              <w:t xml:space="preserve">с място на изпълнение на територията на страната, когато са изпълнени едновременно следните условия (чл. 109, ал. </w:t>
                            </w:r>
                            <w:r>
                              <w:rPr>
                                <w:rFonts w:ascii="Times New Roman" w:hAnsi="Times New Roman" w:cs="Times New Roman"/>
                              </w:rPr>
                              <w:t>3</w:t>
                            </w:r>
                            <w:r w:rsidRPr="0066162A">
                              <w:rPr>
                                <w:rFonts w:ascii="Times New Roman" w:hAnsi="Times New Roman" w:cs="Times New Roman"/>
                              </w:rPr>
                              <w:t xml:space="preserve"> от ППЗДДС - </w:t>
                            </w:r>
                            <w:r w:rsidRPr="00B049AC">
                              <w:rPr>
                                <w:rFonts w:ascii="Times New Roman" w:hAnsi="Times New Roman" w:cs="Times New Roman"/>
                                <w:highlight w:val="white"/>
                                <w:shd w:val="clear" w:color="auto" w:fill="FEFEFE"/>
                              </w:rPr>
                              <w:t>изм.,  ДВ, бр. 39 от 2008 г., в сила от 15.04.2008 г., изм. - ДВ, бр. 59 от 2022 г., в сила от 26.07.2022 г.</w:t>
                            </w:r>
                            <w:r w:rsidRPr="00B049AC">
                              <w:rPr>
                                <w:rFonts w:ascii="Times New Roman" w:hAnsi="Times New Roman" w:cs="Times New Roman"/>
                                <w:shd w:val="clear" w:color="auto" w:fill="FEFEFE"/>
                              </w:rPr>
                              <w:t>)</w:t>
                            </w:r>
                            <w:r w:rsidRPr="00B049AC">
                              <w:rPr>
                                <w:rFonts w:ascii="Times New Roman" w:hAnsi="Times New Roman" w:cs="Times New Roman"/>
                              </w:rPr>
                              <w:t>:</w:t>
                            </w:r>
                          </w:p>
                          <w:p w14:paraId="7724368F" w14:textId="77777777" w:rsidR="006645A1" w:rsidRPr="00B049AC" w:rsidRDefault="006645A1" w:rsidP="00DB55DE">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получатели са лицата по чл. 173, ал. 6 от закона;</w:t>
                            </w:r>
                          </w:p>
                          <w:p w14:paraId="4BEC2A50" w14:textId="77777777" w:rsidR="006645A1" w:rsidRPr="00B049AC" w:rsidRDefault="006645A1" w:rsidP="00DB55DE">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2. Република България не е държава на установяване на лицата по т. 1;</w:t>
                            </w:r>
                          </w:p>
                          <w:p w14:paraId="44C48554" w14:textId="49C2274A" w:rsidR="006645A1" w:rsidRPr="00B049AC" w:rsidRDefault="006645A1" w:rsidP="00DB55DE">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 xml:space="preserve">3. Република България </w:t>
                            </w:r>
                            <w:r w:rsidRPr="00B049AC">
                              <w:rPr>
                                <w:rFonts w:ascii="Times New Roman" w:hAnsi="Times New Roman" w:cs="Times New Roman"/>
                                <w:shd w:val="clear" w:color="auto" w:fill="FEFEFE"/>
                              </w:rPr>
                              <w:t xml:space="preserve">не е </w:t>
                            </w:r>
                            <w:r w:rsidRPr="00B049AC">
                              <w:rPr>
                                <w:rFonts w:ascii="Times New Roman" w:hAnsi="Times New Roman" w:cs="Times New Roman"/>
                                <w:highlight w:val="white"/>
                                <w:shd w:val="clear" w:color="auto" w:fill="FEFEFE"/>
                              </w:rPr>
                              <w:t>приемаща държава на лицата по т. 1.</w:t>
                            </w:r>
                          </w:p>
                          <w:p w14:paraId="1DC0CBC7" w14:textId="77777777" w:rsidR="00902A66" w:rsidRPr="00B049AC" w:rsidRDefault="00902A66" w:rsidP="00902A66">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За прилагането на нулевата ставка на данъка по ал. 3 на чл. 109 от ППЗДДС доставчикът е длъжен да разполага със следните документи:</w:t>
                            </w:r>
                          </w:p>
                          <w:p w14:paraId="59A04918" w14:textId="77777777" w:rsidR="00902A66" w:rsidRPr="00B049AC" w:rsidRDefault="00902A66" w:rsidP="00902A66">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фактура за доставката;</w:t>
                            </w:r>
                          </w:p>
                          <w:p w14:paraId="7993E0F1" w14:textId="5E5C9D86" w:rsidR="00902A66" w:rsidRPr="00B049AC" w:rsidRDefault="00902A66" w:rsidP="00902A66">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 xml:space="preserve">2. </w:t>
                            </w:r>
                            <w:r w:rsidR="00DE26DE" w:rsidRPr="00DE26DE">
                              <w:rPr>
                                <w:rFonts w:ascii="Times New Roman" w:hAnsi="Times New Roman" w:cs="Times New Roman"/>
                                <w:shd w:val="clear" w:color="auto" w:fill="FEFEFE"/>
                              </w:rPr>
                              <w:t xml:space="preserve">удостоверение за освобождаване от ДДС и/или акциз по образец - приложение II към чл. 51 от </w:t>
                            </w:r>
                            <w:r w:rsidR="00DE26DE" w:rsidRPr="005B523A">
                              <w:rPr>
                                <w:rFonts w:ascii="Times New Roman" w:hAnsi="Times New Roman" w:cs="Times New Roman"/>
                                <w:b/>
                                <w:i/>
                                <w:shd w:val="clear" w:color="auto" w:fill="FEFEFE"/>
                              </w:rPr>
                              <w:t>Регламент за изпълнение (ЕС) 2022/432</w:t>
                            </w:r>
                            <w:r w:rsidR="00DE26DE" w:rsidRPr="00DE26DE">
                              <w:rPr>
                                <w:rFonts w:ascii="Times New Roman" w:hAnsi="Times New Roman" w:cs="Times New Roman"/>
                                <w:shd w:val="clear" w:color="auto" w:fill="FEFEFE"/>
                              </w:rPr>
                              <w:t xml:space="preserve">, потвърдено от съответния компетентен орган на приемащата държава членка или държавата по установяване, когато Република България не е държава на установяване и не е приемаща държава, за лицата по ал. </w:t>
                            </w:r>
                            <w:r w:rsidR="00DE26DE" w:rsidRPr="00DE26DE">
                              <w:rPr>
                                <w:rFonts w:ascii="Times New Roman" w:hAnsi="Times New Roman" w:cs="Times New Roman"/>
                                <w:shd w:val="clear" w:color="auto" w:fill="FEFEFE"/>
                              </w:rPr>
                              <w:t>3</w:t>
                            </w:r>
                            <w:r w:rsidR="0038133F">
                              <w:rPr>
                                <w:rFonts w:ascii="Times New Roman" w:hAnsi="Times New Roman" w:cs="Times New Roman"/>
                                <w:shd w:val="clear" w:color="auto" w:fill="FEFEFE"/>
                              </w:rPr>
                              <w:t xml:space="preserve"> </w:t>
                            </w:r>
                            <w:r w:rsidRPr="00B049AC">
                              <w:rPr>
                                <w:rFonts w:ascii="Times New Roman" w:hAnsi="Times New Roman" w:cs="Times New Roman"/>
                                <w:highlight w:val="white"/>
                                <w:shd w:val="clear" w:color="auto" w:fill="FEFEFE"/>
                              </w:rPr>
                              <w:t>(ал. 6 на чл. 109 от ППЗДДС</w:t>
                            </w:r>
                            <w:r w:rsidR="00467C69">
                              <w:rPr>
                                <w:rFonts w:ascii="Times New Roman" w:hAnsi="Times New Roman" w:cs="Times New Roman"/>
                                <w:shd w:val="clear" w:color="auto" w:fill="FEFEFE"/>
                              </w:rPr>
                              <w:t>,</w:t>
                            </w:r>
                            <w:r w:rsidR="00467C69" w:rsidRPr="00467C69">
                              <w:t xml:space="preserve"> </w:t>
                            </w:r>
                            <w:r w:rsidR="00467C69">
                              <w:t>и</w:t>
                            </w:r>
                            <w:r w:rsidR="00467C69" w:rsidRPr="00467C69">
                              <w:rPr>
                                <w:rFonts w:ascii="Times New Roman" w:hAnsi="Times New Roman" w:cs="Times New Roman"/>
                                <w:shd w:val="clear" w:color="auto" w:fill="FEFEFE"/>
                              </w:rPr>
                              <w:t>зм. - ДВ, бр. 54 от 2024 г., в сила от 25.06.2024 г.)</w:t>
                            </w:r>
                            <w:r w:rsidRPr="00B049AC">
                              <w:rPr>
                                <w:rFonts w:ascii="Times New Roman" w:hAnsi="Times New Roman" w:cs="Times New Roman"/>
                                <w:highlight w:val="white"/>
                                <w:shd w:val="clear" w:color="auto" w:fill="FEFEFE"/>
                              </w:rPr>
                              <w:t>.</w:t>
                            </w:r>
                          </w:p>
                          <w:p w14:paraId="386A210B" w14:textId="77777777" w:rsidR="00902A66" w:rsidRPr="006645A1" w:rsidRDefault="00902A66" w:rsidP="00DB55DE">
                            <w:pPr>
                              <w:pStyle w:val="BodyText"/>
                              <w:spacing w:after="0"/>
                              <w:ind w:firstLine="708"/>
                              <w:jc w:val="both"/>
                              <w:rPr>
                                <w:rFonts w:ascii="Times New Roman" w:hAnsi="Times New Roman" w:cs="Times New Roman"/>
                                <w:highlight w:val="white"/>
                                <w:shd w:val="clear" w:color="auto" w:fill="FEFEFE"/>
                              </w:rPr>
                            </w:pPr>
                          </w:p>
                          <w:p w14:paraId="666F673C" w14:textId="77777777" w:rsidR="006645A1" w:rsidRDefault="006645A1" w:rsidP="006645A1">
                            <w:pPr>
                              <w:pStyle w:val="BodyText"/>
                              <w:spacing w:after="0"/>
                              <w:ind w:firstLine="708"/>
                              <w:jc w:val="both"/>
                              <w:rPr>
                                <w:rFonts w:ascii="Times New Roman" w:hAnsi="Times New Roman" w:cs="Times New Roman"/>
                              </w:rPr>
                            </w:pPr>
                          </w:p>
                          <w:p w14:paraId="2A536556" w14:textId="77777777" w:rsidR="006645A1" w:rsidRDefault="006645A1" w:rsidP="006645A1">
                            <w:pPr>
                              <w:pStyle w:val="BodyText"/>
                              <w:spacing w:after="0"/>
                              <w:jc w:val="both"/>
                              <w:rPr>
                                <w:rFonts w:ascii="Times New Roman" w:hAnsi="Times New Roman" w:cs="Times New Roman"/>
                              </w:rPr>
                            </w:pPr>
                          </w:p>
                          <w:p w14:paraId="5C63561A" w14:textId="77777777" w:rsidR="006645A1" w:rsidRDefault="006645A1" w:rsidP="006645A1">
                            <w:pPr>
                              <w:pStyle w:val="BodyText"/>
                              <w:spacing w:after="0"/>
                              <w:jc w:val="both"/>
                              <w:rPr>
                                <w:rFonts w:ascii="Times New Roman" w:hAnsi="Times New Roman" w:cs="Times New Roman"/>
                              </w:rPr>
                            </w:pPr>
                          </w:p>
                          <w:p w14:paraId="69EB16AF" w14:textId="77777777" w:rsidR="006645A1" w:rsidRDefault="006645A1" w:rsidP="006645A1">
                            <w:pPr>
                              <w:pStyle w:val="BodyText"/>
                              <w:spacing w:after="0" w:line="288" w:lineRule="auto"/>
                              <w:jc w:val="both"/>
                              <w:rPr>
                                <w:rFonts w:ascii="Times New Roman" w:hAnsi="Times New Roman" w:cs="Times New Roman"/>
                              </w:rPr>
                            </w:pPr>
                          </w:p>
                          <w:p w14:paraId="7AD21F59" w14:textId="77777777" w:rsidR="006645A1" w:rsidRPr="0066162A" w:rsidRDefault="006645A1" w:rsidP="006645A1">
                            <w:pPr>
                              <w:pStyle w:val="BodyText"/>
                              <w:spacing w:after="0" w:line="288" w:lineRule="auto"/>
                              <w:jc w:val="both"/>
                              <w:rPr>
                                <w:rFonts w:ascii="Times New Roman" w:hAnsi="Times New Roman" w:cs="Times New Roman"/>
                              </w:rPr>
                            </w:pPr>
                          </w:p>
                          <w:p w14:paraId="6A09891F" w14:textId="77777777" w:rsidR="006645A1" w:rsidRPr="00C04D57" w:rsidRDefault="006645A1" w:rsidP="006645A1">
                            <w:pPr>
                              <w:pStyle w:val="BodyText"/>
                              <w:spacing w:after="0" w:line="288" w:lineRule="auto"/>
                              <w:ind w:firstLine="348"/>
                              <w:jc w:val="both"/>
                              <w:rPr>
                                <w:rFonts w:ascii="Times New Roman" w:hAnsi="Times New Roman" w:cs="Times New Roman"/>
                              </w:rPr>
                            </w:pPr>
                          </w:p>
                          <w:p w14:paraId="0ADE6AC4" w14:textId="77777777" w:rsidR="006645A1" w:rsidRDefault="006645A1" w:rsidP="006645A1"/>
                        </w:txbxContent>
                      </wps:txbx>
                      <wps:bodyPr rot="0" vert="horz" wrap="square" lIns="91440" tIns="4572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88BD" id="_x0000_s1043" type="#_x0000_t84" style="position:absolute;margin-left:81pt;margin-top:2.95pt;width:465.95pt;height:2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" adj="1502" strokecolor="#ddd" strokeweight="1pt">
                <v:fill color2="#ddd" rotate="t" focus="100%" type="gradient"/>
                <v:textbox inset=",,,.3mm">
                  <w:txbxContent>
                    <w:p w14:paraId="2FBC8C56" w14:textId="77777777" w:rsidR="006645A1" w:rsidRPr="00B049AC" w:rsidRDefault="006645A1" w:rsidP="00DB55DE">
                      <w:pPr>
                        <w:pStyle w:val="BodyText"/>
                        <w:spacing w:after="0"/>
                        <w:ind w:firstLine="708"/>
                        <w:jc w:val="both"/>
                        <w:rPr>
                          <w:rFonts w:ascii="Times New Roman" w:hAnsi="Times New Roman" w:cs="Times New Roman"/>
                          <w:lang w:val="en-US"/>
                        </w:rPr>
                      </w:pPr>
                      <w:r>
                        <w:rPr>
                          <w:rFonts w:ascii="Times New Roman" w:hAnsi="Times New Roman" w:cs="Times New Roman"/>
                        </w:rPr>
                        <w:t xml:space="preserve">3.3. </w:t>
                      </w:r>
                      <w:r w:rsidRPr="0066162A">
                        <w:rPr>
                          <w:rFonts w:ascii="Times New Roman" w:hAnsi="Times New Roman" w:cs="Times New Roman"/>
                        </w:rPr>
                        <w:t xml:space="preserve">Облагаеми с нулева ставка </w:t>
                      </w:r>
                      <w:r>
                        <w:rPr>
                          <w:rFonts w:ascii="Times New Roman" w:hAnsi="Times New Roman" w:cs="Times New Roman"/>
                        </w:rPr>
                        <w:t xml:space="preserve">на данъка </w:t>
                      </w:r>
                      <w:r w:rsidRPr="0066162A">
                        <w:rPr>
                          <w:rFonts w:ascii="Times New Roman" w:hAnsi="Times New Roman" w:cs="Times New Roman"/>
                        </w:rPr>
                        <w:t>са доставките на стоки и услуги</w:t>
                      </w:r>
                      <w:r w:rsidRPr="0066162A">
                        <w:rPr>
                          <w:rFonts w:ascii="Times New Roman" w:hAnsi="Times New Roman" w:cs="Times New Roman"/>
                          <w:i/>
                        </w:rPr>
                        <w:t xml:space="preserve"> </w:t>
                      </w:r>
                      <w:r w:rsidRPr="0066162A">
                        <w:rPr>
                          <w:rFonts w:ascii="Times New Roman" w:hAnsi="Times New Roman" w:cs="Times New Roman"/>
                        </w:rPr>
                        <w:t xml:space="preserve">с място на изпълнение на територията на страната, когато са изпълнени едновременно следните условия (чл. 109, ал. </w:t>
                      </w:r>
                      <w:r>
                        <w:rPr>
                          <w:rFonts w:ascii="Times New Roman" w:hAnsi="Times New Roman" w:cs="Times New Roman"/>
                        </w:rPr>
                        <w:t>3</w:t>
                      </w:r>
                      <w:r w:rsidRPr="0066162A">
                        <w:rPr>
                          <w:rFonts w:ascii="Times New Roman" w:hAnsi="Times New Roman" w:cs="Times New Roman"/>
                        </w:rPr>
                        <w:t xml:space="preserve"> от ППЗДДС - </w:t>
                      </w:r>
                      <w:r w:rsidRPr="00B049AC">
                        <w:rPr>
                          <w:rFonts w:ascii="Times New Roman" w:hAnsi="Times New Roman" w:cs="Times New Roman"/>
                          <w:highlight w:val="white"/>
                          <w:shd w:val="clear" w:color="auto" w:fill="FEFEFE"/>
                        </w:rPr>
                        <w:t>изм.,  ДВ, бр. 39 от 2008 г., в сила от 15.04.2008 г., изм. - ДВ, бр. 59 от 2022 г., в сила от 26.07.2022 г.</w:t>
                      </w:r>
                      <w:r w:rsidRPr="00B049AC">
                        <w:rPr>
                          <w:rFonts w:ascii="Times New Roman" w:hAnsi="Times New Roman" w:cs="Times New Roman"/>
                          <w:shd w:val="clear" w:color="auto" w:fill="FEFEFE"/>
                        </w:rPr>
                        <w:t>)</w:t>
                      </w:r>
                      <w:r w:rsidRPr="00B049AC">
                        <w:rPr>
                          <w:rFonts w:ascii="Times New Roman" w:hAnsi="Times New Roman" w:cs="Times New Roman"/>
                        </w:rPr>
                        <w:t>:</w:t>
                      </w:r>
                    </w:p>
                    <w:p w14:paraId="7724368F" w14:textId="77777777" w:rsidR="006645A1" w:rsidRPr="00B049AC" w:rsidRDefault="006645A1" w:rsidP="00DB55DE">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получатели са лицата по чл. 173, ал. 6 от закона;</w:t>
                      </w:r>
                    </w:p>
                    <w:p w14:paraId="4BEC2A50" w14:textId="77777777" w:rsidR="006645A1" w:rsidRPr="00B049AC" w:rsidRDefault="006645A1" w:rsidP="00DB55DE">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2. Република България не е държава на установяване на лицата по т. 1;</w:t>
                      </w:r>
                    </w:p>
                    <w:p w14:paraId="44C48554" w14:textId="49C2274A" w:rsidR="006645A1" w:rsidRPr="00B049AC" w:rsidRDefault="006645A1" w:rsidP="00DB55DE">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 xml:space="preserve">3. Република България </w:t>
                      </w:r>
                      <w:r w:rsidRPr="00B049AC">
                        <w:rPr>
                          <w:rFonts w:ascii="Times New Roman" w:hAnsi="Times New Roman" w:cs="Times New Roman"/>
                          <w:shd w:val="clear" w:color="auto" w:fill="FEFEFE"/>
                        </w:rPr>
                        <w:t xml:space="preserve">не е </w:t>
                      </w:r>
                      <w:r w:rsidRPr="00B049AC">
                        <w:rPr>
                          <w:rFonts w:ascii="Times New Roman" w:hAnsi="Times New Roman" w:cs="Times New Roman"/>
                          <w:highlight w:val="white"/>
                          <w:shd w:val="clear" w:color="auto" w:fill="FEFEFE"/>
                        </w:rPr>
                        <w:t>приемаща държава на лицата по т. 1.</w:t>
                      </w:r>
                    </w:p>
                    <w:p w14:paraId="1DC0CBC7" w14:textId="77777777" w:rsidR="00902A66" w:rsidRPr="00B049AC" w:rsidRDefault="00902A66" w:rsidP="00902A66">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За прилагането на нулевата ставка на данъка по ал. 3 на чл. 109 от ППЗДДС доставчикът е длъжен да разполага със следните документи:</w:t>
                      </w:r>
                    </w:p>
                    <w:p w14:paraId="59A04918" w14:textId="77777777" w:rsidR="00902A66" w:rsidRPr="00B049AC" w:rsidRDefault="00902A66" w:rsidP="00902A66">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фактура за доставката;</w:t>
                      </w:r>
                    </w:p>
                    <w:p w14:paraId="7993E0F1" w14:textId="5E5C9D86" w:rsidR="00902A66" w:rsidRPr="00B049AC" w:rsidRDefault="00902A66" w:rsidP="00902A66">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 xml:space="preserve">2. </w:t>
                      </w:r>
                      <w:r w:rsidR="00DE26DE" w:rsidRPr="00DE26DE">
                        <w:rPr>
                          <w:rFonts w:ascii="Times New Roman" w:hAnsi="Times New Roman" w:cs="Times New Roman"/>
                          <w:shd w:val="clear" w:color="auto" w:fill="FEFEFE"/>
                        </w:rPr>
                        <w:t xml:space="preserve">удостоверение за освобождаване от ДДС и/или акциз по образец - приложение II към чл. 51 от </w:t>
                      </w:r>
                      <w:r w:rsidR="00DE26DE" w:rsidRPr="005B523A">
                        <w:rPr>
                          <w:rFonts w:ascii="Times New Roman" w:hAnsi="Times New Roman" w:cs="Times New Roman"/>
                          <w:b/>
                          <w:i/>
                          <w:shd w:val="clear" w:color="auto" w:fill="FEFEFE"/>
                        </w:rPr>
                        <w:t>Регламент за изпълнение (ЕС) 2022/432</w:t>
                      </w:r>
                      <w:r w:rsidR="00DE26DE" w:rsidRPr="00DE26DE">
                        <w:rPr>
                          <w:rFonts w:ascii="Times New Roman" w:hAnsi="Times New Roman" w:cs="Times New Roman"/>
                          <w:shd w:val="clear" w:color="auto" w:fill="FEFEFE"/>
                        </w:rPr>
                        <w:t xml:space="preserve">, потвърдено от съответния компетентен орган на приемащата държава членка или държавата по установяване, когато Република България не е държава на установяване и не е приемаща държава, за лицата по ал. </w:t>
                      </w:r>
                      <w:r w:rsidR="00DE26DE" w:rsidRPr="00DE26DE">
                        <w:rPr>
                          <w:rFonts w:ascii="Times New Roman" w:hAnsi="Times New Roman" w:cs="Times New Roman"/>
                          <w:shd w:val="clear" w:color="auto" w:fill="FEFEFE"/>
                        </w:rPr>
                        <w:t>3</w:t>
                      </w:r>
                      <w:r w:rsidR="0038133F">
                        <w:rPr>
                          <w:rFonts w:ascii="Times New Roman" w:hAnsi="Times New Roman" w:cs="Times New Roman"/>
                          <w:shd w:val="clear" w:color="auto" w:fill="FEFEFE"/>
                        </w:rPr>
                        <w:t xml:space="preserve"> </w:t>
                      </w:r>
                      <w:r w:rsidRPr="00B049AC">
                        <w:rPr>
                          <w:rFonts w:ascii="Times New Roman" w:hAnsi="Times New Roman" w:cs="Times New Roman"/>
                          <w:highlight w:val="white"/>
                          <w:shd w:val="clear" w:color="auto" w:fill="FEFEFE"/>
                        </w:rPr>
                        <w:t>(ал. 6 на чл. 109 от ППЗДДС</w:t>
                      </w:r>
                      <w:r w:rsidR="00467C69">
                        <w:rPr>
                          <w:rFonts w:ascii="Times New Roman" w:hAnsi="Times New Roman" w:cs="Times New Roman"/>
                          <w:shd w:val="clear" w:color="auto" w:fill="FEFEFE"/>
                        </w:rPr>
                        <w:t>,</w:t>
                      </w:r>
                      <w:r w:rsidR="00467C69" w:rsidRPr="00467C69">
                        <w:t xml:space="preserve"> </w:t>
                      </w:r>
                      <w:r w:rsidR="00467C69">
                        <w:t>и</w:t>
                      </w:r>
                      <w:r w:rsidR="00467C69" w:rsidRPr="00467C69">
                        <w:rPr>
                          <w:rFonts w:ascii="Times New Roman" w:hAnsi="Times New Roman" w:cs="Times New Roman"/>
                          <w:shd w:val="clear" w:color="auto" w:fill="FEFEFE"/>
                        </w:rPr>
                        <w:t>зм. - ДВ, бр. 54 от 2024 г., в сила от 25.06.2024 г.)</w:t>
                      </w:r>
                      <w:r w:rsidRPr="00B049AC">
                        <w:rPr>
                          <w:rFonts w:ascii="Times New Roman" w:hAnsi="Times New Roman" w:cs="Times New Roman"/>
                          <w:highlight w:val="white"/>
                          <w:shd w:val="clear" w:color="auto" w:fill="FEFEFE"/>
                        </w:rPr>
                        <w:t>.</w:t>
                      </w:r>
                    </w:p>
                    <w:p w14:paraId="386A210B" w14:textId="77777777" w:rsidR="00902A66" w:rsidRPr="006645A1" w:rsidRDefault="00902A66" w:rsidP="00DB55DE">
                      <w:pPr>
                        <w:pStyle w:val="BodyText"/>
                        <w:spacing w:after="0"/>
                        <w:ind w:firstLine="708"/>
                        <w:jc w:val="both"/>
                        <w:rPr>
                          <w:rFonts w:ascii="Times New Roman" w:hAnsi="Times New Roman" w:cs="Times New Roman"/>
                          <w:highlight w:val="white"/>
                          <w:shd w:val="clear" w:color="auto" w:fill="FEFEFE"/>
                        </w:rPr>
                      </w:pPr>
                    </w:p>
                    <w:p w14:paraId="666F673C" w14:textId="77777777" w:rsidR="006645A1" w:rsidRDefault="006645A1" w:rsidP="006645A1">
                      <w:pPr>
                        <w:pStyle w:val="BodyText"/>
                        <w:spacing w:after="0"/>
                        <w:ind w:firstLine="708"/>
                        <w:jc w:val="both"/>
                        <w:rPr>
                          <w:rFonts w:ascii="Times New Roman" w:hAnsi="Times New Roman" w:cs="Times New Roman"/>
                        </w:rPr>
                      </w:pPr>
                    </w:p>
                    <w:p w14:paraId="2A536556" w14:textId="77777777" w:rsidR="006645A1" w:rsidRDefault="006645A1" w:rsidP="006645A1">
                      <w:pPr>
                        <w:pStyle w:val="BodyText"/>
                        <w:spacing w:after="0"/>
                        <w:jc w:val="both"/>
                        <w:rPr>
                          <w:rFonts w:ascii="Times New Roman" w:hAnsi="Times New Roman" w:cs="Times New Roman"/>
                        </w:rPr>
                      </w:pPr>
                    </w:p>
                    <w:p w14:paraId="5C63561A" w14:textId="77777777" w:rsidR="006645A1" w:rsidRDefault="006645A1" w:rsidP="006645A1">
                      <w:pPr>
                        <w:pStyle w:val="BodyText"/>
                        <w:spacing w:after="0"/>
                        <w:jc w:val="both"/>
                        <w:rPr>
                          <w:rFonts w:ascii="Times New Roman" w:hAnsi="Times New Roman" w:cs="Times New Roman"/>
                        </w:rPr>
                      </w:pPr>
                    </w:p>
                    <w:p w14:paraId="69EB16AF" w14:textId="77777777" w:rsidR="006645A1" w:rsidRDefault="006645A1" w:rsidP="006645A1">
                      <w:pPr>
                        <w:pStyle w:val="BodyText"/>
                        <w:spacing w:after="0" w:line="288" w:lineRule="auto"/>
                        <w:jc w:val="both"/>
                        <w:rPr>
                          <w:rFonts w:ascii="Times New Roman" w:hAnsi="Times New Roman" w:cs="Times New Roman"/>
                        </w:rPr>
                      </w:pPr>
                    </w:p>
                    <w:p w14:paraId="7AD21F59" w14:textId="77777777" w:rsidR="006645A1" w:rsidRPr="0066162A" w:rsidRDefault="006645A1" w:rsidP="006645A1">
                      <w:pPr>
                        <w:pStyle w:val="BodyText"/>
                        <w:spacing w:after="0" w:line="288" w:lineRule="auto"/>
                        <w:jc w:val="both"/>
                        <w:rPr>
                          <w:rFonts w:ascii="Times New Roman" w:hAnsi="Times New Roman" w:cs="Times New Roman"/>
                        </w:rPr>
                      </w:pPr>
                    </w:p>
                    <w:p w14:paraId="6A09891F" w14:textId="77777777" w:rsidR="006645A1" w:rsidRPr="00C04D57" w:rsidRDefault="006645A1" w:rsidP="006645A1">
                      <w:pPr>
                        <w:pStyle w:val="BodyText"/>
                        <w:spacing w:after="0" w:line="288" w:lineRule="auto"/>
                        <w:ind w:firstLine="348"/>
                        <w:jc w:val="both"/>
                        <w:rPr>
                          <w:rFonts w:ascii="Times New Roman" w:hAnsi="Times New Roman" w:cs="Times New Roman"/>
                        </w:rPr>
                      </w:pPr>
                    </w:p>
                    <w:p w14:paraId="0ADE6AC4" w14:textId="77777777" w:rsidR="006645A1" w:rsidRDefault="006645A1" w:rsidP="006645A1"/>
                  </w:txbxContent>
                </v:textbox>
                <w10:wrap anchorx="page"/>
              </v:shape>
            </w:pict>
          </mc:Fallback>
        </mc:AlternateContent>
      </w:r>
    </w:p>
    <w:p w14:paraId="67C73A2B" w14:textId="26265FBE" w:rsidR="005C1D07" w:rsidRDefault="005C1D07" w:rsidP="00BE5FD8"/>
    <w:p w14:paraId="2B2FC81A" w14:textId="7D6DB55C" w:rsidR="005C1D07" w:rsidRDefault="005C1D07" w:rsidP="00BE5FD8"/>
    <w:p w14:paraId="5196C581" w14:textId="17299218" w:rsidR="005C1D07" w:rsidRDefault="005C1D07" w:rsidP="00BE5FD8"/>
    <w:p w14:paraId="178C61E9" w14:textId="7F94D6EC" w:rsidR="005C1D07" w:rsidRDefault="005C1D07" w:rsidP="00BE5FD8"/>
    <w:p w14:paraId="0C060D2E" w14:textId="5F34517C" w:rsidR="005C1D07" w:rsidRDefault="005C1D07" w:rsidP="00BE5FD8"/>
    <w:p w14:paraId="7526EF97" w14:textId="71C2631F" w:rsidR="005C1D07" w:rsidRDefault="005C1D07" w:rsidP="00BE5FD8"/>
    <w:p w14:paraId="4961926C" w14:textId="3F3B244F" w:rsidR="005C1D07" w:rsidRDefault="005C1D07" w:rsidP="00BE5FD8"/>
    <w:p w14:paraId="5AECB3D4" w14:textId="45BBB0A5" w:rsidR="005C1D07" w:rsidRDefault="005C1D07" w:rsidP="00BE5FD8"/>
    <w:p w14:paraId="4C74819B" w14:textId="2C9D0514" w:rsidR="005C1D07" w:rsidRDefault="005C1D07" w:rsidP="00BE5FD8"/>
    <w:p w14:paraId="1ED8AE14" w14:textId="799AF89F" w:rsidR="005C1D07" w:rsidRDefault="005C1D07" w:rsidP="00BE5FD8"/>
    <w:p w14:paraId="4940F747" w14:textId="77777777" w:rsidR="005C1D07" w:rsidRPr="002D1EA6" w:rsidRDefault="005C1D07" w:rsidP="00BE5FD8"/>
    <w:p w14:paraId="72E88039" w14:textId="77777777" w:rsidR="00BE5FD8" w:rsidRPr="002D1EA6" w:rsidRDefault="00BE5FD8" w:rsidP="00BE5FD8"/>
    <w:p w14:paraId="5C8BF494" w14:textId="77777777" w:rsidR="00BE5FD8" w:rsidRPr="002D1EA6" w:rsidRDefault="00BE5FD8" w:rsidP="00BE5FD8"/>
    <w:p w14:paraId="0032C4EF" w14:textId="77777777" w:rsidR="00BE5FD8" w:rsidRPr="002D1EA6" w:rsidRDefault="00BE5FD8" w:rsidP="00BE5FD8"/>
    <w:p w14:paraId="36B9BF45" w14:textId="77777777" w:rsidR="00BE5FD8" w:rsidRPr="002D1EA6" w:rsidRDefault="00BE5FD8" w:rsidP="00BE5FD8"/>
    <w:p w14:paraId="0EEB879F" w14:textId="77777777" w:rsidR="00BE5FD8" w:rsidRPr="002D1EA6" w:rsidRDefault="00BE5FD8" w:rsidP="00BE5FD8"/>
    <w:p w14:paraId="7CBEA08C" w14:textId="7A30F6B2" w:rsidR="00BE5FD8" w:rsidRDefault="00BE5FD8" w:rsidP="00BE5FD8"/>
    <w:p w14:paraId="4375009A" w14:textId="5F8C9E88" w:rsidR="00D048E8" w:rsidRDefault="00D048E8" w:rsidP="00BE5FD8"/>
    <w:p w14:paraId="30AAC0DE" w14:textId="21B5C8FC" w:rsidR="00D048E8" w:rsidRDefault="00D048E8" w:rsidP="00BE5FD8"/>
    <w:p w14:paraId="1F0551DA" w14:textId="77777777" w:rsidR="00D048E8" w:rsidRPr="002D1EA6" w:rsidRDefault="00D048E8" w:rsidP="00BE5FD8"/>
    <w:p w14:paraId="69498689" w14:textId="551DB104" w:rsidR="00F81A8E" w:rsidRDefault="00F81A8E" w:rsidP="00BE5FD8">
      <w:pPr>
        <w:spacing w:line="360" w:lineRule="auto"/>
        <w:ind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6D9302EC" wp14:editId="3D93C8B6">
                <wp:simplePos x="0" y="0"/>
                <wp:positionH relativeFrom="page">
                  <wp:posOffset>1065475</wp:posOffset>
                </wp:positionH>
                <wp:positionV relativeFrom="paragraph">
                  <wp:posOffset>5549</wp:posOffset>
                </wp:positionV>
                <wp:extent cx="5708650" cy="2989691"/>
                <wp:effectExtent l="0" t="0" r="25400" b="20320"/>
                <wp:wrapNone/>
                <wp:docPr id="2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2989691"/>
                        </a:xfrm>
                        <a:prstGeom prst="bevel">
                          <a:avLst>
                            <a:gd name="adj" fmla="val 6954"/>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BE1FFB8" w14:textId="77777777" w:rsidR="00A4759F" w:rsidRPr="00B049AC" w:rsidRDefault="00F81A8E" w:rsidP="00A4759F">
                            <w:pPr>
                              <w:pStyle w:val="BodyText"/>
                              <w:spacing w:after="0"/>
                              <w:ind w:firstLine="708"/>
                              <w:jc w:val="both"/>
                              <w:rPr>
                                <w:rFonts w:ascii="Times New Roman" w:hAnsi="Times New Roman" w:cs="Times New Roman"/>
                              </w:rPr>
                            </w:pPr>
                            <w:r>
                              <w:rPr>
                                <w:rFonts w:ascii="Times New Roman" w:hAnsi="Times New Roman" w:cs="Times New Roman"/>
                              </w:rPr>
                              <w:t>3.</w:t>
                            </w:r>
                            <w:r w:rsidR="00A4759F">
                              <w:rPr>
                                <w:rFonts w:ascii="Times New Roman" w:hAnsi="Times New Roman" w:cs="Times New Roman"/>
                                <w:lang w:val="en-US"/>
                              </w:rPr>
                              <w:t>4</w:t>
                            </w:r>
                            <w:r>
                              <w:rPr>
                                <w:rFonts w:ascii="Times New Roman" w:hAnsi="Times New Roman" w:cs="Times New Roman"/>
                              </w:rPr>
                              <w:t xml:space="preserve">. </w:t>
                            </w:r>
                            <w:r w:rsidRPr="0066162A">
                              <w:rPr>
                                <w:rFonts w:ascii="Times New Roman" w:hAnsi="Times New Roman" w:cs="Times New Roman"/>
                              </w:rPr>
                              <w:t xml:space="preserve">Облагаеми с нулева ставка </w:t>
                            </w:r>
                            <w:r>
                              <w:rPr>
                                <w:rFonts w:ascii="Times New Roman" w:hAnsi="Times New Roman" w:cs="Times New Roman"/>
                              </w:rPr>
                              <w:t xml:space="preserve">на данъка </w:t>
                            </w:r>
                            <w:r w:rsidRPr="0066162A">
                              <w:rPr>
                                <w:rFonts w:ascii="Times New Roman" w:hAnsi="Times New Roman" w:cs="Times New Roman"/>
                              </w:rPr>
                              <w:t>са доставките на стоки и услуги</w:t>
                            </w:r>
                            <w:r w:rsidRPr="0066162A">
                              <w:rPr>
                                <w:rFonts w:ascii="Times New Roman" w:hAnsi="Times New Roman" w:cs="Times New Roman"/>
                                <w:i/>
                              </w:rPr>
                              <w:t xml:space="preserve"> </w:t>
                            </w:r>
                            <w:r w:rsidRPr="0066162A">
                              <w:rPr>
                                <w:rFonts w:ascii="Times New Roman" w:hAnsi="Times New Roman" w:cs="Times New Roman"/>
                              </w:rPr>
                              <w:t xml:space="preserve">с място на изпълнение на </w:t>
                            </w:r>
                            <w:r w:rsidRPr="00B049AC">
                              <w:rPr>
                                <w:rFonts w:ascii="Times New Roman" w:hAnsi="Times New Roman" w:cs="Times New Roman"/>
                              </w:rPr>
                              <w:t xml:space="preserve">територията на страната, когато са изпълнени едновременно следните условия (чл. 109, ал. </w:t>
                            </w:r>
                            <w:proofErr w:type="gramStart"/>
                            <w:r w:rsidR="00A4759F" w:rsidRPr="00B049AC">
                              <w:rPr>
                                <w:rFonts w:ascii="Times New Roman" w:hAnsi="Times New Roman" w:cs="Times New Roman"/>
                                <w:lang w:val="en-US"/>
                              </w:rPr>
                              <w:t>7</w:t>
                            </w:r>
                            <w:r w:rsidRPr="00B049AC">
                              <w:rPr>
                                <w:rFonts w:ascii="Times New Roman" w:hAnsi="Times New Roman" w:cs="Times New Roman"/>
                              </w:rPr>
                              <w:t xml:space="preserve"> от</w:t>
                            </w:r>
                            <w:proofErr w:type="gramEnd"/>
                            <w:r w:rsidRPr="00B049AC">
                              <w:rPr>
                                <w:rFonts w:ascii="Times New Roman" w:hAnsi="Times New Roman" w:cs="Times New Roman"/>
                              </w:rPr>
                              <w:t xml:space="preserve"> ППЗДДС </w:t>
                            </w:r>
                            <w:r w:rsidR="00A4759F" w:rsidRPr="00B049AC">
                              <w:rPr>
                                <w:rFonts w:ascii="Times New Roman" w:hAnsi="Times New Roman" w:cs="Times New Roman"/>
                              </w:rPr>
                              <w:t>–</w:t>
                            </w:r>
                            <w:r w:rsidRPr="00B049AC">
                              <w:rPr>
                                <w:rFonts w:ascii="Times New Roman" w:hAnsi="Times New Roman" w:cs="Times New Roman"/>
                              </w:rPr>
                              <w:t xml:space="preserve"> </w:t>
                            </w:r>
                            <w:r w:rsidR="00A4759F" w:rsidRPr="00B049AC">
                              <w:rPr>
                                <w:rFonts w:ascii="Times New Roman" w:hAnsi="Times New Roman" w:cs="Times New Roman"/>
                              </w:rPr>
                              <w:t>нова,</w:t>
                            </w:r>
                            <w:r w:rsidRPr="00B049AC">
                              <w:rPr>
                                <w:rFonts w:ascii="Times New Roman" w:hAnsi="Times New Roman" w:cs="Times New Roman"/>
                                <w:highlight w:val="white"/>
                                <w:shd w:val="clear" w:color="auto" w:fill="FEFEFE"/>
                              </w:rPr>
                              <w:t xml:space="preserve"> ДВ, бр. 59 от 2022 г., в сила от 26.07.2022 г.</w:t>
                            </w:r>
                            <w:r w:rsidRPr="00B049AC">
                              <w:rPr>
                                <w:rFonts w:ascii="Times New Roman" w:hAnsi="Times New Roman" w:cs="Times New Roman"/>
                                <w:shd w:val="clear" w:color="auto" w:fill="FEFEFE"/>
                              </w:rPr>
                              <w:t>)</w:t>
                            </w:r>
                            <w:r w:rsidRPr="00B049AC">
                              <w:rPr>
                                <w:rFonts w:ascii="Times New Roman" w:hAnsi="Times New Roman" w:cs="Times New Roman"/>
                              </w:rPr>
                              <w:t>:</w:t>
                            </w:r>
                          </w:p>
                          <w:p w14:paraId="450539BF" w14:textId="5C80238A" w:rsidR="00A4759F" w:rsidRPr="00B049AC" w:rsidRDefault="00A4759F" w:rsidP="00A4759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получатели са лицата по чл. 173, ал. 8 от закона (</w:t>
                            </w:r>
                            <w:r w:rsidRPr="00B049AC">
                              <w:rPr>
                                <w:rFonts w:ascii="Times New Roman" w:hAnsi="Times New Roman" w:cs="Times New Roman"/>
                              </w:rPr>
                              <w:t>Европейската комисия или агенция или орган, създадени съгласно правото на Европейския съюз)</w:t>
                            </w:r>
                            <w:r w:rsidRPr="00B049AC">
                              <w:rPr>
                                <w:rFonts w:ascii="Times New Roman" w:hAnsi="Times New Roman" w:cs="Times New Roman"/>
                                <w:highlight w:val="white"/>
                                <w:shd w:val="clear" w:color="auto" w:fill="FEFEFE"/>
                              </w:rPr>
                              <w:t>;</w:t>
                            </w:r>
                          </w:p>
                          <w:p w14:paraId="0E362093" w14:textId="77777777" w:rsidR="00A4759F" w:rsidRPr="00B049AC" w:rsidRDefault="00A4759F" w:rsidP="00A4759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2. получените стоки и услуги от лицата по т. 1 не се използват незабавно или на по-късна дата за последващи доставки срещу възнаграждение, и</w:t>
                            </w:r>
                          </w:p>
                          <w:p w14:paraId="070D05F8" w14:textId="77777777" w:rsidR="00A4759F" w:rsidRPr="00B049AC" w:rsidRDefault="00A4759F" w:rsidP="00A4759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3. стоките или услугите са закупени от лицата по т. 1 в изпълнение на задачите, възложени им от правото на Европейския съюз в отговор на пандемията от COVID-19.</w:t>
                            </w:r>
                          </w:p>
                          <w:p w14:paraId="1237FC3B" w14:textId="323BFAF3" w:rsidR="00A4759F" w:rsidRPr="00B049AC" w:rsidRDefault="00A4759F" w:rsidP="00A4759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За прилагането на нулевата ставка на данъка по ал. 7 доставчикът е длъжен да разполага със следните документи:</w:t>
                            </w:r>
                          </w:p>
                          <w:p w14:paraId="08D41125" w14:textId="77777777" w:rsidR="00A4759F" w:rsidRPr="00B049AC" w:rsidRDefault="00A4759F" w:rsidP="00A4759F">
                            <w:pPr>
                              <w:ind w:firstLine="850"/>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фактура за доставката;</w:t>
                            </w:r>
                          </w:p>
                          <w:p w14:paraId="4AA272A4" w14:textId="687C67E8" w:rsidR="00A4759F" w:rsidRPr="00B049AC" w:rsidRDefault="00A4759F" w:rsidP="00A4759F">
                            <w:pPr>
                              <w:ind w:firstLine="850"/>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 xml:space="preserve">2. удостоверение за освобождаване от ДДС и/или акциз по образец - приложение II към чл. 51 от </w:t>
                            </w:r>
                            <w:r w:rsidRPr="005B523A">
                              <w:rPr>
                                <w:rFonts w:ascii="Times New Roman" w:hAnsi="Times New Roman" w:cs="Times New Roman"/>
                                <w:b/>
                                <w:i/>
                                <w:highlight w:val="white"/>
                                <w:shd w:val="clear" w:color="auto" w:fill="FEFEFE"/>
                              </w:rPr>
                              <w:t>Регламент за изпълнение (ЕС) 2022/432</w:t>
                            </w:r>
                            <w:r w:rsidRPr="00B049AC">
                              <w:rPr>
                                <w:rFonts w:ascii="Times New Roman" w:hAnsi="Times New Roman" w:cs="Times New Roman"/>
                                <w:highlight w:val="white"/>
                                <w:shd w:val="clear" w:color="auto" w:fill="FEFEFE"/>
                              </w:rPr>
                              <w:t>, потвърдено от териториална дирекция на Националната агенция за приходите - София, или съответния компетентен орган на държава членка, за лицата по ал. 7 (ал. 8 на чл. 109 от ППЗДДС).</w:t>
                            </w:r>
                          </w:p>
                          <w:p w14:paraId="315CD1A3" w14:textId="77777777" w:rsidR="00F81A8E" w:rsidRPr="00A4759F" w:rsidRDefault="00F81A8E" w:rsidP="00F81A8E">
                            <w:pPr>
                              <w:pStyle w:val="BodyText"/>
                              <w:spacing w:after="0"/>
                              <w:ind w:firstLine="708"/>
                              <w:jc w:val="both"/>
                              <w:rPr>
                                <w:rFonts w:ascii="Times New Roman" w:hAnsi="Times New Roman" w:cs="Times New Roman"/>
                                <w:highlight w:val="white"/>
                                <w:shd w:val="clear" w:color="auto" w:fill="FEFEFE"/>
                              </w:rPr>
                            </w:pPr>
                          </w:p>
                          <w:p w14:paraId="50E327FD" w14:textId="77777777" w:rsidR="00F81A8E" w:rsidRPr="00A4759F" w:rsidRDefault="00F81A8E" w:rsidP="00F81A8E">
                            <w:pPr>
                              <w:pStyle w:val="BodyText"/>
                              <w:spacing w:after="0"/>
                              <w:ind w:firstLine="708"/>
                              <w:jc w:val="both"/>
                              <w:rPr>
                                <w:rFonts w:ascii="Times New Roman" w:hAnsi="Times New Roman" w:cs="Times New Roman"/>
                              </w:rPr>
                            </w:pPr>
                          </w:p>
                          <w:p w14:paraId="35820395" w14:textId="77777777" w:rsidR="00F81A8E" w:rsidRPr="00A4759F" w:rsidRDefault="00F81A8E" w:rsidP="00F81A8E">
                            <w:pPr>
                              <w:pStyle w:val="BodyText"/>
                              <w:spacing w:after="0"/>
                              <w:jc w:val="both"/>
                              <w:rPr>
                                <w:rFonts w:ascii="Times New Roman" w:hAnsi="Times New Roman" w:cs="Times New Roman"/>
                              </w:rPr>
                            </w:pPr>
                          </w:p>
                          <w:p w14:paraId="57D02978" w14:textId="77777777" w:rsidR="00F81A8E" w:rsidRPr="00A4759F" w:rsidRDefault="00F81A8E" w:rsidP="00F81A8E">
                            <w:pPr>
                              <w:pStyle w:val="BodyText"/>
                              <w:spacing w:after="0"/>
                              <w:jc w:val="both"/>
                              <w:rPr>
                                <w:rFonts w:ascii="Times New Roman" w:hAnsi="Times New Roman" w:cs="Times New Roman"/>
                              </w:rPr>
                            </w:pPr>
                          </w:p>
                          <w:p w14:paraId="67D3BF3A" w14:textId="77777777" w:rsidR="00F81A8E" w:rsidRPr="00A4759F" w:rsidRDefault="00F81A8E" w:rsidP="00F81A8E">
                            <w:pPr>
                              <w:pStyle w:val="BodyText"/>
                              <w:spacing w:after="0" w:line="288" w:lineRule="auto"/>
                              <w:jc w:val="both"/>
                              <w:rPr>
                                <w:rFonts w:ascii="Times New Roman" w:hAnsi="Times New Roman" w:cs="Times New Roman"/>
                              </w:rPr>
                            </w:pPr>
                          </w:p>
                          <w:p w14:paraId="415BFDB8" w14:textId="77777777" w:rsidR="00F81A8E" w:rsidRPr="00A4759F" w:rsidRDefault="00F81A8E" w:rsidP="00F81A8E">
                            <w:pPr>
                              <w:pStyle w:val="BodyText"/>
                              <w:spacing w:after="0" w:line="288" w:lineRule="auto"/>
                              <w:jc w:val="both"/>
                              <w:rPr>
                                <w:rFonts w:ascii="Times New Roman" w:hAnsi="Times New Roman" w:cs="Times New Roman"/>
                              </w:rPr>
                            </w:pPr>
                          </w:p>
                          <w:p w14:paraId="01215A08" w14:textId="77777777" w:rsidR="00F81A8E" w:rsidRPr="00A4759F" w:rsidRDefault="00F81A8E" w:rsidP="00F81A8E">
                            <w:pPr>
                              <w:pStyle w:val="BodyText"/>
                              <w:spacing w:after="0" w:line="288" w:lineRule="auto"/>
                              <w:ind w:firstLine="348"/>
                              <w:jc w:val="both"/>
                              <w:rPr>
                                <w:rFonts w:ascii="Times New Roman" w:hAnsi="Times New Roman" w:cs="Times New Roman"/>
                              </w:rPr>
                            </w:pPr>
                          </w:p>
                          <w:p w14:paraId="7787A4BE" w14:textId="77777777" w:rsidR="00F81A8E" w:rsidRPr="00AE79D6" w:rsidRDefault="00F81A8E" w:rsidP="00F81A8E">
                            <w:pPr>
                              <w:rPr>
                                <w:rFonts w:ascii="Times New Roman" w:hAnsi="Times New Roman" w:cs="Times New Roman"/>
                              </w:rPr>
                            </w:pPr>
                          </w:p>
                        </w:txbxContent>
                      </wps:txbx>
                      <wps:bodyPr rot="0" vert="horz" wrap="square" lIns="91440" tIns="4572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302EC" id="_x0000_s1044" type="#_x0000_t84" style="position:absolute;left:0;text-align:left;margin-left:83.9pt;margin-top:.45pt;width:449.5pt;height:235.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" adj="1502" strokecolor="#ddd" strokeweight="1pt">
                <v:fill color2="#ddd" rotate="t" focus="100%" type="gradient"/>
                <v:textbox inset=",,,.3mm">
                  <w:txbxContent>
                    <w:p w14:paraId="2BE1FFB8" w14:textId="77777777" w:rsidR="00A4759F" w:rsidRPr="00B049AC" w:rsidRDefault="00F81A8E" w:rsidP="00A4759F">
                      <w:pPr>
                        <w:pStyle w:val="BodyText"/>
                        <w:spacing w:after="0"/>
                        <w:ind w:firstLine="708"/>
                        <w:jc w:val="both"/>
                        <w:rPr>
                          <w:rFonts w:ascii="Times New Roman" w:hAnsi="Times New Roman" w:cs="Times New Roman"/>
                        </w:rPr>
                      </w:pPr>
                      <w:r>
                        <w:rPr>
                          <w:rFonts w:ascii="Times New Roman" w:hAnsi="Times New Roman" w:cs="Times New Roman"/>
                        </w:rPr>
                        <w:t>3.</w:t>
                      </w:r>
                      <w:r w:rsidR="00A4759F">
                        <w:rPr>
                          <w:rFonts w:ascii="Times New Roman" w:hAnsi="Times New Roman" w:cs="Times New Roman"/>
                          <w:lang w:val="en-US"/>
                        </w:rPr>
                        <w:t>4</w:t>
                      </w:r>
                      <w:r>
                        <w:rPr>
                          <w:rFonts w:ascii="Times New Roman" w:hAnsi="Times New Roman" w:cs="Times New Roman"/>
                        </w:rPr>
                        <w:t xml:space="preserve">. </w:t>
                      </w:r>
                      <w:r w:rsidRPr="0066162A">
                        <w:rPr>
                          <w:rFonts w:ascii="Times New Roman" w:hAnsi="Times New Roman" w:cs="Times New Roman"/>
                        </w:rPr>
                        <w:t xml:space="preserve">Облагаеми с нулева ставка </w:t>
                      </w:r>
                      <w:r>
                        <w:rPr>
                          <w:rFonts w:ascii="Times New Roman" w:hAnsi="Times New Roman" w:cs="Times New Roman"/>
                        </w:rPr>
                        <w:t xml:space="preserve">на данъка </w:t>
                      </w:r>
                      <w:r w:rsidRPr="0066162A">
                        <w:rPr>
                          <w:rFonts w:ascii="Times New Roman" w:hAnsi="Times New Roman" w:cs="Times New Roman"/>
                        </w:rPr>
                        <w:t>са доставките на стоки и услуги</w:t>
                      </w:r>
                      <w:r w:rsidRPr="0066162A">
                        <w:rPr>
                          <w:rFonts w:ascii="Times New Roman" w:hAnsi="Times New Roman" w:cs="Times New Roman"/>
                          <w:i/>
                        </w:rPr>
                        <w:t xml:space="preserve"> </w:t>
                      </w:r>
                      <w:r w:rsidRPr="0066162A">
                        <w:rPr>
                          <w:rFonts w:ascii="Times New Roman" w:hAnsi="Times New Roman" w:cs="Times New Roman"/>
                        </w:rPr>
                        <w:t xml:space="preserve">с място на изпълнение на </w:t>
                      </w:r>
                      <w:r w:rsidRPr="00B049AC">
                        <w:rPr>
                          <w:rFonts w:ascii="Times New Roman" w:hAnsi="Times New Roman" w:cs="Times New Roman"/>
                        </w:rPr>
                        <w:t xml:space="preserve">територията на страната, когато са изпълнени едновременно следните условия (чл. 109, ал. </w:t>
                      </w:r>
                      <w:proofErr w:type="gramStart"/>
                      <w:r w:rsidR="00A4759F" w:rsidRPr="00B049AC">
                        <w:rPr>
                          <w:rFonts w:ascii="Times New Roman" w:hAnsi="Times New Roman" w:cs="Times New Roman"/>
                          <w:lang w:val="en-US"/>
                        </w:rPr>
                        <w:t>7</w:t>
                      </w:r>
                      <w:r w:rsidRPr="00B049AC">
                        <w:rPr>
                          <w:rFonts w:ascii="Times New Roman" w:hAnsi="Times New Roman" w:cs="Times New Roman"/>
                        </w:rPr>
                        <w:t xml:space="preserve"> от</w:t>
                      </w:r>
                      <w:proofErr w:type="gramEnd"/>
                      <w:r w:rsidRPr="00B049AC">
                        <w:rPr>
                          <w:rFonts w:ascii="Times New Roman" w:hAnsi="Times New Roman" w:cs="Times New Roman"/>
                        </w:rPr>
                        <w:t xml:space="preserve"> ППЗДДС </w:t>
                      </w:r>
                      <w:r w:rsidR="00A4759F" w:rsidRPr="00B049AC">
                        <w:rPr>
                          <w:rFonts w:ascii="Times New Roman" w:hAnsi="Times New Roman" w:cs="Times New Roman"/>
                        </w:rPr>
                        <w:t>–</w:t>
                      </w:r>
                      <w:r w:rsidRPr="00B049AC">
                        <w:rPr>
                          <w:rFonts w:ascii="Times New Roman" w:hAnsi="Times New Roman" w:cs="Times New Roman"/>
                        </w:rPr>
                        <w:t xml:space="preserve"> </w:t>
                      </w:r>
                      <w:r w:rsidR="00A4759F" w:rsidRPr="00B049AC">
                        <w:rPr>
                          <w:rFonts w:ascii="Times New Roman" w:hAnsi="Times New Roman" w:cs="Times New Roman"/>
                        </w:rPr>
                        <w:t>нова,</w:t>
                      </w:r>
                      <w:r w:rsidRPr="00B049AC">
                        <w:rPr>
                          <w:rFonts w:ascii="Times New Roman" w:hAnsi="Times New Roman" w:cs="Times New Roman"/>
                          <w:highlight w:val="white"/>
                          <w:shd w:val="clear" w:color="auto" w:fill="FEFEFE"/>
                        </w:rPr>
                        <w:t xml:space="preserve"> ДВ, бр. 59 от 2022 г., в сила от 26.07.2022 г.</w:t>
                      </w:r>
                      <w:r w:rsidRPr="00B049AC">
                        <w:rPr>
                          <w:rFonts w:ascii="Times New Roman" w:hAnsi="Times New Roman" w:cs="Times New Roman"/>
                          <w:shd w:val="clear" w:color="auto" w:fill="FEFEFE"/>
                        </w:rPr>
                        <w:t>)</w:t>
                      </w:r>
                      <w:r w:rsidRPr="00B049AC">
                        <w:rPr>
                          <w:rFonts w:ascii="Times New Roman" w:hAnsi="Times New Roman" w:cs="Times New Roman"/>
                        </w:rPr>
                        <w:t>:</w:t>
                      </w:r>
                    </w:p>
                    <w:p w14:paraId="450539BF" w14:textId="5C80238A" w:rsidR="00A4759F" w:rsidRPr="00B049AC" w:rsidRDefault="00A4759F" w:rsidP="00A4759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получатели са лицата по чл. 173, ал. 8 от закона (</w:t>
                      </w:r>
                      <w:r w:rsidRPr="00B049AC">
                        <w:rPr>
                          <w:rFonts w:ascii="Times New Roman" w:hAnsi="Times New Roman" w:cs="Times New Roman"/>
                        </w:rPr>
                        <w:t>Европейската комисия или агенция или орган, създадени съгласно правото на Европейския съюз)</w:t>
                      </w:r>
                      <w:r w:rsidRPr="00B049AC">
                        <w:rPr>
                          <w:rFonts w:ascii="Times New Roman" w:hAnsi="Times New Roman" w:cs="Times New Roman"/>
                          <w:highlight w:val="white"/>
                          <w:shd w:val="clear" w:color="auto" w:fill="FEFEFE"/>
                        </w:rPr>
                        <w:t>;</w:t>
                      </w:r>
                    </w:p>
                    <w:p w14:paraId="0E362093" w14:textId="77777777" w:rsidR="00A4759F" w:rsidRPr="00B049AC" w:rsidRDefault="00A4759F" w:rsidP="00A4759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2. получените стоки и услуги от лицата по т. 1 не се използват незабавно или на по-късна дата за последващи доставки срещу възнаграждение, и</w:t>
                      </w:r>
                    </w:p>
                    <w:p w14:paraId="070D05F8" w14:textId="77777777" w:rsidR="00A4759F" w:rsidRPr="00B049AC" w:rsidRDefault="00A4759F" w:rsidP="00A4759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3. стоките или услугите са закупени от лицата по т. 1 в изпълнение на задачите, възложени им от правото на Европейския съюз в отговор на пандемията от COVID-19.</w:t>
                      </w:r>
                    </w:p>
                    <w:p w14:paraId="1237FC3B" w14:textId="323BFAF3" w:rsidR="00A4759F" w:rsidRPr="00B049AC" w:rsidRDefault="00A4759F" w:rsidP="00A4759F">
                      <w:pPr>
                        <w:pStyle w:val="BodyText"/>
                        <w:spacing w:after="0"/>
                        <w:ind w:firstLine="708"/>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За прилагането на нулевата ставка на данъка по ал. 7 доставчикът е длъжен да разполага със следните документи:</w:t>
                      </w:r>
                    </w:p>
                    <w:p w14:paraId="08D41125" w14:textId="77777777" w:rsidR="00A4759F" w:rsidRPr="00B049AC" w:rsidRDefault="00A4759F" w:rsidP="00A4759F">
                      <w:pPr>
                        <w:ind w:firstLine="850"/>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1. фактура за доставката;</w:t>
                      </w:r>
                    </w:p>
                    <w:p w14:paraId="4AA272A4" w14:textId="687C67E8" w:rsidR="00A4759F" w:rsidRPr="00B049AC" w:rsidRDefault="00A4759F" w:rsidP="00A4759F">
                      <w:pPr>
                        <w:ind w:firstLine="850"/>
                        <w:jc w:val="both"/>
                        <w:rPr>
                          <w:rFonts w:ascii="Times New Roman" w:hAnsi="Times New Roman" w:cs="Times New Roman"/>
                          <w:highlight w:val="white"/>
                          <w:shd w:val="clear" w:color="auto" w:fill="FEFEFE"/>
                        </w:rPr>
                      </w:pPr>
                      <w:r w:rsidRPr="00B049AC">
                        <w:rPr>
                          <w:rFonts w:ascii="Times New Roman" w:hAnsi="Times New Roman" w:cs="Times New Roman"/>
                          <w:highlight w:val="white"/>
                          <w:shd w:val="clear" w:color="auto" w:fill="FEFEFE"/>
                        </w:rPr>
                        <w:t xml:space="preserve">2. удостоверение за освобождаване от ДДС и/или акциз по образец - приложение II към чл. 51 от </w:t>
                      </w:r>
                      <w:r w:rsidRPr="005B523A">
                        <w:rPr>
                          <w:rFonts w:ascii="Times New Roman" w:hAnsi="Times New Roman" w:cs="Times New Roman"/>
                          <w:b/>
                          <w:i/>
                          <w:highlight w:val="white"/>
                          <w:shd w:val="clear" w:color="auto" w:fill="FEFEFE"/>
                        </w:rPr>
                        <w:t>Регламент за изпълнение (ЕС) 2022/432</w:t>
                      </w:r>
                      <w:r w:rsidRPr="00B049AC">
                        <w:rPr>
                          <w:rFonts w:ascii="Times New Roman" w:hAnsi="Times New Roman" w:cs="Times New Roman"/>
                          <w:highlight w:val="white"/>
                          <w:shd w:val="clear" w:color="auto" w:fill="FEFEFE"/>
                        </w:rPr>
                        <w:t>, потвърдено от териториална дирекция на Националната агенция за приходите - София, или съответния компетентен орган на държава членка, за лицата по ал. 7 (ал. 8 на чл. 109 от ППЗДДС).</w:t>
                      </w:r>
                    </w:p>
                    <w:p w14:paraId="315CD1A3" w14:textId="77777777" w:rsidR="00F81A8E" w:rsidRPr="00A4759F" w:rsidRDefault="00F81A8E" w:rsidP="00F81A8E">
                      <w:pPr>
                        <w:pStyle w:val="BodyText"/>
                        <w:spacing w:after="0"/>
                        <w:ind w:firstLine="708"/>
                        <w:jc w:val="both"/>
                        <w:rPr>
                          <w:rFonts w:ascii="Times New Roman" w:hAnsi="Times New Roman" w:cs="Times New Roman"/>
                          <w:highlight w:val="white"/>
                          <w:shd w:val="clear" w:color="auto" w:fill="FEFEFE"/>
                        </w:rPr>
                      </w:pPr>
                    </w:p>
                    <w:p w14:paraId="50E327FD" w14:textId="77777777" w:rsidR="00F81A8E" w:rsidRPr="00A4759F" w:rsidRDefault="00F81A8E" w:rsidP="00F81A8E">
                      <w:pPr>
                        <w:pStyle w:val="BodyText"/>
                        <w:spacing w:after="0"/>
                        <w:ind w:firstLine="708"/>
                        <w:jc w:val="both"/>
                        <w:rPr>
                          <w:rFonts w:ascii="Times New Roman" w:hAnsi="Times New Roman" w:cs="Times New Roman"/>
                        </w:rPr>
                      </w:pPr>
                    </w:p>
                    <w:p w14:paraId="35820395" w14:textId="77777777" w:rsidR="00F81A8E" w:rsidRPr="00A4759F" w:rsidRDefault="00F81A8E" w:rsidP="00F81A8E">
                      <w:pPr>
                        <w:pStyle w:val="BodyText"/>
                        <w:spacing w:after="0"/>
                        <w:jc w:val="both"/>
                        <w:rPr>
                          <w:rFonts w:ascii="Times New Roman" w:hAnsi="Times New Roman" w:cs="Times New Roman"/>
                        </w:rPr>
                      </w:pPr>
                    </w:p>
                    <w:p w14:paraId="57D02978" w14:textId="77777777" w:rsidR="00F81A8E" w:rsidRPr="00A4759F" w:rsidRDefault="00F81A8E" w:rsidP="00F81A8E">
                      <w:pPr>
                        <w:pStyle w:val="BodyText"/>
                        <w:spacing w:after="0"/>
                        <w:jc w:val="both"/>
                        <w:rPr>
                          <w:rFonts w:ascii="Times New Roman" w:hAnsi="Times New Roman" w:cs="Times New Roman"/>
                        </w:rPr>
                      </w:pPr>
                    </w:p>
                    <w:p w14:paraId="67D3BF3A" w14:textId="77777777" w:rsidR="00F81A8E" w:rsidRPr="00A4759F" w:rsidRDefault="00F81A8E" w:rsidP="00F81A8E">
                      <w:pPr>
                        <w:pStyle w:val="BodyText"/>
                        <w:spacing w:after="0" w:line="288" w:lineRule="auto"/>
                        <w:jc w:val="both"/>
                        <w:rPr>
                          <w:rFonts w:ascii="Times New Roman" w:hAnsi="Times New Roman" w:cs="Times New Roman"/>
                        </w:rPr>
                      </w:pPr>
                    </w:p>
                    <w:p w14:paraId="415BFDB8" w14:textId="77777777" w:rsidR="00F81A8E" w:rsidRPr="00A4759F" w:rsidRDefault="00F81A8E" w:rsidP="00F81A8E">
                      <w:pPr>
                        <w:pStyle w:val="BodyText"/>
                        <w:spacing w:after="0" w:line="288" w:lineRule="auto"/>
                        <w:jc w:val="both"/>
                        <w:rPr>
                          <w:rFonts w:ascii="Times New Roman" w:hAnsi="Times New Roman" w:cs="Times New Roman"/>
                        </w:rPr>
                      </w:pPr>
                    </w:p>
                    <w:p w14:paraId="01215A08" w14:textId="77777777" w:rsidR="00F81A8E" w:rsidRPr="00A4759F" w:rsidRDefault="00F81A8E" w:rsidP="00F81A8E">
                      <w:pPr>
                        <w:pStyle w:val="BodyText"/>
                        <w:spacing w:after="0" w:line="288" w:lineRule="auto"/>
                        <w:ind w:firstLine="348"/>
                        <w:jc w:val="both"/>
                        <w:rPr>
                          <w:rFonts w:ascii="Times New Roman" w:hAnsi="Times New Roman" w:cs="Times New Roman"/>
                        </w:rPr>
                      </w:pPr>
                    </w:p>
                    <w:p w14:paraId="7787A4BE" w14:textId="77777777" w:rsidR="00F81A8E" w:rsidRPr="00AE79D6" w:rsidRDefault="00F81A8E" w:rsidP="00F81A8E">
                      <w:pPr>
                        <w:rPr>
                          <w:rFonts w:ascii="Times New Roman" w:hAnsi="Times New Roman" w:cs="Times New Roman"/>
                        </w:rPr>
                      </w:pPr>
                    </w:p>
                  </w:txbxContent>
                </v:textbox>
                <w10:wrap anchorx="page"/>
              </v:shape>
            </w:pict>
          </mc:Fallback>
        </mc:AlternateContent>
      </w:r>
    </w:p>
    <w:p w14:paraId="31688B66" w14:textId="07C388AF" w:rsidR="00F81A8E" w:rsidRDefault="00F81A8E" w:rsidP="00BE5FD8">
      <w:pPr>
        <w:spacing w:line="360" w:lineRule="auto"/>
        <w:ind w:firstLine="708"/>
        <w:jc w:val="both"/>
        <w:rPr>
          <w:rFonts w:ascii="Times New Roman" w:hAnsi="Times New Roman" w:cs="Times New Roman"/>
          <w:b/>
          <w:sz w:val="24"/>
          <w:szCs w:val="24"/>
        </w:rPr>
      </w:pPr>
    </w:p>
    <w:p w14:paraId="4FB1C52A" w14:textId="55575517" w:rsidR="00F81A8E" w:rsidRDefault="00F81A8E" w:rsidP="00BE5FD8">
      <w:pPr>
        <w:spacing w:line="360" w:lineRule="auto"/>
        <w:ind w:firstLine="708"/>
        <w:jc w:val="both"/>
        <w:rPr>
          <w:rFonts w:ascii="Times New Roman" w:hAnsi="Times New Roman" w:cs="Times New Roman"/>
          <w:b/>
          <w:sz w:val="24"/>
          <w:szCs w:val="24"/>
        </w:rPr>
      </w:pPr>
    </w:p>
    <w:p w14:paraId="16C974C3" w14:textId="1E783BCB" w:rsidR="00F81A8E" w:rsidRDefault="00F81A8E" w:rsidP="00BE5FD8">
      <w:pPr>
        <w:spacing w:line="360" w:lineRule="auto"/>
        <w:ind w:firstLine="708"/>
        <w:jc w:val="both"/>
        <w:rPr>
          <w:rFonts w:ascii="Times New Roman" w:hAnsi="Times New Roman" w:cs="Times New Roman"/>
          <w:b/>
          <w:sz w:val="24"/>
          <w:szCs w:val="24"/>
        </w:rPr>
      </w:pPr>
    </w:p>
    <w:p w14:paraId="5F762AB7" w14:textId="7E25FFA9" w:rsidR="00F81A8E" w:rsidRDefault="00F81A8E" w:rsidP="00BE5FD8">
      <w:pPr>
        <w:spacing w:line="360" w:lineRule="auto"/>
        <w:ind w:firstLine="708"/>
        <w:jc w:val="both"/>
        <w:rPr>
          <w:rFonts w:ascii="Times New Roman" w:hAnsi="Times New Roman" w:cs="Times New Roman"/>
          <w:b/>
          <w:sz w:val="24"/>
          <w:szCs w:val="24"/>
        </w:rPr>
      </w:pPr>
    </w:p>
    <w:p w14:paraId="7A54BE8B" w14:textId="59DAF95D" w:rsidR="00F81A8E" w:rsidRDefault="00F81A8E" w:rsidP="00BE5FD8">
      <w:pPr>
        <w:spacing w:line="360" w:lineRule="auto"/>
        <w:ind w:firstLine="708"/>
        <w:jc w:val="both"/>
        <w:rPr>
          <w:rFonts w:ascii="Times New Roman" w:hAnsi="Times New Roman" w:cs="Times New Roman"/>
          <w:b/>
          <w:sz w:val="24"/>
          <w:szCs w:val="24"/>
        </w:rPr>
      </w:pPr>
    </w:p>
    <w:p w14:paraId="5A2EDCFB" w14:textId="7D77329C" w:rsidR="00F81A8E" w:rsidRDefault="00F81A8E" w:rsidP="00BE5FD8">
      <w:pPr>
        <w:spacing w:line="360" w:lineRule="auto"/>
        <w:ind w:firstLine="708"/>
        <w:jc w:val="both"/>
        <w:rPr>
          <w:rFonts w:ascii="Times New Roman" w:hAnsi="Times New Roman" w:cs="Times New Roman"/>
          <w:b/>
          <w:sz w:val="24"/>
          <w:szCs w:val="24"/>
        </w:rPr>
      </w:pPr>
    </w:p>
    <w:p w14:paraId="0723B942" w14:textId="77489EDF" w:rsidR="00F81A8E" w:rsidRDefault="00F81A8E" w:rsidP="00BE5FD8">
      <w:pPr>
        <w:spacing w:line="360" w:lineRule="auto"/>
        <w:ind w:firstLine="708"/>
        <w:jc w:val="both"/>
        <w:rPr>
          <w:rFonts w:ascii="Times New Roman" w:hAnsi="Times New Roman" w:cs="Times New Roman"/>
          <w:b/>
          <w:sz w:val="24"/>
          <w:szCs w:val="24"/>
        </w:rPr>
      </w:pPr>
    </w:p>
    <w:p w14:paraId="03CFB035" w14:textId="01D6EFED" w:rsidR="00F81A8E" w:rsidRDefault="00F81A8E" w:rsidP="00BE5FD8">
      <w:pPr>
        <w:spacing w:line="360" w:lineRule="auto"/>
        <w:ind w:firstLine="708"/>
        <w:jc w:val="both"/>
        <w:rPr>
          <w:rFonts w:ascii="Times New Roman" w:hAnsi="Times New Roman" w:cs="Times New Roman"/>
          <w:b/>
          <w:sz w:val="24"/>
          <w:szCs w:val="24"/>
        </w:rPr>
      </w:pPr>
    </w:p>
    <w:p w14:paraId="0669BB1E" w14:textId="2746912A" w:rsidR="00F81A8E" w:rsidRDefault="00F81A8E" w:rsidP="00BE5FD8">
      <w:pPr>
        <w:spacing w:line="360" w:lineRule="auto"/>
        <w:ind w:firstLine="708"/>
        <w:jc w:val="both"/>
        <w:rPr>
          <w:rFonts w:ascii="Times New Roman" w:hAnsi="Times New Roman" w:cs="Times New Roman"/>
          <w:b/>
          <w:sz w:val="24"/>
          <w:szCs w:val="24"/>
        </w:rPr>
      </w:pPr>
    </w:p>
    <w:p w14:paraId="0991773D" w14:textId="58844E38" w:rsidR="00F81A8E" w:rsidRDefault="00F81A8E" w:rsidP="00BE5FD8">
      <w:pPr>
        <w:spacing w:line="360" w:lineRule="auto"/>
        <w:ind w:firstLine="708"/>
        <w:jc w:val="both"/>
        <w:rPr>
          <w:rFonts w:ascii="Times New Roman" w:hAnsi="Times New Roman" w:cs="Times New Roman"/>
          <w:b/>
          <w:sz w:val="24"/>
          <w:szCs w:val="24"/>
        </w:rPr>
      </w:pPr>
    </w:p>
    <w:p w14:paraId="4540166E" w14:textId="6268AF82" w:rsidR="00F81A8E" w:rsidRDefault="00F81A8E" w:rsidP="00BE5FD8">
      <w:pPr>
        <w:spacing w:line="360" w:lineRule="auto"/>
        <w:ind w:firstLine="708"/>
        <w:jc w:val="both"/>
        <w:rPr>
          <w:rFonts w:ascii="Times New Roman" w:hAnsi="Times New Roman" w:cs="Times New Roman"/>
          <w:b/>
          <w:sz w:val="24"/>
          <w:szCs w:val="24"/>
        </w:rPr>
      </w:pPr>
    </w:p>
    <w:p w14:paraId="09380426" w14:textId="2827A80D" w:rsidR="00DE26DE" w:rsidRDefault="00DE26DE" w:rsidP="00BE5FD8">
      <w:pPr>
        <w:spacing w:line="360" w:lineRule="auto"/>
        <w:ind w:firstLine="708"/>
        <w:jc w:val="both"/>
        <w:rPr>
          <w:rFonts w:ascii="Times New Roman" w:hAnsi="Times New Roman" w:cs="Times New Roman"/>
          <w:b/>
          <w:sz w:val="24"/>
          <w:szCs w:val="24"/>
        </w:rPr>
      </w:pPr>
    </w:p>
    <w:p w14:paraId="3D354D8A" w14:textId="5EDA95CC" w:rsidR="00DE26DE" w:rsidRDefault="00DE26DE" w:rsidP="00BE5FD8">
      <w:pPr>
        <w:spacing w:line="360" w:lineRule="auto"/>
        <w:ind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5A152608" wp14:editId="13A0EBCC">
                <wp:simplePos x="0" y="0"/>
                <wp:positionH relativeFrom="page">
                  <wp:posOffset>1064895</wp:posOffset>
                </wp:positionH>
                <wp:positionV relativeFrom="paragraph">
                  <wp:posOffset>9525</wp:posOffset>
                </wp:positionV>
                <wp:extent cx="5708650" cy="2989691"/>
                <wp:effectExtent l="0" t="0" r="25400" b="2032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2989691"/>
                        </a:xfrm>
                        <a:prstGeom prst="bevel">
                          <a:avLst>
                            <a:gd name="adj" fmla="val 6954"/>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7D7183E" w14:textId="648C2F0C" w:rsidR="00DE26DE" w:rsidRPr="0038133F" w:rsidRDefault="005B523A" w:rsidP="005B523A">
                            <w:pPr>
                              <w:pStyle w:val="BodyText"/>
                              <w:spacing w:after="0"/>
                              <w:ind w:firstLine="708"/>
                              <w:jc w:val="both"/>
                              <w:rPr>
                                <w:rFonts w:ascii="Times New Roman" w:hAnsi="Times New Roman" w:cs="Times New Roman"/>
                              </w:rPr>
                            </w:pPr>
                            <w:r w:rsidRPr="0038133F">
                              <w:rPr>
                                <w:rFonts w:ascii="Times New Roman" w:hAnsi="Times New Roman" w:cs="Times New Roman"/>
                                <w:lang w:val="en-US"/>
                              </w:rPr>
                              <w:t xml:space="preserve">3.5. </w:t>
                            </w:r>
                            <w:r w:rsidR="00DE26DE" w:rsidRPr="0038133F">
                              <w:rPr>
                                <w:rFonts w:ascii="Times New Roman" w:hAnsi="Times New Roman" w:cs="Times New Roman"/>
                              </w:rPr>
                              <w:t>Облагаеми с нулева ставка на данъка са доставките на стоки и услуги</w:t>
                            </w:r>
                            <w:r w:rsidR="00DE26DE" w:rsidRPr="0038133F">
                              <w:rPr>
                                <w:rFonts w:ascii="Times New Roman" w:hAnsi="Times New Roman" w:cs="Times New Roman"/>
                                <w:i/>
                              </w:rPr>
                              <w:t xml:space="preserve"> </w:t>
                            </w:r>
                            <w:r w:rsidR="00DE26DE" w:rsidRPr="0038133F">
                              <w:rPr>
                                <w:rFonts w:ascii="Times New Roman" w:hAnsi="Times New Roman" w:cs="Times New Roman"/>
                              </w:rPr>
                              <w:t>с място на изпълнение на територията на страната</w:t>
                            </w:r>
                            <w:r w:rsidRPr="0038133F">
                              <w:rPr>
                                <w:rFonts w:ascii="Times New Roman" w:hAnsi="Times New Roman" w:cs="Times New Roman"/>
                              </w:rPr>
                              <w:t xml:space="preserve">, когато са изпълнени едновременно следните условия (чл. 109, ал. </w:t>
                            </w:r>
                            <w:r w:rsidRPr="0038133F">
                              <w:rPr>
                                <w:rFonts w:ascii="Times New Roman" w:hAnsi="Times New Roman" w:cs="Times New Roman"/>
                                <w:lang w:val="en-US"/>
                              </w:rPr>
                              <w:t>10</w:t>
                            </w:r>
                            <w:r w:rsidRPr="0038133F">
                              <w:rPr>
                                <w:rFonts w:ascii="Times New Roman" w:hAnsi="Times New Roman" w:cs="Times New Roman"/>
                              </w:rPr>
                              <w:t xml:space="preserve"> от ППЗДДС, нова -</w:t>
                            </w:r>
                            <w:r w:rsidRPr="0038133F">
                              <w:rPr>
                                <w:rFonts w:ascii="Times New Roman" w:hAnsi="Times New Roman" w:cs="Times New Roman"/>
                                <w:highlight w:val="white"/>
                                <w:shd w:val="clear" w:color="auto" w:fill="FEFEFE"/>
                              </w:rPr>
                              <w:t xml:space="preserve"> ДВ,</w:t>
                            </w:r>
                            <w:r w:rsidRPr="0038133F">
                              <w:t xml:space="preserve"> </w:t>
                            </w:r>
                            <w:r w:rsidRPr="0038133F">
                              <w:rPr>
                                <w:rFonts w:ascii="Times New Roman" w:hAnsi="Times New Roman" w:cs="Times New Roman"/>
                                <w:shd w:val="clear" w:color="auto" w:fill="FEFEFE"/>
                              </w:rPr>
                              <w:t>бр. 54 от 2024 г., в сила от 25.06.2024 г.)</w:t>
                            </w:r>
                            <w:r w:rsidRPr="0038133F">
                              <w:rPr>
                                <w:rFonts w:ascii="Times New Roman" w:hAnsi="Times New Roman" w:cs="Times New Roman"/>
                              </w:rPr>
                              <w:t>:</w:t>
                            </w:r>
                          </w:p>
                          <w:p w14:paraId="2B9D6CF5" w14:textId="77777777" w:rsidR="005B523A" w:rsidRPr="0038133F" w:rsidRDefault="005B523A" w:rsidP="005B523A">
                            <w:pPr>
                              <w:pStyle w:val="BodyText"/>
                              <w:spacing w:after="0"/>
                              <w:ind w:firstLine="708"/>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1. получатели са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 по чл. 173, ал. 5 от закона;</w:t>
                            </w:r>
                          </w:p>
                          <w:p w14:paraId="5169AE45" w14:textId="77777777" w:rsidR="005B523A" w:rsidRPr="0038133F" w:rsidRDefault="005B523A" w:rsidP="005B523A">
                            <w:pPr>
                              <w:pStyle w:val="BodyText"/>
                              <w:spacing w:after="0"/>
                              <w:ind w:firstLine="708"/>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2. Република България не е държава на установяване на лицата по т. 1;</w:t>
                            </w:r>
                          </w:p>
                          <w:p w14:paraId="5E4F80E7" w14:textId="77777777" w:rsidR="005B523A" w:rsidRPr="0038133F" w:rsidRDefault="005B523A" w:rsidP="005B523A">
                            <w:pPr>
                              <w:pStyle w:val="BodyText"/>
                              <w:spacing w:after="0"/>
                              <w:ind w:firstLine="708"/>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3. Република България не е приемаща държава на лицата по т. 1.</w:t>
                            </w:r>
                          </w:p>
                          <w:p w14:paraId="526AA9DB" w14:textId="17F938A6" w:rsidR="005B523A" w:rsidRPr="0038133F" w:rsidRDefault="005B523A" w:rsidP="005B523A">
                            <w:pPr>
                              <w:pStyle w:val="BodyText"/>
                              <w:spacing w:after="0"/>
                              <w:ind w:firstLine="708"/>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 xml:space="preserve">За прилагането на нулевата ставка на данъка по ал. </w:t>
                            </w:r>
                            <w:r w:rsidRPr="0038133F">
                              <w:rPr>
                                <w:rFonts w:ascii="Times New Roman" w:hAnsi="Times New Roman" w:cs="Times New Roman"/>
                                <w:highlight w:val="white"/>
                                <w:shd w:val="clear" w:color="auto" w:fill="FEFEFE"/>
                                <w:lang w:val="en-US"/>
                              </w:rPr>
                              <w:t xml:space="preserve">10 </w:t>
                            </w:r>
                            <w:r w:rsidRPr="0038133F">
                              <w:rPr>
                                <w:rFonts w:ascii="Times New Roman" w:hAnsi="Times New Roman" w:cs="Times New Roman"/>
                                <w:highlight w:val="white"/>
                                <w:shd w:val="clear" w:color="auto" w:fill="FEFEFE"/>
                              </w:rPr>
                              <w:t>доставчикът е длъжен да разполага със следните документи:</w:t>
                            </w:r>
                          </w:p>
                          <w:p w14:paraId="6103253A" w14:textId="77777777" w:rsidR="005B523A" w:rsidRPr="0038133F" w:rsidRDefault="005B523A" w:rsidP="005B523A">
                            <w:pPr>
                              <w:ind w:firstLine="850"/>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1. фактура за доставката;</w:t>
                            </w:r>
                          </w:p>
                          <w:p w14:paraId="50B806C6" w14:textId="70F5DB96" w:rsidR="005B523A" w:rsidRPr="0038133F" w:rsidRDefault="005B523A" w:rsidP="005B523A">
                            <w:pPr>
                              <w:ind w:firstLine="850"/>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2.</w:t>
                            </w:r>
                            <w:r w:rsidRPr="0038133F">
                              <w:rPr>
                                <w:color w:val="000000"/>
                                <w:lang w:val="en"/>
                              </w:rPr>
                              <w:t xml:space="preserve"> </w:t>
                            </w:r>
                            <w:r w:rsidRPr="0038133F">
                              <w:rPr>
                                <w:rFonts w:ascii="Times New Roman" w:hAnsi="Times New Roman" w:cs="Times New Roman"/>
                                <w:highlight w:val="white"/>
                                <w:shd w:val="clear" w:color="auto" w:fill="FEFEFE"/>
                              </w:rPr>
                              <w:t xml:space="preserve">удостоверение за освобождаване от ДДС и/или акциз по образец - приложение II към чл. 51 от </w:t>
                            </w:r>
                            <w:r w:rsidRPr="0038133F">
                              <w:rPr>
                                <w:rFonts w:ascii="Times New Roman" w:hAnsi="Times New Roman" w:cs="Times New Roman"/>
                                <w:b/>
                                <w:i/>
                                <w:highlight w:val="white"/>
                                <w:shd w:val="clear" w:color="auto" w:fill="FEFEFE"/>
                              </w:rPr>
                              <w:t>Регламент за изпълнение (ЕС) 2022/432</w:t>
                            </w:r>
                            <w:r w:rsidRPr="0038133F">
                              <w:rPr>
                                <w:rFonts w:ascii="Times New Roman" w:hAnsi="Times New Roman" w:cs="Times New Roman"/>
                                <w:highlight w:val="white"/>
                                <w:shd w:val="clear" w:color="auto" w:fill="FEFEFE"/>
                              </w:rPr>
                              <w:t xml:space="preserve">, потвърдено от съответния компетентен орган на приемащата държава членка или на държавата по установяване, когато Република България не е държава на установяване и не е приемаща държава, за лицата по ал. 10 (ал. </w:t>
                            </w:r>
                            <w:r w:rsidRPr="0038133F">
                              <w:rPr>
                                <w:rFonts w:ascii="Times New Roman" w:hAnsi="Times New Roman" w:cs="Times New Roman"/>
                                <w:highlight w:val="white"/>
                                <w:shd w:val="clear" w:color="auto" w:fill="FEFEFE"/>
                                <w:lang w:val="en-US"/>
                              </w:rPr>
                              <w:t>11</w:t>
                            </w:r>
                            <w:r w:rsidRPr="0038133F">
                              <w:rPr>
                                <w:rFonts w:ascii="Times New Roman" w:hAnsi="Times New Roman" w:cs="Times New Roman"/>
                                <w:highlight w:val="white"/>
                                <w:shd w:val="clear" w:color="auto" w:fill="FEFEFE"/>
                              </w:rPr>
                              <w:t xml:space="preserve"> на чл. 109 от ППЗДДС</w:t>
                            </w:r>
                            <w:r w:rsidRPr="0038133F">
                              <w:rPr>
                                <w:rFonts w:ascii="Times New Roman" w:hAnsi="Times New Roman" w:cs="Times New Roman"/>
                                <w:shd w:val="clear" w:color="auto" w:fill="FEFEFE"/>
                              </w:rPr>
                              <w:t>,</w:t>
                            </w:r>
                            <w:r w:rsidRPr="0038133F">
                              <w:t xml:space="preserve"> н</w:t>
                            </w:r>
                            <w:r w:rsidRPr="0038133F">
                              <w:rPr>
                                <w:rFonts w:ascii="Times New Roman" w:hAnsi="Times New Roman" w:cs="Times New Roman"/>
                                <w:shd w:val="clear" w:color="auto" w:fill="FEFEFE"/>
                              </w:rPr>
                              <w:t>ова - ДВ, бр. 54 от 2024 г., в сила от 25.06.2024 г.</w:t>
                            </w:r>
                            <w:r w:rsidRPr="0038133F">
                              <w:rPr>
                                <w:rFonts w:ascii="Times New Roman" w:hAnsi="Times New Roman" w:cs="Times New Roman"/>
                                <w:highlight w:val="white"/>
                                <w:shd w:val="clear" w:color="auto" w:fill="FEFEFE"/>
                              </w:rPr>
                              <w:t>).</w:t>
                            </w:r>
                          </w:p>
                          <w:p w14:paraId="62D9F3A2" w14:textId="77777777" w:rsidR="00DE26DE" w:rsidRPr="00A4759F" w:rsidRDefault="00DE26DE" w:rsidP="00DE26DE">
                            <w:pPr>
                              <w:pStyle w:val="BodyText"/>
                              <w:spacing w:after="0"/>
                              <w:ind w:firstLine="708"/>
                              <w:jc w:val="both"/>
                              <w:rPr>
                                <w:rFonts w:ascii="Times New Roman" w:hAnsi="Times New Roman" w:cs="Times New Roman"/>
                                <w:highlight w:val="white"/>
                                <w:shd w:val="clear" w:color="auto" w:fill="FEFEFE"/>
                              </w:rPr>
                            </w:pPr>
                          </w:p>
                          <w:p w14:paraId="5E64873C" w14:textId="77777777" w:rsidR="00DE26DE" w:rsidRPr="00A4759F" w:rsidRDefault="00DE26DE" w:rsidP="00DE26DE">
                            <w:pPr>
                              <w:pStyle w:val="BodyText"/>
                              <w:spacing w:after="0"/>
                              <w:ind w:firstLine="708"/>
                              <w:jc w:val="both"/>
                              <w:rPr>
                                <w:rFonts w:ascii="Times New Roman" w:hAnsi="Times New Roman" w:cs="Times New Roman"/>
                              </w:rPr>
                            </w:pPr>
                          </w:p>
                          <w:p w14:paraId="51A4EC87" w14:textId="77777777" w:rsidR="00DE26DE" w:rsidRPr="00A4759F" w:rsidRDefault="00DE26DE" w:rsidP="00DE26DE">
                            <w:pPr>
                              <w:pStyle w:val="BodyText"/>
                              <w:spacing w:after="0"/>
                              <w:jc w:val="both"/>
                              <w:rPr>
                                <w:rFonts w:ascii="Times New Roman" w:hAnsi="Times New Roman" w:cs="Times New Roman"/>
                              </w:rPr>
                            </w:pPr>
                          </w:p>
                          <w:p w14:paraId="3F12C7D1" w14:textId="77777777" w:rsidR="00DE26DE" w:rsidRPr="00A4759F" w:rsidRDefault="00DE26DE" w:rsidP="00DE26DE">
                            <w:pPr>
                              <w:pStyle w:val="BodyText"/>
                              <w:spacing w:after="0"/>
                              <w:jc w:val="both"/>
                              <w:rPr>
                                <w:rFonts w:ascii="Times New Roman" w:hAnsi="Times New Roman" w:cs="Times New Roman"/>
                              </w:rPr>
                            </w:pPr>
                          </w:p>
                          <w:p w14:paraId="4E886F6C" w14:textId="77777777" w:rsidR="00DE26DE" w:rsidRPr="00A4759F" w:rsidRDefault="00DE26DE" w:rsidP="00DE26DE">
                            <w:pPr>
                              <w:pStyle w:val="BodyText"/>
                              <w:spacing w:after="0" w:line="288" w:lineRule="auto"/>
                              <w:jc w:val="both"/>
                              <w:rPr>
                                <w:rFonts w:ascii="Times New Roman" w:hAnsi="Times New Roman" w:cs="Times New Roman"/>
                              </w:rPr>
                            </w:pPr>
                          </w:p>
                          <w:p w14:paraId="63275B8C" w14:textId="77777777" w:rsidR="00DE26DE" w:rsidRPr="00A4759F" w:rsidRDefault="00DE26DE" w:rsidP="00DE26DE">
                            <w:pPr>
                              <w:pStyle w:val="BodyText"/>
                              <w:spacing w:after="0" w:line="288" w:lineRule="auto"/>
                              <w:jc w:val="both"/>
                              <w:rPr>
                                <w:rFonts w:ascii="Times New Roman" w:hAnsi="Times New Roman" w:cs="Times New Roman"/>
                              </w:rPr>
                            </w:pPr>
                          </w:p>
                          <w:p w14:paraId="77EFF77A" w14:textId="77777777" w:rsidR="00DE26DE" w:rsidRPr="00A4759F" w:rsidRDefault="00DE26DE" w:rsidP="00DE26DE">
                            <w:pPr>
                              <w:pStyle w:val="BodyText"/>
                              <w:spacing w:after="0" w:line="288" w:lineRule="auto"/>
                              <w:ind w:firstLine="348"/>
                              <w:jc w:val="both"/>
                              <w:rPr>
                                <w:rFonts w:ascii="Times New Roman" w:hAnsi="Times New Roman" w:cs="Times New Roman"/>
                              </w:rPr>
                            </w:pPr>
                          </w:p>
                          <w:p w14:paraId="4BF5F98F" w14:textId="77777777" w:rsidR="00DE26DE" w:rsidRPr="00AE79D6" w:rsidRDefault="00DE26DE" w:rsidP="00DE26DE">
                            <w:pPr>
                              <w:rPr>
                                <w:rFonts w:ascii="Times New Roman" w:hAnsi="Times New Roman" w:cs="Times New Roman"/>
                              </w:rPr>
                            </w:pPr>
                          </w:p>
                        </w:txbxContent>
                      </wps:txbx>
                      <wps:bodyPr rot="0" vert="horz" wrap="square" lIns="91440" tIns="4572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2608" id="_x0000_s1045" type="#_x0000_t84" style="position:absolute;left:0;text-align:left;margin-left:83.85pt;margin-top:.75pt;width:449.5pt;height:235.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" adj="1502" strokecolor="#ddd" strokeweight="1pt">
                <v:fill color2="#ddd" rotate="t" focus="100%" type="gradient"/>
                <v:textbox inset=",,,.3mm">
                  <w:txbxContent>
                    <w:p w14:paraId="27D7183E" w14:textId="648C2F0C" w:rsidR="00DE26DE" w:rsidRPr="0038133F" w:rsidRDefault="005B523A" w:rsidP="005B523A">
                      <w:pPr>
                        <w:pStyle w:val="BodyText"/>
                        <w:spacing w:after="0"/>
                        <w:ind w:firstLine="708"/>
                        <w:jc w:val="both"/>
                        <w:rPr>
                          <w:rFonts w:ascii="Times New Roman" w:hAnsi="Times New Roman" w:cs="Times New Roman"/>
                        </w:rPr>
                      </w:pPr>
                      <w:r w:rsidRPr="0038133F">
                        <w:rPr>
                          <w:rFonts w:ascii="Times New Roman" w:hAnsi="Times New Roman" w:cs="Times New Roman"/>
                          <w:lang w:val="en-US"/>
                        </w:rPr>
                        <w:t xml:space="preserve">3.5. </w:t>
                      </w:r>
                      <w:r w:rsidR="00DE26DE" w:rsidRPr="0038133F">
                        <w:rPr>
                          <w:rFonts w:ascii="Times New Roman" w:hAnsi="Times New Roman" w:cs="Times New Roman"/>
                        </w:rPr>
                        <w:t>Облагаеми с нулева ставка на данъка са доставките на стоки и услуги</w:t>
                      </w:r>
                      <w:r w:rsidR="00DE26DE" w:rsidRPr="0038133F">
                        <w:rPr>
                          <w:rFonts w:ascii="Times New Roman" w:hAnsi="Times New Roman" w:cs="Times New Roman"/>
                          <w:i/>
                        </w:rPr>
                        <w:t xml:space="preserve"> </w:t>
                      </w:r>
                      <w:r w:rsidR="00DE26DE" w:rsidRPr="0038133F">
                        <w:rPr>
                          <w:rFonts w:ascii="Times New Roman" w:hAnsi="Times New Roman" w:cs="Times New Roman"/>
                        </w:rPr>
                        <w:t>с място на изпълнение на територията на страната</w:t>
                      </w:r>
                      <w:r w:rsidRPr="0038133F">
                        <w:rPr>
                          <w:rFonts w:ascii="Times New Roman" w:hAnsi="Times New Roman" w:cs="Times New Roman"/>
                        </w:rPr>
                        <w:t xml:space="preserve">, когато са изпълнени едновременно следните условия (чл. 109, ал. </w:t>
                      </w:r>
                      <w:r w:rsidRPr="0038133F">
                        <w:rPr>
                          <w:rFonts w:ascii="Times New Roman" w:hAnsi="Times New Roman" w:cs="Times New Roman"/>
                          <w:lang w:val="en-US"/>
                        </w:rPr>
                        <w:t>10</w:t>
                      </w:r>
                      <w:r w:rsidRPr="0038133F">
                        <w:rPr>
                          <w:rFonts w:ascii="Times New Roman" w:hAnsi="Times New Roman" w:cs="Times New Roman"/>
                        </w:rPr>
                        <w:t xml:space="preserve"> от ППЗДДС, нова -</w:t>
                      </w:r>
                      <w:r w:rsidRPr="0038133F">
                        <w:rPr>
                          <w:rFonts w:ascii="Times New Roman" w:hAnsi="Times New Roman" w:cs="Times New Roman"/>
                          <w:highlight w:val="white"/>
                          <w:shd w:val="clear" w:color="auto" w:fill="FEFEFE"/>
                        </w:rPr>
                        <w:t xml:space="preserve"> ДВ,</w:t>
                      </w:r>
                      <w:r w:rsidRPr="0038133F">
                        <w:t xml:space="preserve"> </w:t>
                      </w:r>
                      <w:r w:rsidRPr="0038133F">
                        <w:rPr>
                          <w:rFonts w:ascii="Times New Roman" w:hAnsi="Times New Roman" w:cs="Times New Roman"/>
                          <w:shd w:val="clear" w:color="auto" w:fill="FEFEFE"/>
                        </w:rPr>
                        <w:t>бр. 54 от 2024 г., в сила от 25.06.2024 г.)</w:t>
                      </w:r>
                      <w:r w:rsidRPr="0038133F">
                        <w:rPr>
                          <w:rFonts w:ascii="Times New Roman" w:hAnsi="Times New Roman" w:cs="Times New Roman"/>
                        </w:rPr>
                        <w:t>:</w:t>
                      </w:r>
                    </w:p>
                    <w:p w14:paraId="2B9D6CF5" w14:textId="77777777" w:rsidR="005B523A" w:rsidRPr="0038133F" w:rsidRDefault="005B523A" w:rsidP="005B523A">
                      <w:pPr>
                        <w:pStyle w:val="BodyText"/>
                        <w:spacing w:after="0"/>
                        <w:ind w:firstLine="708"/>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1. получатели са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 по чл. 173, ал. 5 от закона;</w:t>
                      </w:r>
                    </w:p>
                    <w:p w14:paraId="5169AE45" w14:textId="77777777" w:rsidR="005B523A" w:rsidRPr="0038133F" w:rsidRDefault="005B523A" w:rsidP="005B523A">
                      <w:pPr>
                        <w:pStyle w:val="BodyText"/>
                        <w:spacing w:after="0"/>
                        <w:ind w:firstLine="708"/>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2. Република България не е държава на установяване на лицата по т. 1;</w:t>
                      </w:r>
                    </w:p>
                    <w:p w14:paraId="5E4F80E7" w14:textId="77777777" w:rsidR="005B523A" w:rsidRPr="0038133F" w:rsidRDefault="005B523A" w:rsidP="005B523A">
                      <w:pPr>
                        <w:pStyle w:val="BodyText"/>
                        <w:spacing w:after="0"/>
                        <w:ind w:firstLine="708"/>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3. Република България не е приемаща държава на лицата по т. 1.</w:t>
                      </w:r>
                    </w:p>
                    <w:p w14:paraId="526AA9DB" w14:textId="17F938A6" w:rsidR="005B523A" w:rsidRPr="0038133F" w:rsidRDefault="005B523A" w:rsidP="005B523A">
                      <w:pPr>
                        <w:pStyle w:val="BodyText"/>
                        <w:spacing w:after="0"/>
                        <w:ind w:firstLine="708"/>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 xml:space="preserve">За прилагането на нулевата ставка на данъка по ал. </w:t>
                      </w:r>
                      <w:r w:rsidRPr="0038133F">
                        <w:rPr>
                          <w:rFonts w:ascii="Times New Roman" w:hAnsi="Times New Roman" w:cs="Times New Roman"/>
                          <w:highlight w:val="white"/>
                          <w:shd w:val="clear" w:color="auto" w:fill="FEFEFE"/>
                          <w:lang w:val="en-US"/>
                        </w:rPr>
                        <w:t xml:space="preserve">10 </w:t>
                      </w:r>
                      <w:r w:rsidRPr="0038133F">
                        <w:rPr>
                          <w:rFonts w:ascii="Times New Roman" w:hAnsi="Times New Roman" w:cs="Times New Roman"/>
                          <w:highlight w:val="white"/>
                          <w:shd w:val="clear" w:color="auto" w:fill="FEFEFE"/>
                        </w:rPr>
                        <w:t>доставчикът е длъжен да разполага със следните документи:</w:t>
                      </w:r>
                    </w:p>
                    <w:p w14:paraId="6103253A" w14:textId="77777777" w:rsidR="005B523A" w:rsidRPr="0038133F" w:rsidRDefault="005B523A" w:rsidP="005B523A">
                      <w:pPr>
                        <w:ind w:firstLine="850"/>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1. фактура за доставката;</w:t>
                      </w:r>
                    </w:p>
                    <w:p w14:paraId="50B806C6" w14:textId="70F5DB96" w:rsidR="005B523A" w:rsidRPr="0038133F" w:rsidRDefault="005B523A" w:rsidP="005B523A">
                      <w:pPr>
                        <w:ind w:firstLine="850"/>
                        <w:jc w:val="both"/>
                        <w:rPr>
                          <w:rFonts w:ascii="Times New Roman" w:hAnsi="Times New Roman" w:cs="Times New Roman"/>
                          <w:highlight w:val="white"/>
                          <w:shd w:val="clear" w:color="auto" w:fill="FEFEFE"/>
                        </w:rPr>
                      </w:pPr>
                      <w:r w:rsidRPr="0038133F">
                        <w:rPr>
                          <w:rFonts w:ascii="Times New Roman" w:hAnsi="Times New Roman" w:cs="Times New Roman"/>
                          <w:highlight w:val="white"/>
                          <w:shd w:val="clear" w:color="auto" w:fill="FEFEFE"/>
                        </w:rPr>
                        <w:t>2.</w:t>
                      </w:r>
                      <w:r w:rsidRPr="0038133F">
                        <w:rPr>
                          <w:color w:val="000000"/>
                          <w:lang w:val="en"/>
                        </w:rPr>
                        <w:t xml:space="preserve"> </w:t>
                      </w:r>
                      <w:r w:rsidRPr="0038133F">
                        <w:rPr>
                          <w:rFonts w:ascii="Times New Roman" w:hAnsi="Times New Roman" w:cs="Times New Roman"/>
                          <w:highlight w:val="white"/>
                          <w:shd w:val="clear" w:color="auto" w:fill="FEFEFE"/>
                        </w:rPr>
                        <w:t xml:space="preserve">удостоверение за освобождаване от ДДС и/или акциз по образец - приложение II към чл. 51 от </w:t>
                      </w:r>
                      <w:r w:rsidRPr="0038133F">
                        <w:rPr>
                          <w:rFonts w:ascii="Times New Roman" w:hAnsi="Times New Roman" w:cs="Times New Roman"/>
                          <w:b/>
                          <w:i/>
                          <w:highlight w:val="white"/>
                          <w:shd w:val="clear" w:color="auto" w:fill="FEFEFE"/>
                        </w:rPr>
                        <w:t>Регламент за изпълнение (ЕС) 2022/432</w:t>
                      </w:r>
                      <w:r w:rsidRPr="0038133F">
                        <w:rPr>
                          <w:rFonts w:ascii="Times New Roman" w:hAnsi="Times New Roman" w:cs="Times New Roman"/>
                          <w:highlight w:val="white"/>
                          <w:shd w:val="clear" w:color="auto" w:fill="FEFEFE"/>
                        </w:rPr>
                        <w:t xml:space="preserve">, потвърдено от съответния компетентен орган на приемащата държава членка или на държавата по установяване, когато Република България не е държава на установяване и не е приемаща държава, за лицата по ал. 10 (ал. </w:t>
                      </w:r>
                      <w:r w:rsidRPr="0038133F">
                        <w:rPr>
                          <w:rFonts w:ascii="Times New Roman" w:hAnsi="Times New Roman" w:cs="Times New Roman"/>
                          <w:highlight w:val="white"/>
                          <w:shd w:val="clear" w:color="auto" w:fill="FEFEFE"/>
                          <w:lang w:val="en-US"/>
                        </w:rPr>
                        <w:t>11</w:t>
                      </w:r>
                      <w:r w:rsidRPr="0038133F">
                        <w:rPr>
                          <w:rFonts w:ascii="Times New Roman" w:hAnsi="Times New Roman" w:cs="Times New Roman"/>
                          <w:highlight w:val="white"/>
                          <w:shd w:val="clear" w:color="auto" w:fill="FEFEFE"/>
                        </w:rPr>
                        <w:t xml:space="preserve"> на чл. 109 от ППЗДДС</w:t>
                      </w:r>
                      <w:r w:rsidRPr="0038133F">
                        <w:rPr>
                          <w:rFonts w:ascii="Times New Roman" w:hAnsi="Times New Roman" w:cs="Times New Roman"/>
                          <w:shd w:val="clear" w:color="auto" w:fill="FEFEFE"/>
                        </w:rPr>
                        <w:t>,</w:t>
                      </w:r>
                      <w:r w:rsidRPr="0038133F">
                        <w:t xml:space="preserve"> н</w:t>
                      </w:r>
                      <w:r w:rsidRPr="0038133F">
                        <w:rPr>
                          <w:rFonts w:ascii="Times New Roman" w:hAnsi="Times New Roman" w:cs="Times New Roman"/>
                          <w:shd w:val="clear" w:color="auto" w:fill="FEFEFE"/>
                        </w:rPr>
                        <w:t>ова - ДВ, бр. 54 от 2024 г., в сила от 25.06.2024 г.</w:t>
                      </w:r>
                      <w:r w:rsidRPr="0038133F">
                        <w:rPr>
                          <w:rFonts w:ascii="Times New Roman" w:hAnsi="Times New Roman" w:cs="Times New Roman"/>
                          <w:highlight w:val="white"/>
                          <w:shd w:val="clear" w:color="auto" w:fill="FEFEFE"/>
                        </w:rPr>
                        <w:t>).</w:t>
                      </w:r>
                    </w:p>
                    <w:p w14:paraId="62D9F3A2" w14:textId="77777777" w:rsidR="00DE26DE" w:rsidRPr="00A4759F" w:rsidRDefault="00DE26DE" w:rsidP="00DE26DE">
                      <w:pPr>
                        <w:pStyle w:val="BodyText"/>
                        <w:spacing w:after="0"/>
                        <w:ind w:firstLine="708"/>
                        <w:jc w:val="both"/>
                        <w:rPr>
                          <w:rFonts w:ascii="Times New Roman" w:hAnsi="Times New Roman" w:cs="Times New Roman"/>
                          <w:highlight w:val="white"/>
                          <w:shd w:val="clear" w:color="auto" w:fill="FEFEFE"/>
                        </w:rPr>
                      </w:pPr>
                    </w:p>
                    <w:p w14:paraId="5E64873C" w14:textId="77777777" w:rsidR="00DE26DE" w:rsidRPr="00A4759F" w:rsidRDefault="00DE26DE" w:rsidP="00DE26DE">
                      <w:pPr>
                        <w:pStyle w:val="BodyText"/>
                        <w:spacing w:after="0"/>
                        <w:ind w:firstLine="708"/>
                        <w:jc w:val="both"/>
                        <w:rPr>
                          <w:rFonts w:ascii="Times New Roman" w:hAnsi="Times New Roman" w:cs="Times New Roman"/>
                        </w:rPr>
                      </w:pPr>
                    </w:p>
                    <w:p w14:paraId="51A4EC87" w14:textId="77777777" w:rsidR="00DE26DE" w:rsidRPr="00A4759F" w:rsidRDefault="00DE26DE" w:rsidP="00DE26DE">
                      <w:pPr>
                        <w:pStyle w:val="BodyText"/>
                        <w:spacing w:after="0"/>
                        <w:jc w:val="both"/>
                        <w:rPr>
                          <w:rFonts w:ascii="Times New Roman" w:hAnsi="Times New Roman" w:cs="Times New Roman"/>
                        </w:rPr>
                      </w:pPr>
                    </w:p>
                    <w:p w14:paraId="3F12C7D1" w14:textId="77777777" w:rsidR="00DE26DE" w:rsidRPr="00A4759F" w:rsidRDefault="00DE26DE" w:rsidP="00DE26DE">
                      <w:pPr>
                        <w:pStyle w:val="BodyText"/>
                        <w:spacing w:after="0"/>
                        <w:jc w:val="both"/>
                        <w:rPr>
                          <w:rFonts w:ascii="Times New Roman" w:hAnsi="Times New Roman" w:cs="Times New Roman"/>
                        </w:rPr>
                      </w:pPr>
                    </w:p>
                    <w:p w14:paraId="4E886F6C" w14:textId="77777777" w:rsidR="00DE26DE" w:rsidRPr="00A4759F" w:rsidRDefault="00DE26DE" w:rsidP="00DE26DE">
                      <w:pPr>
                        <w:pStyle w:val="BodyText"/>
                        <w:spacing w:after="0" w:line="288" w:lineRule="auto"/>
                        <w:jc w:val="both"/>
                        <w:rPr>
                          <w:rFonts w:ascii="Times New Roman" w:hAnsi="Times New Roman" w:cs="Times New Roman"/>
                        </w:rPr>
                      </w:pPr>
                    </w:p>
                    <w:p w14:paraId="63275B8C" w14:textId="77777777" w:rsidR="00DE26DE" w:rsidRPr="00A4759F" w:rsidRDefault="00DE26DE" w:rsidP="00DE26DE">
                      <w:pPr>
                        <w:pStyle w:val="BodyText"/>
                        <w:spacing w:after="0" w:line="288" w:lineRule="auto"/>
                        <w:jc w:val="both"/>
                        <w:rPr>
                          <w:rFonts w:ascii="Times New Roman" w:hAnsi="Times New Roman" w:cs="Times New Roman"/>
                        </w:rPr>
                      </w:pPr>
                    </w:p>
                    <w:p w14:paraId="77EFF77A" w14:textId="77777777" w:rsidR="00DE26DE" w:rsidRPr="00A4759F" w:rsidRDefault="00DE26DE" w:rsidP="00DE26DE">
                      <w:pPr>
                        <w:pStyle w:val="BodyText"/>
                        <w:spacing w:after="0" w:line="288" w:lineRule="auto"/>
                        <w:ind w:firstLine="348"/>
                        <w:jc w:val="both"/>
                        <w:rPr>
                          <w:rFonts w:ascii="Times New Roman" w:hAnsi="Times New Roman" w:cs="Times New Roman"/>
                        </w:rPr>
                      </w:pPr>
                    </w:p>
                    <w:p w14:paraId="4BF5F98F" w14:textId="77777777" w:rsidR="00DE26DE" w:rsidRPr="00AE79D6" w:rsidRDefault="00DE26DE" w:rsidP="00DE26DE">
                      <w:pPr>
                        <w:rPr>
                          <w:rFonts w:ascii="Times New Roman" w:hAnsi="Times New Roman" w:cs="Times New Roman"/>
                        </w:rPr>
                      </w:pPr>
                    </w:p>
                  </w:txbxContent>
                </v:textbox>
                <w10:wrap anchorx="page"/>
              </v:shape>
            </w:pict>
          </mc:Fallback>
        </mc:AlternateContent>
      </w:r>
    </w:p>
    <w:p w14:paraId="4B2B2CFE" w14:textId="14D23226" w:rsidR="00DE26DE" w:rsidRDefault="00DE26DE" w:rsidP="00BE5FD8">
      <w:pPr>
        <w:spacing w:line="360" w:lineRule="auto"/>
        <w:ind w:firstLine="708"/>
        <w:jc w:val="both"/>
        <w:rPr>
          <w:rFonts w:ascii="Times New Roman" w:hAnsi="Times New Roman" w:cs="Times New Roman"/>
          <w:b/>
          <w:sz w:val="24"/>
          <w:szCs w:val="24"/>
        </w:rPr>
      </w:pPr>
    </w:p>
    <w:p w14:paraId="43BEF76E" w14:textId="437AE8D3" w:rsidR="00DE26DE" w:rsidRDefault="00DE26DE" w:rsidP="00BE5FD8">
      <w:pPr>
        <w:spacing w:line="360" w:lineRule="auto"/>
        <w:ind w:firstLine="708"/>
        <w:jc w:val="both"/>
        <w:rPr>
          <w:rFonts w:ascii="Times New Roman" w:hAnsi="Times New Roman" w:cs="Times New Roman"/>
          <w:b/>
          <w:sz w:val="24"/>
          <w:szCs w:val="24"/>
        </w:rPr>
      </w:pPr>
    </w:p>
    <w:p w14:paraId="47B64362" w14:textId="3643E397" w:rsidR="00DE26DE" w:rsidRDefault="00DE26DE" w:rsidP="00BE5FD8">
      <w:pPr>
        <w:spacing w:line="360" w:lineRule="auto"/>
        <w:ind w:firstLine="708"/>
        <w:jc w:val="both"/>
        <w:rPr>
          <w:rFonts w:ascii="Times New Roman" w:hAnsi="Times New Roman" w:cs="Times New Roman"/>
          <w:b/>
          <w:sz w:val="24"/>
          <w:szCs w:val="24"/>
        </w:rPr>
      </w:pPr>
    </w:p>
    <w:p w14:paraId="657EDB4A" w14:textId="4EAF9201" w:rsidR="00DE26DE" w:rsidRDefault="00DE26DE" w:rsidP="00BE5FD8">
      <w:pPr>
        <w:spacing w:line="360" w:lineRule="auto"/>
        <w:ind w:firstLine="708"/>
        <w:jc w:val="both"/>
        <w:rPr>
          <w:rFonts w:ascii="Times New Roman" w:hAnsi="Times New Roman" w:cs="Times New Roman"/>
          <w:b/>
          <w:sz w:val="24"/>
          <w:szCs w:val="24"/>
        </w:rPr>
      </w:pPr>
    </w:p>
    <w:p w14:paraId="40810E53" w14:textId="320F5773" w:rsidR="00DE26DE" w:rsidRDefault="00DE26DE" w:rsidP="00BE5FD8">
      <w:pPr>
        <w:spacing w:line="360" w:lineRule="auto"/>
        <w:ind w:firstLine="708"/>
        <w:jc w:val="both"/>
        <w:rPr>
          <w:rFonts w:ascii="Times New Roman" w:hAnsi="Times New Roman" w:cs="Times New Roman"/>
          <w:b/>
          <w:sz w:val="24"/>
          <w:szCs w:val="24"/>
        </w:rPr>
      </w:pPr>
    </w:p>
    <w:p w14:paraId="119AB3B1" w14:textId="76EC49C4" w:rsidR="00DE26DE" w:rsidRDefault="00DE26DE" w:rsidP="00BE5FD8">
      <w:pPr>
        <w:spacing w:line="360" w:lineRule="auto"/>
        <w:ind w:firstLine="708"/>
        <w:jc w:val="both"/>
        <w:rPr>
          <w:rFonts w:ascii="Times New Roman" w:hAnsi="Times New Roman" w:cs="Times New Roman"/>
          <w:b/>
          <w:sz w:val="24"/>
          <w:szCs w:val="24"/>
        </w:rPr>
      </w:pPr>
    </w:p>
    <w:p w14:paraId="61D6D472" w14:textId="09A0F727" w:rsidR="00DE26DE" w:rsidRDefault="00DE26DE" w:rsidP="00BE5FD8">
      <w:pPr>
        <w:spacing w:line="360" w:lineRule="auto"/>
        <w:ind w:firstLine="708"/>
        <w:jc w:val="both"/>
        <w:rPr>
          <w:rFonts w:ascii="Times New Roman" w:hAnsi="Times New Roman" w:cs="Times New Roman"/>
          <w:b/>
          <w:sz w:val="24"/>
          <w:szCs w:val="24"/>
        </w:rPr>
      </w:pPr>
    </w:p>
    <w:p w14:paraId="7F364F8F" w14:textId="61970A39" w:rsidR="00DE26DE" w:rsidRDefault="00DE26DE" w:rsidP="00BE5FD8">
      <w:pPr>
        <w:spacing w:line="360" w:lineRule="auto"/>
        <w:ind w:firstLine="708"/>
        <w:jc w:val="both"/>
        <w:rPr>
          <w:rFonts w:ascii="Times New Roman" w:hAnsi="Times New Roman" w:cs="Times New Roman"/>
          <w:b/>
          <w:sz w:val="24"/>
          <w:szCs w:val="24"/>
        </w:rPr>
      </w:pPr>
    </w:p>
    <w:p w14:paraId="7A700E7C" w14:textId="37E8ACD3" w:rsidR="00DE26DE" w:rsidRDefault="00DE26DE" w:rsidP="00BE5FD8">
      <w:pPr>
        <w:spacing w:line="360" w:lineRule="auto"/>
        <w:ind w:firstLine="708"/>
        <w:jc w:val="both"/>
        <w:rPr>
          <w:rFonts w:ascii="Times New Roman" w:hAnsi="Times New Roman" w:cs="Times New Roman"/>
          <w:b/>
          <w:sz w:val="24"/>
          <w:szCs w:val="24"/>
        </w:rPr>
      </w:pPr>
    </w:p>
    <w:p w14:paraId="743AE534" w14:textId="1277F1D5" w:rsidR="00DE26DE" w:rsidRDefault="00DE26DE" w:rsidP="00BE5FD8">
      <w:pPr>
        <w:spacing w:line="360" w:lineRule="auto"/>
        <w:ind w:firstLine="708"/>
        <w:jc w:val="both"/>
        <w:rPr>
          <w:rFonts w:ascii="Times New Roman" w:hAnsi="Times New Roman" w:cs="Times New Roman"/>
          <w:b/>
          <w:sz w:val="24"/>
          <w:szCs w:val="24"/>
        </w:rPr>
      </w:pPr>
    </w:p>
    <w:p w14:paraId="1E852843" w14:textId="7566486F" w:rsidR="00DE26DE" w:rsidRDefault="00DE26DE" w:rsidP="00BE5FD8">
      <w:pPr>
        <w:spacing w:line="360" w:lineRule="auto"/>
        <w:ind w:firstLine="708"/>
        <w:jc w:val="both"/>
        <w:rPr>
          <w:rFonts w:ascii="Times New Roman" w:hAnsi="Times New Roman" w:cs="Times New Roman"/>
          <w:b/>
          <w:sz w:val="24"/>
          <w:szCs w:val="24"/>
        </w:rPr>
      </w:pPr>
    </w:p>
    <w:p w14:paraId="526CB7B9" w14:textId="5896E0B7" w:rsidR="00DE26DE" w:rsidRDefault="008661C4" w:rsidP="00BE5FD8">
      <w:pPr>
        <w:spacing w:line="360" w:lineRule="auto"/>
        <w:ind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B9A2912" wp14:editId="0E565F90">
                <wp:simplePos x="0" y="0"/>
                <wp:positionH relativeFrom="column">
                  <wp:posOffset>544195</wp:posOffset>
                </wp:positionH>
                <wp:positionV relativeFrom="paragraph">
                  <wp:posOffset>73025</wp:posOffset>
                </wp:positionV>
                <wp:extent cx="5071110" cy="628153"/>
                <wp:effectExtent l="0" t="0" r="15240" b="38735"/>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1110" cy="628153"/>
                        </a:xfrm>
                        <a:prstGeom prst="downArrowCallout">
                          <a:avLst>
                            <a:gd name="adj1" fmla="val 173131"/>
                            <a:gd name="adj2" fmla="val 173131"/>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622909E" w14:textId="7CADA354" w:rsidR="009510BD" w:rsidRPr="007D2DB6" w:rsidRDefault="009510BD" w:rsidP="009510BD">
                            <w:pPr>
                              <w:jc w:val="center"/>
                              <w:rPr>
                                <w:rFonts w:ascii="Times New Roman" w:hAnsi="Times New Roman"/>
                                <w:b/>
                                <w:sz w:val="18"/>
                                <w:szCs w:val="18"/>
                              </w:rPr>
                            </w:pPr>
                            <w:r w:rsidRPr="007D2DB6">
                              <w:rPr>
                                <w:rFonts w:ascii="Times New Roman" w:hAnsi="Times New Roman"/>
                                <w:b/>
                                <w:sz w:val="18"/>
                                <w:szCs w:val="18"/>
                              </w:rPr>
                              <w:t>4. КОРЕКЦИИ НА ДОСТАВК</w:t>
                            </w:r>
                            <w:r w:rsidRPr="007D2DB6">
                              <w:rPr>
                                <w:rFonts w:ascii="Times New Roman" w:hAnsi="Times New Roman" w:cs="Times New Roman"/>
                                <w:b/>
                                <w:sz w:val="18"/>
                                <w:szCs w:val="18"/>
                              </w:rPr>
                              <w:t xml:space="preserve">ИТЕ </w:t>
                            </w:r>
                            <w:r w:rsidR="00AE79D6" w:rsidRPr="007D2DB6">
                              <w:rPr>
                                <w:rFonts w:ascii="Times New Roman" w:hAnsi="Times New Roman" w:cs="Times New Roman"/>
                                <w:b/>
                                <w:sz w:val="18"/>
                                <w:szCs w:val="18"/>
                              </w:rPr>
                              <w:t>(</w:t>
                            </w:r>
                            <w:r w:rsidR="00B41DD0" w:rsidRPr="007D2DB6">
                              <w:rPr>
                                <w:rFonts w:ascii="Times New Roman" w:hAnsi="Times New Roman" w:cs="Times New Roman"/>
                                <w:b/>
                                <w:sz w:val="18"/>
                                <w:szCs w:val="18"/>
                              </w:rPr>
                              <w:t>ч</w:t>
                            </w:r>
                            <w:r w:rsidRPr="007D2DB6">
                              <w:rPr>
                                <w:rFonts w:ascii="Times New Roman" w:hAnsi="Times New Roman" w:cs="Times New Roman"/>
                                <w:b/>
                                <w:sz w:val="18"/>
                                <w:szCs w:val="18"/>
                              </w:rPr>
                              <w:t>л.</w:t>
                            </w:r>
                            <w:r w:rsidR="00B41DD0" w:rsidRPr="007D2DB6">
                              <w:rPr>
                                <w:rFonts w:ascii="Times New Roman" w:hAnsi="Times New Roman" w:cs="Times New Roman"/>
                                <w:b/>
                                <w:sz w:val="18"/>
                                <w:szCs w:val="18"/>
                              </w:rPr>
                              <w:t xml:space="preserve"> </w:t>
                            </w:r>
                            <w:r w:rsidRPr="007D2DB6">
                              <w:rPr>
                                <w:rFonts w:ascii="Times New Roman" w:hAnsi="Times New Roman" w:cs="Times New Roman"/>
                                <w:b/>
                                <w:sz w:val="18"/>
                                <w:szCs w:val="18"/>
                              </w:rPr>
                              <w:t>109а от ППЗДДС, нов, ДВ, бр. 25 от 20.03.2020</w:t>
                            </w:r>
                            <w:r w:rsidRPr="007D2DB6">
                              <w:rPr>
                                <w:rFonts w:ascii="Times New Roman" w:hAnsi="Times New Roman"/>
                                <w:b/>
                                <w:sz w:val="18"/>
                                <w:szCs w:val="18"/>
                              </w:rPr>
                              <w:t xml:space="preserve"> г., в сила от 20.03.2020 г.)</w:t>
                            </w:r>
                          </w:p>
                          <w:p w14:paraId="7712BF68" w14:textId="77777777" w:rsidR="009510BD" w:rsidRPr="007D2DB6" w:rsidRDefault="009510BD" w:rsidP="009510BD">
                            <w:pPr>
                              <w:jc w:val="center"/>
                              <w:rPr>
                                <w:rFonts w:ascii="Times New Roman" w:hAnsi="Times New Roman" w:cs="Times New Roman"/>
                                <w:sz w:val="18"/>
                                <w:szCs w:val="18"/>
                                <w:lang w:val="ru-RU"/>
                              </w:rPr>
                            </w:pPr>
                            <w:r w:rsidRPr="007D2DB6">
                              <w:rPr>
                                <w:rFonts w:ascii="Times New Roman" w:hAnsi="Times New Roman" w:cs="Times New Roman"/>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2912" id="_x0000_s1046" type="#_x0000_t80" style="position:absolute;left:0;text-align:left;margin-left:42.85pt;margin-top:5.75pt;width:399.3pt;height:4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" adj=",6168,16457,8484" strokecolor="#ddd" strokeweight="1pt">
                <v:fill color2="#ddd" rotate="t" focus="100%" type="gradient"/>
                <v:textbox>
                  <w:txbxContent>
                    <w:p w14:paraId="0622909E" w14:textId="7CADA354" w:rsidR="009510BD" w:rsidRPr="007D2DB6" w:rsidRDefault="009510BD" w:rsidP="009510BD">
                      <w:pPr>
                        <w:jc w:val="center"/>
                        <w:rPr>
                          <w:rFonts w:ascii="Times New Roman" w:hAnsi="Times New Roman"/>
                          <w:b/>
                          <w:sz w:val="18"/>
                          <w:szCs w:val="18"/>
                        </w:rPr>
                      </w:pPr>
                      <w:r w:rsidRPr="007D2DB6">
                        <w:rPr>
                          <w:rFonts w:ascii="Times New Roman" w:hAnsi="Times New Roman"/>
                          <w:b/>
                          <w:sz w:val="18"/>
                          <w:szCs w:val="18"/>
                        </w:rPr>
                        <w:t>4. КОРЕКЦИИ НА ДОСТАВК</w:t>
                      </w:r>
                      <w:r w:rsidRPr="007D2DB6">
                        <w:rPr>
                          <w:rFonts w:ascii="Times New Roman" w:hAnsi="Times New Roman" w:cs="Times New Roman"/>
                          <w:b/>
                          <w:sz w:val="18"/>
                          <w:szCs w:val="18"/>
                        </w:rPr>
                        <w:t xml:space="preserve">ИТЕ </w:t>
                      </w:r>
                      <w:r w:rsidR="00AE79D6" w:rsidRPr="007D2DB6">
                        <w:rPr>
                          <w:rFonts w:ascii="Times New Roman" w:hAnsi="Times New Roman" w:cs="Times New Roman"/>
                          <w:b/>
                          <w:sz w:val="18"/>
                          <w:szCs w:val="18"/>
                        </w:rPr>
                        <w:t>(</w:t>
                      </w:r>
                      <w:r w:rsidR="00B41DD0" w:rsidRPr="007D2DB6">
                        <w:rPr>
                          <w:rFonts w:ascii="Times New Roman" w:hAnsi="Times New Roman" w:cs="Times New Roman"/>
                          <w:b/>
                          <w:sz w:val="18"/>
                          <w:szCs w:val="18"/>
                        </w:rPr>
                        <w:t>ч</w:t>
                      </w:r>
                      <w:r w:rsidRPr="007D2DB6">
                        <w:rPr>
                          <w:rFonts w:ascii="Times New Roman" w:hAnsi="Times New Roman" w:cs="Times New Roman"/>
                          <w:b/>
                          <w:sz w:val="18"/>
                          <w:szCs w:val="18"/>
                        </w:rPr>
                        <w:t>л.</w:t>
                      </w:r>
                      <w:r w:rsidR="00B41DD0" w:rsidRPr="007D2DB6">
                        <w:rPr>
                          <w:rFonts w:ascii="Times New Roman" w:hAnsi="Times New Roman" w:cs="Times New Roman"/>
                          <w:b/>
                          <w:sz w:val="18"/>
                          <w:szCs w:val="18"/>
                        </w:rPr>
                        <w:t xml:space="preserve"> </w:t>
                      </w:r>
                      <w:r w:rsidRPr="007D2DB6">
                        <w:rPr>
                          <w:rFonts w:ascii="Times New Roman" w:hAnsi="Times New Roman" w:cs="Times New Roman"/>
                          <w:b/>
                          <w:sz w:val="18"/>
                          <w:szCs w:val="18"/>
                        </w:rPr>
                        <w:t>109а от ППЗДДС, нов, ДВ, бр. 25 от 20.03.2020</w:t>
                      </w:r>
                      <w:r w:rsidRPr="007D2DB6">
                        <w:rPr>
                          <w:rFonts w:ascii="Times New Roman" w:hAnsi="Times New Roman"/>
                          <w:b/>
                          <w:sz w:val="18"/>
                          <w:szCs w:val="18"/>
                        </w:rPr>
                        <w:t xml:space="preserve"> г., в сила от 20.03.2020 г.)</w:t>
                      </w:r>
                    </w:p>
                    <w:p w14:paraId="7712BF68" w14:textId="77777777" w:rsidR="009510BD" w:rsidRPr="007D2DB6" w:rsidRDefault="009510BD" w:rsidP="009510BD">
                      <w:pPr>
                        <w:jc w:val="center"/>
                        <w:rPr>
                          <w:rFonts w:ascii="Times New Roman" w:hAnsi="Times New Roman" w:cs="Times New Roman"/>
                          <w:sz w:val="18"/>
                          <w:szCs w:val="18"/>
                          <w:lang w:val="ru-RU"/>
                        </w:rPr>
                      </w:pPr>
                      <w:r w:rsidRPr="007D2DB6">
                        <w:rPr>
                          <w:rFonts w:ascii="Times New Roman" w:hAnsi="Times New Roman" w:cs="Times New Roman"/>
                          <w:sz w:val="18"/>
                          <w:szCs w:val="18"/>
                          <w:lang w:val="ru-RU"/>
                        </w:rPr>
                        <w:t xml:space="preserve"> </w:t>
                      </w:r>
                    </w:p>
                  </w:txbxContent>
                </v:textbox>
              </v:shape>
            </w:pict>
          </mc:Fallback>
        </mc:AlternateContent>
      </w:r>
    </w:p>
    <w:p w14:paraId="373C5ED0" w14:textId="4B856C41" w:rsidR="009510BD" w:rsidRDefault="009510BD" w:rsidP="00BE5FD8">
      <w:pPr>
        <w:spacing w:line="360" w:lineRule="auto"/>
        <w:ind w:firstLine="708"/>
        <w:jc w:val="both"/>
        <w:rPr>
          <w:rFonts w:ascii="Times New Roman" w:hAnsi="Times New Roman" w:cs="Times New Roman"/>
          <w:b/>
          <w:sz w:val="24"/>
          <w:szCs w:val="24"/>
        </w:rPr>
      </w:pPr>
    </w:p>
    <w:p w14:paraId="220E2C14" w14:textId="1EC14BD0" w:rsidR="009510BD" w:rsidRDefault="009510BD" w:rsidP="00BE5FD8">
      <w:pPr>
        <w:spacing w:line="360" w:lineRule="auto"/>
        <w:ind w:firstLine="708"/>
        <w:jc w:val="both"/>
        <w:rPr>
          <w:rFonts w:ascii="Times New Roman" w:hAnsi="Times New Roman" w:cs="Times New Roman"/>
          <w:b/>
          <w:sz w:val="24"/>
          <w:szCs w:val="24"/>
        </w:rPr>
      </w:pPr>
    </w:p>
    <w:p w14:paraId="14BDBEEE" w14:textId="5EBD4181" w:rsidR="009510BD" w:rsidRDefault="00467682" w:rsidP="00BE5FD8">
      <w:pPr>
        <w:spacing w:line="360" w:lineRule="auto"/>
        <w:ind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6113749" wp14:editId="0918602C">
                <wp:simplePos x="0" y="0"/>
                <wp:positionH relativeFrom="margin">
                  <wp:posOffset>84455</wp:posOffset>
                </wp:positionH>
                <wp:positionV relativeFrom="paragraph">
                  <wp:posOffset>100965</wp:posOffset>
                </wp:positionV>
                <wp:extent cx="5994400" cy="3070860"/>
                <wp:effectExtent l="0" t="0" r="25400" b="1524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3070860"/>
                        </a:xfrm>
                        <a:prstGeom prst="bevel">
                          <a:avLst>
                            <a:gd name="adj" fmla="val 6148"/>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3B815241" w14:textId="7A35CAE3" w:rsidR="00467682" w:rsidRPr="0038133F" w:rsidRDefault="00FA5BA1" w:rsidP="00467682">
                            <w:pPr>
                              <w:ind w:firstLine="709"/>
                              <w:jc w:val="both"/>
                              <w:rPr>
                                <w:rFonts w:ascii="Times New Roman" w:hAnsi="Times New Roman" w:cs="Times New Roman"/>
                              </w:rPr>
                            </w:pPr>
                            <w:r w:rsidRPr="0038133F">
                              <w:rPr>
                                <w:rFonts w:ascii="Times New Roman" w:hAnsi="Times New Roman" w:cs="Times New Roman"/>
                              </w:rPr>
                              <w:t>В случай че доставчикът не се снабди с документите</w:t>
                            </w:r>
                            <w:r w:rsidR="006E306F" w:rsidRPr="0038133F">
                              <w:rPr>
                                <w:rFonts w:ascii="Times New Roman" w:hAnsi="Times New Roman" w:cs="Times New Roman"/>
                              </w:rPr>
                              <w:t xml:space="preserve"> по </w:t>
                            </w:r>
                            <w:r w:rsidR="006E306F" w:rsidRPr="0038133F">
                              <w:rPr>
                                <w:rFonts w:ascii="Times New Roman" w:hAnsi="Times New Roman" w:cs="Times New Roman"/>
                                <w:shd w:val="clear" w:color="auto" w:fill="FEFEFE"/>
                              </w:rPr>
                              <w:t>чл. 109, ал. 4, 5</w:t>
                            </w:r>
                            <w:r w:rsidR="00D96019" w:rsidRPr="0038133F">
                              <w:rPr>
                                <w:rFonts w:ascii="Times New Roman" w:hAnsi="Times New Roman" w:cs="Times New Roman"/>
                                <w:shd w:val="clear" w:color="auto" w:fill="FEFEFE"/>
                              </w:rPr>
                              <w:t>,</w:t>
                            </w:r>
                            <w:r w:rsidR="006E306F" w:rsidRPr="0038133F">
                              <w:rPr>
                                <w:rFonts w:ascii="Times New Roman" w:hAnsi="Times New Roman" w:cs="Times New Roman"/>
                                <w:shd w:val="clear" w:color="auto" w:fill="FEFEFE"/>
                              </w:rPr>
                              <w:t xml:space="preserve"> 6</w:t>
                            </w:r>
                            <w:r w:rsidR="004D30F4" w:rsidRPr="0038133F">
                              <w:rPr>
                                <w:rFonts w:ascii="Times New Roman" w:hAnsi="Times New Roman" w:cs="Times New Roman"/>
                                <w:shd w:val="clear" w:color="auto" w:fill="FEFEFE"/>
                              </w:rPr>
                              <w:t>,</w:t>
                            </w:r>
                            <w:r w:rsidR="00D96019" w:rsidRPr="0038133F">
                              <w:rPr>
                                <w:rFonts w:ascii="Times New Roman" w:hAnsi="Times New Roman" w:cs="Times New Roman"/>
                                <w:shd w:val="clear" w:color="auto" w:fill="FEFEFE"/>
                              </w:rPr>
                              <w:t xml:space="preserve"> 8</w:t>
                            </w:r>
                            <w:r w:rsidR="006E306F" w:rsidRPr="0038133F">
                              <w:rPr>
                                <w:rFonts w:ascii="Times New Roman" w:hAnsi="Times New Roman" w:cs="Times New Roman"/>
                                <w:shd w:val="clear" w:color="auto" w:fill="FEFEFE"/>
                              </w:rPr>
                              <w:t xml:space="preserve"> </w:t>
                            </w:r>
                            <w:r w:rsidR="004D30F4" w:rsidRPr="0038133F">
                              <w:rPr>
                                <w:rFonts w:ascii="Times New Roman" w:hAnsi="Times New Roman" w:cs="Times New Roman"/>
                                <w:shd w:val="clear" w:color="auto" w:fill="FEFEFE"/>
                              </w:rPr>
                              <w:t xml:space="preserve">и 11 </w:t>
                            </w:r>
                            <w:r w:rsidR="006E306F" w:rsidRPr="0038133F">
                              <w:rPr>
                                <w:rFonts w:ascii="Times New Roman" w:hAnsi="Times New Roman" w:cs="Times New Roman"/>
                                <w:shd w:val="clear" w:color="auto" w:fill="FEFEFE"/>
                              </w:rPr>
                              <w:t xml:space="preserve">от ППЗДДС </w:t>
                            </w:r>
                            <w:r w:rsidRPr="0038133F">
                              <w:rPr>
                                <w:rFonts w:ascii="Times New Roman" w:hAnsi="Times New Roman" w:cs="Times New Roman"/>
                              </w:rPr>
                              <w:t>до изтичането на календарния месец, следващ календарния месец, през който данъкът за доставката е станал изискуем, се счита, че доставката е облагаема със ставка 20 на сто</w:t>
                            </w:r>
                            <w:r w:rsidR="006E306F" w:rsidRPr="0038133F">
                              <w:rPr>
                                <w:rFonts w:ascii="Times New Roman" w:hAnsi="Times New Roman" w:cs="Times New Roman"/>
                              </w:rPr>
                              <w:t xml:space="preserve"> (ал. 1 на чл. 109а от ППЗДДС - и</w:t>
                            </w:r>
                            <w:r w:rsidR="006E306F" w:rsidRPr="0038133F">
                              <w:rPr>
                                <w:rFonts w:ascii="Times New Roman" w:hAnsi="Times New Roman" w:cs="Times New Roman"/>
                                <w:shd w:val="clear" w:color="auto" w:fill="FEFEFE"/>
                              </w:rPr>
                              <w:t>зм., ДВ, бр. 59 от 2022 г., в сила от 26.07.2022 г.</w:t>
                            </w:r>
                            <w:r w:rsidR="00975064" w:rsidRPr="0038133F">
                              <w:rPr>
                                <w:rFonts w:ascii="Times New Roman" w:hAnsi="Times New Roman" w:cs="Times New Roman"/>
                                <w:shd w:val="clear" w:color="auto" w:fill="FEFEFE"/>
                              </w:rPr>
                              <w:t>,</w:t>
                            </w:r>
                            <w:r w:rsidR="00975064" w:rsidRPr="0038133F">
                              <w:rPr>
                                <w:rFonts w:ascii="Times New Roman" w:hAnsi="Times New Roman" w:cs="Times New Roman"/>
                                <w:b/>
                                <w:shd w:val="clear" w:color="auto" w:fill="FEFEFE"/>
                              </w:rPr>
                              <w:t xml:space="preserve"> </w:t>
                            </w:r>
                            <w:r w:rsidR="00975064" w:rsidRPr="0038133F">
                              <w:rPr>
                                <w:rFonts w:ascii="Times New Roman" w:hAnsi="Times New Roman" w:cs="Times New Roman"/>
                                <w:color w:val="000000"/>
                              </w:rPr>
                              <w:t>изм. - ДВ, бр. 55 от 2023 г., в сила от 27.06.2023 г.</w:t>
                            </w:r>
                            <w:r w:rsidR="004D30F4" w:rsidRPr="0038133F">
                              <w:rPr>
                                <w:rFonts w:ascii="Times New Roman" w:hAnsi="Times New Roman" w:cs="Times New Roman"/>
                                <w:shd w:val="clear" w:color="auto" w:fill="FEFEFE"/>
                              </w:rPr>
                              <w:t>, изм. - ДВ, бр. 54 от 2024 г., в сила от 25.06.2024 г.</w:t>
                            </w:r>
                            <w:r w:rsidR="006E306F" w:rsidRPr="0038133F">
                              <w:rPr>
                                <w:rFonts w:ascii="Times New Roman" w:hAnsi="Times New Roman" w:cs="Times New Roman"/>
                                <w:shd w:val="clear" w:color="auto" w:fill="FEFEFE"/>
                              </w:rPr>
                              <w:t>)</w:t>
                            </w:r>
                            <w:r w:rsidRPr="0038133F">
                              <w:rPr>
                                <w:rFonts w:ascii="Times New Roman" w:hAnsi="Times New Roman" w:cs="Times New Roman"/>
                              </w:rPr>
                              <w:t>.</w:t>
                            </w:r>
                          </w:p>
                          <w:p w14:paraId="1426C1F8" w14:textId="77777777" w:rsidR="00467682" w:rsidRPr="0038133F" w:rsidRDefault="00FA5BA1" w:rsidP="00467682">
                            <w:pPr>
                              <w:ind w:firstLine="709"/>
                              <w:jc w:val="both"/>
                              <w:rPr>
                                <w:rFonts w:ascii="Times New Roman" w:hAnsi="Times New Roman" w:cs="Times New Roman"/>
                              </w:rPr>
                            </w:pPr>
                            <w:r w:rsidRPr="0038133F">
                              <w:rPr>
                                <w:rFonts w:ascii="Times New Roman" w:hAnsi="Times New Roman" w:cs="Times New Roman"/>
                              </w:rPr>
                              <w:t>Данъкът се начислява от доставчика чрез издаване на протокол по чл. 117, ал. 2 от закона в 15-дневен срок считано от последния ден на календарния месец, следващ календарния месец, през който данъкът за доставката е станал изискуем.</w:t>
                            </w:r>
                          </w:p>
                          <w:p w14:paraId="3974A648" w14:textId="5B1A1F11" w:rsidR="00FA5BA1" w:rsidRDefault="00FA5BA1" w:rsidP="00467682">
                            <w:pPr>
                              <w:ind w:firstLine="709"/>
                              <w:jc w:val="both"/>
                              <w:rPr>
                                <w:rFonts w:ascii="Times New Roman" w:hAnsi="Times New Roman" w:cs="Times New Roman"/>
                              </w:rPr>
                            </w:pPr>
                            <w:r w:rsidRPr="00AE79D6">
                              <w:rPr>
                                <w:rFonts w:ascii="Times New Roman" w:hAnsi="Times New Roman" w:cs="Times New Roman"/>
                              </w:rPr>
                              <w:t>Когато впоследствие доставчикът се снабди с необходимите документи, той коригира резултата чрез анулиране на протокола. За анулирането не се издава нов протокол. Анулирането се извършва в 5-дневен срок считано от датата, на която лицето се е снабдило с необходимите документи.</w:t>
                            </w:r>
                          </w:p>
                          <w:p w14:paraId="3782A822" w14:textId="223B4289" w:rsidR="00467682" w:rsidRDefault="00467682" w:rsidP="00FA5BA1">
                            <w:pPr>
                              <w:ind w:firstLine="851"/>
                              <w:jc w:val="both"/>
                              <w:rPr>
                                <w:rFonts w:ascii="Times New Roman" w:hAnsi="Times New Roman" w:cs="Times New Roman"/>
                              </w:rPr>
                            </w:pPr>
                          </w:p>
                          <w:p w14:paraId="59242396" w14:textId="770A8872" w:rsidR="00467682" w:rsidRPr="00467682" w:rsidRDefault="00467682" w:rsidP="00467682">
                            <w:pPr>
                              <w:ind w:firstLine="709"/>
                              <w:jc w:val="both"/>
                              <w:rPr>
                                <w:rFonts w:ascii="Times New Roman" w:hAnsi="Times New Roman" w:cs="Times New Roman"/>
                                <w:highlight w:val="white"/>
                                <w:shd w:val="clear" w:color="auto" w:fill="FEFEFE"/>
                              </w:rPr>
                            </w:pPr>
                            <w:r w:rsidRPr="00467682">
                              <w:rPr>
                                <w:rFonts w:ascii="Times New Roman" w:hAnsi="Times New Roman" w:cs="Times New Roman"/>
                                <w:b/>
                                <w:highlight w:val="white"/>
                                <w:shd w:val="clear" w:color="auto" w:fill="FEFEFE"/>
                              </w:rPr>
                              <w:t>Важно:</w:t>
                            </w:r>
                            <w:r>
                              <w:rPr>
                                <w:rFonts w:ascii="Times New Roman" w:hAnsi="Times New Roman" w:cs="Times New Roman"/>
                                <w:highlight w:val="white"/>
                                <w:shd w:val="clear" w:color="auto" w:fill="FEFEFE"/>
                              </w:rPr>
                              <w:t xml:space="preserve"> </w:t>
                            </w:r>
                            <w:r w:rsidRPr="00467682">
                              <w:rPr>
                                <w:rFonts w:ascii="Times New Roman" w:hAnsi="Times New Roman" w:cs="Times New Roman"/>
                                <w:highlight w:val="white"/>
                                <w:shd w:val="clear" w:color="auto" w:fill="FEFEFE"/>
                              </w:rPr>
                              <w:t xml:space="preserve">Когато Европейската комисия или съответната агенция или орган уведоми страната, че условията за </w:t>
                            </w:r>
                            <w:r w:rsidRPr="00B049AC">
                              <w:rPr>
                                <w:rFonts w:ascii="Times New Roman" w:hAnsi="Times New Roman" w:cs="Times New Roman"/>
                                <w:highlight w:val="white"/>
                                <w:shd w:val="clear" w:color="auto" w:fill="FEFEFE"/>
                              </w:rPr>
                              <w:t>прилагане на нулева ставка, предвидени в чл. 173, ал. 8 и 9 от ЗДДС, не са налице, ТД на НАП - София, не заверява удостоверението за освобождаване от ДДС и/или акциз (ал. 6 на чл. 109а от ППЗДДС – нова, ДВ, бр. 59 от 2022 г., в сила от 26.07.2022 г.).</w:t>
                            </w:r>
                          </w:p>
                          <w:p w14:paraId="567452D7" w14:textId="77777777" w:rsidR="00467682" w:rsidRPr="00467682" w:rsidRDefault="00467682" w:rsidP="00FA5BA1">
                            <w:pPr>
                              <w:ind w:firstLine="851"/>
                              <w:jc w:val="both"/>
                              <w:rPr>
                                <w:rFonts w:ascii="Times New Roman" w:hAnsi="Times New Roman" w:cs="Times New Roman"/>
                              </w:rPr>
                            </w:pPr>
                          </w:p>
                          <w:p w14:paraId="4B1BE9E7" w14:textId="77777777" w:rsidR="00A9039B" w:rsidRPr="00467682" w:rsidRDefault="00A9039B" w:rsidP="00FA5BA1">
                            <w:pPr>
                              <w:ind w:firstLine="851"/>
                              <w:jc w:val="both"/>
                              <w:rPr>
                                <w:rFonts w:ascii="Times New Roman" w:hAnsi="Times New Roman" w:cs="Times New Roman"/>
                              </w:rPr>
                            </w:pPr>
                          </w:p>
                          <w:p w14:paraId="08E92348" w14:textId="37D20973" w:rsidR="00FA5BA1" w:rsidRPr="00467682" w:rsidRDefault="00FA5BA1" w:rsidP="00FA5BA1">
                            <w:pPr>
                              <w:rPr>
                                <w:rFonts w:ascii="Times New Roman" w:hAnsi="Times New Roman" w:cs="Times New Roman"/>
                                <w:b/>
                                <w:i/>
                              </w:rPr>
                            </w:pPr>
                            <w:r w:rsidRPr="00467682">
                              <w:rPr>
                                <w:rFonts w:ascii="Times New Roman" w:hAnsi="Times New Roman" w:cs="Times New Roman"/>
                              </w:rPr>
                              <w:t xml:space="preserve"> </w:t>
                            </w:r>
                          </w:p>
                        </w:txbxContent>
                      </wps:txbx>
                      <wps:bodyPr rot="0" vert="horz" wrap="square" lIns="91440" tIns="4572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13749" id="AutoShape 17" o:spid="_x0000_s1047" type="#_x0000_t84" style="position:absolute;left:0;text-align:left;margin-left:6.65pt;margin-top:7.95pt;width:472pt;height:24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" adj="1328" strokecolor="#ddd" strokeweight="1pt">
                <v:fill color2="#ddd" rotate="t" focus="100%" type="gradient"/>
                <v:textbox inset=",,,.3mm">
                  <w:txbxContent>
                    <w:p w14:paraId="3B815241" w14:textId="7A35CAE3" w:rsidR="00467682" w:rsidRPr="0038133F" w:rsidRDefault="00FA5BA1" w:rsidP="00467682">
                      <w:pPr>
                        <w:ind w:firstLine="709"/>
                        <w:jc w:val="both"/>
                        <w:rPr>
                          <w:rFonts w:ascii="Times New Roman" w:hAnsi="Times New Roman" w:cs="Times New Roman"/>
                        </w:rPr>
                      </w:pPr>
                      <w:r w:rsidRPr="0038133F">
                        <w:rPr>
                          <w:rFonts w:ascii="Times New Roman" w:hAnsi="Times New Roman" w:cs="Times New Roman"/>
                        </w:rPr>
                        <w:t>В случай че доставчикът не се снабди с документите</w:t>
                      </w:r>
                      <w:r w:rsidR="006E306F" w:rsidRPr="0038133F">
                        <w:rPr>
                          <w:rFonts w:ascii="Times New Roman" w:hAnsi="Times New Roman" w:cs="Times New Roman"/>
                        </w:rPr>
                        <w:t xml:space="preserve"> по </w:t>
                      </w:r>
                      <w:r w:rsidR="006E306F" w:rsidRPr="0038133F">
                        <w:rPr>
                          <w:rFonts w:ascii="Times New Roman" w:hAnsi="Times New Roman" w:cs="Times New Roman"/>
                          <w:shd w:val="clear" w:color="auto" w:fill="FEFEFE"/>
                        </w:rPr>
                        <w:t>чл. 109, ал. 4, 5</w:t>
                      </w:r>
                      <w:r w:rsidR="00D96019" w:rsidRPr="0038133F">
                        <w:rPr>
                          <w:rFonts w:ascii="Times New Roman" w:hAnsi="Times New Roman" w:cs="Times New Roman"/>
                          <w:shd w:val="clear" w:color="auto" w:fill="FEFEFE"/>
                        </w:rPr>
                        <w:t>,</w:t>
                      </w:r>
                      <w:r w:rsidR="006E306F" w:rsidRPr="0038133F">
                        <w:rPr>
                          <w:rFonts w:ascii="Times New Roman" w:hAnsi="Times New Roman" w:cs="Times New Roman"/>
                          <w:shd w:val="clear" w:color="auto" w:fill="FEFEFE"/>
                        </w:rPr>
                        <w:t xml:space="preserve"> 6</w:t>
                      </w:r>
                      <w:r w:rsidR="004D30F4" w:rsidRPr="0038133F">
                        <w:rPr>
                          <w:rFonts w:ascii="Times New Roman" w:hAnsi="Times New Roman" w:cs="Times New Roman"/>
                          <w:shd w:val="clear" w:color="auto" w:fill="FEFEFE"/>
                        </w:rPr>
                        <w:t>,</w:t>
                      </w:r>
                      <w:r w:rsidR="00D96019" w:rsidRPr="0038133F">
                        <w:rPr>
                          <w:rFonts w:ascii="Times New Roman" w:hAnsi="Times New Roman" w:cs="Times New Roman"/>
                          <w:shd w:val="clear" w:color="auto" w:fill="FEFEFE"/>
                        </w:rPr>
                        <w:t xml:space="preserve"> 8</w:t>
                      </w:r>
                      <w:r w:rsidR="006E306F" w:rsidRPr="0038133F">
                        <w:rPr>
                          <w:rFonts w:ascii="Times New Roman" w:hAnsi="Times New Roman" w:cs="Times New Roman"/>
                          <w:shd w:val="clear" w:color="auto" w:fill="FEFEFE"/>
                        </w:rPr>
                        <w:t xml:space="preserve"> </w:t>
                      </w:r>
                      <w:r w:rsidR="004D30F4" w:rsidRPr="0038133F">
                        <w:rPr>
                          <w:rFonts w:ascii="Times New Roman" w:hAnsi="Times New Roman" w:cs="Times New Roman"/>
                          <w:shd w:val="clear" w:color="auto" w:fill="FEFEFE"/>
                        </w:rPr>
                        <w:t xml:space="preserve">и 11 </w:t>
                      </w:r>
                      <w:r w:rsidR="006E306F" w:rsidRPr="0038133F">
                        <w:rPr>
                          <w:rFonts w:ascii="Times New Roman" w:hAnsi="Times New Roman" w:cs="Times New Roman"/>
                          <w:shd w:val="clear" w:color="auto" w:fill="FEFEFE"/>
                        </w:rPr>
                        <w:t xml:space="preserve">от ППЗДДС </w:t>
                      </w:r>
                      <w:r w:rsidRPr="0038133F">
                        <w:rPr>
                          <w:rFonts w:ascii="Times New Roman" w:hAnsi="Times New Roman" w:cs="Times New Roman"/>
                        </w:rPr>
                        <w:t>до изтичането на календарния месец, следващ календарния месец, през който данъкът за доставката е станал изискуем, се счита, че доставката е облагаема със ставка 20 на сто</w:t>
                      </w:r>
                      <w:r w:rsidR="006E306F" w:rsidRPr="0038133F">
                        <w:rPr>
                          <w:rFonts w:ascii="Times New Roman" w:hAnsi="Times New Roman" w:cs="Times New Roman"/>
                        </w:rPr>
                        <w:t xml:space="preserve"> (ал. 1 на чл. 109а от ППЗДДС - и</w:t>
                      </w:r>
                      <w:r w:rsidR="006E306F" w:rsidRPr="0038133F">
                        <w:rPr>
                          <w:rFonts w:ascii="Times New Roman" w:hAnsi="Times New Roman" w:cs="Times New Roman"/>
                          <w:shd w:val="clear" w:color="auto" w:fill="FEFEFE"/>
                        </w:rPr>
                        <w:t>зм., ДВ, бр. 59 от 2022 г., в сила от 26.07.2022 г.</w:t>
                      </w:r>
                      <w:r w:rsidR="00975064" w:rsidRPr="0038133F">
                        <w:rPr>
                          <w:rFonts w:ascii="Times New Roman" w:hAnsi="Times New Roman" w:cs="Times New Roman"/>
                          <w:shd w:val="clear" w:color="auto" w:fill="FEFEFE"/>
                        </w:rPr>
                        <w:t>,</w:t>
                      </w:r>
                      <w:r w:rsidR="00975064" w:rsidRPr="0038133F">
                        <w:rPr>
                          <w:rFonts w:ascii="Times New Roman" w:hAnsi="Times New Roman" w:cs="Times New Roman"/>
                          <w:b/>
                          <w:shd w:val="clear" w:color="auto" w:fill="FEFEFE"/>
                        </w:rPr>
                        <w:t xml:space="preserve"> </w:t>
                      </w:r>
                      <w:r w:rsidR="00975064" w:rsidRPr="0038133F">
                        <w:rPr>
                          <w:rFonts w:ascii="Times New Roman" w:hAnsi="Times New Roman" w:cs="Times New Roman"/>
                          <w:color w:val="000000"/>
                        </w:rPr>
                        <w:t>изм. - ДВ, бр. 55 от 2023 г., в сила от 27.06.2023 г.</w:t>
                      </w:r>
                      <w:r w:rsidR="004D30F4" w:rsidRPr="0038133F">
                        <w:rPr>
                          <w:rFonts w:ascii="Times New Roman" w:hAnsi="Times New Roman" w:cs="Times New Roman"/>
                          <w:shd w:val="clear" w:color="auto" w:fill="FEFEFE"/>
                        </w:rPr>
                        <w:t>, изм. - ДВ, бр. 54 от 2024 г., в сила от 25.06.2024 г.</w:t>
                      </w:r>
                      <w:r w:rsidR="006E306F" w:rsidRPr="0038133F">
                        <w:rPr>
                          <w:rFonts w:ascii="Times New Roman" w:hAnsi="Times New Roman" w:cs="Times New Roman"/>
                          <w:shd w:val="clear" w:color="auto" w:fill="FEFEFE"/>
                        </w:rPr>
                        <w:t>)</w:t>
                      </w:r>
                      <w:r w:rsidRPr="0038133F">
                        <w:rPr>
                          <w:rFonts w:ascii="Times New Roman" w:hAnsi="Times New Roman" w:cs="Times New Roman"/>
                        </w:rPr>
                        <w:t>.</w:t>
                      </w:r>
                    </w:p>
                    <w:p w14:paraId="1426C1F8" w14:textId="77777777" w:rsidR="00467682" w:rsidRPr="0038133F" w:rsidRDefault="00FA5BA1" w:rsidP="00467682">
                      <w:pPr>
                        <w:ind w:firstLine="709"/>
                        <w:jc w:val="both"/>
                        <w:rPr>
                          <w:rFonts w:ascii="Times New Roman" w:hAnsi="Times New Roman" w:cs="Times New Roman"/>
                        </w:rPr>
                      </w:pPr>
                      <w:r w:rsidRPr="0038133F">
                        <w:rPr>
                          <w:rFonts w:ascii="Times New Roman" w:hAnsi="Times New Roman" w:cs="Times New Roman"/>
                        </w:rPr>
                        <w:t>Данъкът се начислява от доставчика чрез издаване на протокол по чл. 117, ал. 2 от закона в 15-дневен срок считано от последния ден на календарния месец, следващ календарния месец, през който данъкът за доставката е станал изискуем.</w:t>
                      </w:r>
                    </w:p>
                    <w:p w14:paraId="3974A648" w14:textId="5B1A1F11" w:rsidR="00FA5BA1" w:rsidRDefault="00FA5BA1" w:rsidP="00467682">
                      <w:pPr>
                        <w:ind w:firstLine="709"/>
                        <w:jc w:val="both"/>
                        <w:rPr>
                          <w:rFonts w:ascii="Times New Roman" w:hAnsi="Times New Roman" w:cs="Times New Roman"/>
                        </w:rPr>
                      </w:pPr>
                      <w:r w:rsidRPr="00AE79D6">
                        <w:rPr>
                          <w:rFonts w:ascii="Times New Roman" w:hAnsi="Times New Roman" w:cs="Times New Roman"/>
                        </w:rPr>
                        <w:t>Когато впоследствие доставчикът се снабди с необходимите документи, той коригира резултата чрез анулиране на протокола. За анулирането не се издава нов протокол. Анулирането се извършва в 5-дневен срок считано от датата, на която лицето се е снабдило с необходимите документи.</w:t>
                      </w:r>
                    </w:p>
                    <w:p w14:paraId="3782A822" w14:textId="223B4289" w:rsidR="00467682" w:rsidRDefault="00467682" w:rsidP="00FA5BA1">
                      <w:pPr>
                        <w:ind w:firstLine="851"/>
                        <w:jc w:val="both"/>
                        <w:rPr>
                          <w:rFonts w:ascii="Times New Roman" w:hAnsi="Times New Roman" w:cs="Times New Roman"/>
                        </w:rPr>
                      </w:pPr>
                    </w:p>
                    <w:p w14:paraId="59242396" w14:textId="770A8872" w:rsidR="00467682" w:rsidRPr="00467682" w:rsidRDefault="00467682" w:rsidP="00467682">
                      <w:pPr>
                        <w:ind w:firstLine="709"/>
                        <w:jc w:val="both"/>
                        <w:rPr>
                          <w:rFonts w:ascii="Times New Roman" w:hAnsi="Times New Roman" w:cs="Times New Roman"/>
                          <w:highlight w:val="white"/>
                          <w:shd w:val="clear" w:color="auto" w:fill="FEFEFE"/>
                        </w:rPr>
                      </w:pPr>
                      <w:r w:rsidRPr="00467682">
                        <w:rPr>
                          <w:rFonts w:ascii="Times New Roman" w:hAnsi="Times New Roman" w:cs="Times New Roman"/>
                          <w:b/>
                          <w:highlight w:val="white"/>
                          <w:shd w:val="clear" w:color="auto" w:fill="FEFEFE"/>
                        </w:rPr>
                        <w:t>Важно:</w:t>
                      </w:r>
                      <w:r>
                        <w:rPr>
                          <w:rFonts w:ascii="Times New Roman" w:hAnsi="Times New Roman" w:cs="Times New Roman"/>
                          <w:highlight w:val="white"/>
                          <w:shd w:val="clear" w:color="auto" w:fill="FEFEFE"/>
                        </w:rPr>
                        <w:t xml:space="preserve"> </w:t>
                      </w:r>
                      <w:r w:rsidRPr="00467682">
                        <w:rPr>
                          <w:rFonts w:ascii="Times New Roman" w:hAnsi="Times New Roman" w:cs="Times New Roman"/>
                          <w:highlight w:val="white"/>
                          <w:shd w:val="clear" w:color="auto" w:fill="FEFEFE"/>
                        </w:rPr>
                        <w:t xml:space="preserve">Когато Европейската комисия или съответната агенция или орган уведоми страната, че условията за </w:t>
                      </w:r>
                      <w:r w:rsidRPr="00B049AC">
                        <w:rPr>
                          <w:rFonts w:ascii="Times New Roman" w:hAnsi="Times New Roman" w:cs="Times New Roman"/>
                          <w:highlight w:val="white"/>
                          <w:shd w:val="clear" w:color="auto" w:fill="FEFEFE"/>
                        </w:rPr>
                        <w:t>прилагане на нулева ставка, предвидени в чл. 173, ал. 8 и 9 от ЗДДС, не са налице, ТД на НАП - София, не заверява удостоверението за освобождаване от ДДС и/или акциз (ал. 6 на чл. 109а от ППЗДДС – нова, ДВ, бр. 59 от 2022 г., в сила от 26.07.2022 г.).</w:t>
                      </w:r>
                    </w:p>
                    <w:p w14:paraId="567452D7" w14:textId="77777777" w:rsidR="00467682" w:rsidRPr="00467682" w:rsidRDefault="00467682" w:rsidP="00FA5BA1">
                      <w:pPr>
                        <w:ind w:firstLine="851"/>
                        <w:jc w:val="both"/>
                        <w:rPr>
                          <w:rFonts w:ascii="Times New Roman" w:hAnsi="Times New Roman" w:cs="Times New Roman"/>
                        </w:rPr>
                      </w:pPr>
                    </w:p>
                    <w:p w14:paraId="4B1BE9E7" w14:textId="77777777" w:rsidR="00A9039B" w:rsidRPr="00467682" w:rsidRDefault="00A9039B" w:rsidP="00FA5BA1">
                      <w:pPr>
                        <w:ind w:firstLine="851"/>
                        <w:jc w:val="both"/>
                        <w:rPr>
                          <w:rFonts w:ascii="Times New Roman" w:hAnsi="Times New Roman" w:cs="Times New Roman"/>
                        </w:rPr>
                      </w:pPr>
                    </w:p>
                    <w:p w14:paraId="08E92348" w14:textId="37D20973" w:rsidR="00FA5BA1" w:rsidRPr="00467682" w:rsidRDefault="00FA5BA1" w:rsidP="00FA5BA1">
                      <w:pPr>
                        <w:rPr>
                          <w:rFonts w:ascii="Times New Roman" w:hAnsi="Times New Roman" w:cs="Times New Roman"/>
                          <w:b/>
                          <w:i/>
                        </w:rPr>
                      </w:pPr>
                      <w:r w:rsidRPr="00467682">
                        <w:rPr>
                          <w:rFonts w:ascii="Times New Roman" w:hAnsi="Times New Roman" w:cs="Times New Roman"/>
                        </w:rPr>
                        <w:t xml:space="preserve"> </w:t>
                      </w:r>
                    </w:p>
                  </w:txbxContent>
                </v:textbox>
                <w10:wrap anchorx="margin"/>
              </v:shape>
            </w:pict>
          </mc:Fallback>
        </mc:AlternateContent>
      </w:r>
    </w:p>
    <w:p w14:paraId="4E5264C3" w14:textId="1792330D" w:rsidR="009510BD" w:rsidRDefault="009510BD" w:rsidP="00BE5FD8">
      <w:pPr>
        <w:spacing w:line="360" w:lineRule="auto"/>
        <w:ind w:firstLine="708"/>
        <w:jc w:val="both"/>
        <w:rPr>
          <w:rFonts w:ascii="Times New Roman" w:hAnsi="Times New Roman" w:cs="Times New Roman"/>
          <w:b/>
          <w:sz w:val="24"/>
          <w:szCs w:val="24"/>
        </w:rPr>
      </w:pPr>
    </w:p>
    <w:p w14:paraId="49F05E70" w14:textId="77777777" w:rsidR="00FA5BA1" w:rsidRDefault="00FA5BA1" w:rsidP="00BE5FD8">
      <w:pPr>
        <w:spacing w:line="360" w:lineRule="auto"/>
        <w:ind w:firstLine="708"/>
        <w:jc w:val="both"/>
        <w:rPr>
          <w:rFonts w:ascii="Times New Roman" w:hAnsi="Times New Roman" w:cs="Times New Roman"/>
          <w:b/>
          <w:sz w:val="24"/>
          <w:szCs w:val="24"/>
        </w:rPr>
      </w:pPr>
    </w:p>
    <w:p w14:paraId="2563C11C" w14:textId="77777777" w:rsidR="00FA5BA1" w:rsidRDefault="00FA5BA1" w:rsidP="00BE5FD8">
      <w:pPr>
        <w:spacing w:line="360" w:lineRule="auto"/>
        <w:ind w:firstLine="708"/>
        <w:jc w:val="both"/>
        <w:rPr>
          <w:rFonts w:ascii="Times New Roman" w:hAnsi="Times New Roman" w:cs="Times New Roman"/>
          <w:b/>
          <w:sz w:val="24"/>
          <w:szCs w:val="24"/>
        </w:rPr>
      </w:pPr>
    </w:p>
    <w:p w14:paraId="7EF42184" w14:textId="77777777" w:rsidR="00FA5BA1" w:rsidRDefault="00FA5BA1" w:rsidP="00BE5FD8">
      <w:pPr>
        <w:spacing w:line="360" w:lineRule="auto"/>
        <w:ind w:firstLine="708"/>
        <w:jc w:val="both"/>
        <w:rPr>
          <w:rFonts w:ascii="Times New Roman" w:hAnsi="Times New Roman" w:cs="Times New Roman"/>
          <w:b/>
          <w:sz w:val="24"/>
          <w:szCs w:val="24"/>
        </w:rPr>
      </w:pPr>
    </w:p>
    <w:p w14:paraId="76B6B6B1" w14:textId="77777777" w:rsidR="00FA5BA1" w:rsidRDefault="00FA5BA1" w:rsidP="00BE5FD8">
      <w:pPr>
        <w:spacing w:line="360" w:lineRule="auto"/>
        <w:ind w:firstLine="708"/>
        <w:jc w:val="both"/>
        <w:rPr>
          <w:rFonts w:ascii="Times New Roman" w:hAnsi="Times New Roman" w:cs="Times New Roman"/>
          <w:b/>
          <w:sz w:val="24"/>
          <w:szCs w:val="24"/>
        </w:rPr>
      </w:pPr>
    </w:p>
    <w:p w14:paraId="5A8B9A50" w14:textId="77777777" w:rsidR="00FA5BA1" w:rsidRDefault="00FA5BA1" w:rsidP="00BE5FD8">
      <w:pPr>
        <w:spacing w:line="360" w:lineRule="auto"/>
        <w:ind w:firstLine="708"/>
        <w:jc w:val="both"/>
        <w:rPr>
          <w:rFonts w:ascii="Times New Roman" w:hAnsi="Times New Roman" w:cs="Times New Roman"/>
          <w:b/>
          <w:sz w:val="24"/>
          <w:szCs w:val="24"/>
        </w:rPr>
      </w:pPr>
    </w:p>
    <w:p w14:paraId="38ABCC33" w14:textId="77777777" w:rsidR="00FA5BA1" w:rsidRDefault="00FA5BA1" w:rsidP="00BE5FD8">
      <w:pPr>
        <w:spacing w:line="360" w:lineRule="auto"/>
        <w:ind w:firstLine="708"/>
        <w:jc w:val="both"/>
        <w:rPr>
          <w:rFonts w:ascii="Times New Roman" w:hAnsi="Times New Roman" w:cs="Times New Roman"/>
          <w:b/>
          <w:sz w:val="24"/>
          <w:szCs w:val="24"/>
        </w:rPr>
      </w:pPr>
    </w:p>
    <w:p w14:paraId="31C591E7" w14:textId="77777777" w:rsidR="00FA5BA1" w:rsidRDefault="00FA5BA1" w:rsidP="00BE5FD8">
      <w:pPr>
        <w:spacing w:line="360" w:lineRule="auto"/>
        <w:ind w:firstLine="708"/>
        <w:jc w:val="both"/>
        <w:rPr>
          <w:rFonts w:ascii="Times New Roman" w:hAnsi="Times New Roman" w:cs="Times New Roman"/>
          <w:b/>
          <w:sz w:val="24"/>
          <w:szCs w:val="24"/>
        </w:rPr>
      </w:pPr>
    </w:p>
    <w:p w14:paraId="037B0870" w14:textId="04169510" w:rsidR="00FA5BA1" w:rsidRDefault="00FA5BA1" w:rsidP="00BE5FD8">
      <w:pPr>
        <w:spacing w:line="360" w:lineRule="auto"/>
        <w:ind w:firstLine="708"/>
        <w:jc w:val="both"/>
        <w:rPr>
          <w:rFonts w:ascii="Times New Roman" w:hAnsi="Times New Roman" w:cs="Times New Roman"/>
          <w:b/>
          <w:sz w:val="24"/>
          <w:szCs w:val="24"/>
        </w:rPr>
      </w:pPr>
    </w:p>
    <w:p w14:paraId="21FF6909" w14:textId="4EBBEA2D" w:rsidR="00FA5BA1" w:rsidRDefault="00FA5BA1" w:rsidP="00BE5FD8">
      <w:pPr>
        <w:spacing w:line="360" w:lineRule="auto"/>
        <w:ind w:firstLine="708"/>
        <w:jc w:val="both"/>
        <w:rPr>
          <w:rFonts w:ascii="Times New Roman" w:hAnsi="Times New Roman" w:cs="Times New Roman"/>
          <w:b/>
          <w:sz w:val="24"/>
          <w:szCs w:val="24"/>
        </w:rPr>
      </w:pPr>
    </w:p>
    <w:p w14:paraId="62A570FC" w14:textId="2FD12101" w:rsidR="00975064" w:rsidRDefault="00975064" w:rsidP="00BE5FD8">
      <w:pPr>
        <w:spacing w:line="360" w:lineRule="auto"/>
        <w:ind w:firstLine="708"/>
        <w:jc w:val="both"/>
        <w:rPr>
          <w:rFonts w:ascii="Times New Roman" w:hAnsi="Times New Roman" w:cs="Times New Roman"/>
          <w:b/>
          <w:sz w:val="24"/>
          <w:szCs w:val="24"/>
        </w:rPr>
      </w:pPr>
    </w:p>
    <w:p w14:paraId="04EBF351" w14:textId="6AE216A2" w:rsidR="00DE26DE" w:rsidRDefault="00DE26DE" w:rsidP="00BE5FD8">
      <w:pPr>
        <w:spacing w:line="360" w:lineRule="auto"/>
        <w:ind w:firstLine="708"/>
        <w:jc w:val="both"/>
        <w:rPr>
          <w:rFonts w:ascii="Times New Roman" w:hAnsi="Times New Roman" w:cs="Times New Roman"/>
          <w:b/>
          <w:sz w:val="24"/>
          <w:szCs w:val="24"/>
        </w:rPr>
      </w:pPr>
    </w:p>
    <w:p w14:paraId="7E8B2522" w14:textId="3B1C72ED" w:rsidR="00DE26DE" w:rsidRDefault="00DE26DE" w:rsidP="00BE5FD8">
      <w:pPr>
        <w:spacing w:line="360" w:lineRule="auto"/>
        <w:ind w:firstLine="708"/>
        <w:jc w:val="both"/>
        <w:rPr>
          <w:rFonts w:ascii="Times New Roman" w:hAnsi="Times New Roman" w:cs="Times New Roman"/>
          <w:b/>
          <w:sz w:val="24"/>
          <w:szCs w:val="24"/>
        </w:rPr>
      </w:pPr>
    </w:p>
    <w:p w14:paraId="4D71C563" w14:textId="20AE5842" w:rsidR="00DE26DE" w:rsidRDefault="00DE26DE" w:rsidP="00BE5FD8">
      <w:pPr>
        <w:spacing w:line="360" w:lineRule="auto"/>
        <w:ind w:firstLine="708"/>
        <w:jc w:val="both"/>
        <w:rPr>
          <w:rFonts w:ascii="Times New Roman" w:hAnsi="Times New Roman" w:cs="Times New Roman"/>
          <w:b/>
          <w:sz w:val="24"/>
          <w:szCs w:val="24"/>
        </w:rPr>
      </w:pPr>
    </w:p>
    <w:p w14:paraId="5B7CA807" w14:textId="5846FC64" w:rsidR="00DE26DE" w:rsidRDefault="00DE26DE" w:rsidP="00BE5FD8">
      <w:pPr>
        <w:spacing w:line="360" w:lineRule="auto"/>
        <w:ind w:firstLine="708"/>
        <w:jc w:val="both"/>
        <w:rPr>
          <w:rFonts w:ascii="Times New Roman" w:hAnsi="Times New Roman" w:cs="Times New Roman"/>
          <w:b/>
          <w:sz w:val="24"/>
          <w:szCs w:val="24"/>
        </w:rPr>
      </w:pPr>
    </w:p>
    <w:p w14:paraId="364D7F17" w14:textId="56116B5F" w:rsidR="00DE26DE" w:rsidRDefault="00DE26DE" w:rsidP="00BE5FD8">
      <w:pPr>
        <w:spacing w:line="360" w:lineRule="auto"/>
        <w:ind w:firstLine="708"/>
        <w:jc w:val="both"/>
        <w:rPr>
          <w:rFonts w:ascii="Times New Roman" w:hAnsi="Times New Roman" w:cs="Times New Roman"/>
          <w:b/>
          <w:sz w:val="24"/>
          <w:szCs w:val="24"/>
        </w:rPr>
      </w:pPr>
    </w:p>
    <w:p w14:paraId="7551096E" w14:textId="40E3ACB5" w:rsidR="00DE26DE" w:rsidRDefault="00DE26DE" w:rsidP="00BE5FD8">
      <w:pPr>
        <w:spacing w:line="360" w:lineRule="auto"/>
        <w:ind w:firstLine="708"/>
        <w:jc w:val="both"/>
        <w:rPr>
          <w:rFonts w:ascii="Times New Roman" w:hAnsi="Times New Roman" w:cs="Times New Roman"/>
          <w:b/>
          <w:sz w:val="24"/>
          <w:szCs w:val="24"/>
        </w:rPr>
      </w:pPr>
    </w:p>
    <w:p w14:paraId="79657D62" w14:textId="45880C71" w:rsidR="00DE26DE" w:rsidRDefault="00DE26DE" w:rsidP="00BE5FD8">
      <w:pPr>
        <w:spacing w:line="360" w:lineRule="auto"/>
        <w:ind w:firstLine="708"/>
        <w:jc w:val="both"/>
        <w:rPr>
          <w:rFonts w:ascii="Times New Roman" w:hAnsi="Times New Roman" w:cs="Times New Roman"/>
          <w:b/>
          <w:sz w:val="24"/>
          <w:szCs w:val="24"/>
        </w:rPr>
      </w:pPr>
    </w:p>
    <w:p w14:paraId="0F521E00" w14:textId="5C559C66" w:rsidR="00DE26DE" w:rsidRDefault="00DE26DE" w:rsidP="00BE5FD8">
      <w:pPr>
        <w:spacing w:line="360" w:lineRule="auto"/>
        <w:ind w:firstLine="708"/>
        <w:jc w:val="both"/>
        <w:rPr>
          <w:rFonts w:ascii="Times New Roman" w:hAnsi="Times New Roman" w:cs="Times New Roman"/>
          <w:b/>
          <w:sz w:val="24"/>
          <w:szCs w:val="24"/>
        </w:rPr>
      </w:pPr>
    </w:p>
    <w:p w14:paraId="5B5DC9F2" w14:textId="38194166" w:rsidR="00DE26DE" w:rsidRDefault="00DE26DE" w:rsidP="00BE5FD8">
      <w:pPr>
        <w:spacing w:line="360" w:lineRule="auto"/>
        <w:ind w:firstLine="708"/>
        <w:jc w:val="both"/>
        <w:rPr>
          <w:rFonts w:ascii="Times New Roman" w:hAnsi="Times New Roman" w:cs="Times New Roman"/>
          <w:b/>
          <w:sz w:val="24"/>
          <w:szCs w:val="24"/>
        </w:rPr>
      </w:pPr>
    </w:p>
    <w:p w14:paraId="3BEEC2E4" w14:textId="51B780B1" w:rsidR="00DE26DE" w:rsidRDefault="00DE26DE" w:rsidP="00BE5FD8">
      <w:pPr>
        <w:spacing w:line="360" w:lineRule="auto"/>
        <w:ind w:firstLine="708"/>
        <w:jc w:val="both"/>
        <w:rPr>
          <w:rFonts w:ascii="Times New Roman" w:hAnsi="Times New Roman" w:cs="Times New Roman"/>
          <w:b/>
          <w:sz w:val="24"/>
          <w:szCs w:val="24"/>
        </w:rPr>
      </w:pPr>
    </w:p>
    <w:p w14:paraId="07D0D44E" w14:textId="716D6B2E" w:rsidR="00DE26DE" w:rsidRDefault="00DE26DE" w:rsidP="00BE5FD8">
      <w:pPr>
        <w:spacing w:line="360" w:lineRule="auto"/>
        <w:ind w:firstLine="708"/>
        <w:jc w:val="both"/>
        <w:rPr>
          <w:rFonts w:ascii="Times New Roman" w:hAnsi="Times New Roman" w:cs="Times New Roman"/>
          <w:b/>
          <w:sz w:val="24"/>
          <w:szCs w:val="24"/>
        </w:rPr>
      </w:pPr>
    </w:p>
    <w:p w14:paraId="0DB5C26B" w14:textId="10F03C58" w:rsidR="00DE26DE" w:rsidRDefault="00DE26DE" w:rsidP="00BE5FD8">
      <w:pPr>
        <w:spacing w:line="360" w:lineRule="auto"/>
        <w:ind w:firstLine="708"/>
        <w:jc w:val="both"/>
        <w:rPr>
          <w:rFonts w:ascii="Times New Roman" w:hAnsi="Times New Roman" w:cs="Times New Roman"/>
          <w:b/>
          <w:sz w:val="24"/>
          <w:szCs w:val="24"/>
        </w:rPr>
      </w:pPr>
    </w:p>
    <w:p w14:paraId="03F2B06B" w14:textId="33B91941" w:rsidR="00BE5FD8" w:rsidRPr="002D1EA6" w:rsidRDefault="002156F7" w:rsidP="00BE5FD8">
      <w:pPr>
        <w:spacing w:line="360" w:lineRule="auto"/>
        <w:ind w:firstLine="708"/>
        <w:jc w:val="both"/>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0A8A06BD" wp14:editId="77CF7A5E">
                <wp:simplePos x="0" y="0"/>
                <wp:positionH relativeFrom="column">
                  <wp:posOffset>153035</wp:posOffset>
                </wp:positionH>
                <wp:positionV relativeFrom="paragraph">
                  <wp:posOffset>15240</wp:posOffset>
                </wp:positionV>
                <wp:extent cx="5851525" cy="967740"/>
                <wp:effectExtent l="0" t="0" r="15875" b="4191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967740"/>
                        </a:xfrm>
                        <a:prstGeom prst="downArrowCallout">
                          <a:avLst>
                            <a:gd name="adj1" fmla="val 81559"/>
                            <a:gd name="adj2" fmla="val 92994"/>
                            <a:gd name="adj3" fmla="val 22046"/>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7C357AF" w14:textId="4E82D85D" w:rsidR="00D16697" w:rsidRPr="007D2DB6" w:rsidRDefault="009510BD" w:rsidP="00BE5FD8">
                            <w:pPr>
                              <w:jc w:val="center"/>
                              <w:rPr>
                                <w:rFonts w:ascii="Times New Roman" w:hAnsi="Times New Roman" w:cs="Times New Roman"/>
                                <w:b/>
                                <w:sz w:val="18"/>
                                <w:szCs w:val="18"/>
                              </w:rPr>
                            </w:pPr>
                            <w:r w:rsidRPr="007D2DB6">
                              <w:rPr>
                                <w:rFonts w:ascii="Times New Roman" w:hAnsi="Times New Roman" w:cs="Times New Roman"/>
                                <w:b/>
                                <w:sz w:val="18"/>
                                <w:szCs w:val="18"/>
                              </w:rPr>
                              <w:t>5</w:t>
                            </w:r>
                            <w:r w:rsidR="00D16697" w:rsidRPr="007D2DB6">
                              <w:rPr>
                                <w:rFonts w:ascii="Times New Roman" w:hAnsi="Times New Roman" w:cs="Times New Roman"/>
                                <w:b/>
                                <w:sz w:val="18"/>
                                <w:szCs w:val="18"/>
                              </w:rPr>
                              <w:t xml:space="preserve">. ПРОЦЕДУРА ЗА ЗАВЕРЯВАНЕ НА УДОСТОВЕРЕНИЕ ЗА ОСВОБОЖДАВАНЕ ОТ ЗАДЪЛЖЕНИЕ ЗА ЗАПЛАЩАНЕ НА ДАНЪК </w:t>
                            </w:r>
                          </w:p>
                          <w:p w14:paraId="0C079D09" w14:textId="421ADFB1" w:rsidR="00D16697" w:rsidRPr="007D2DB6" w:rsidRDefault="00D16697" w:rsidP="00BE5FD8">
                            <w:pPr>
                              <w:jc w:val="center"/>
                              <w:rPr>
                                <w:rFonts w:ascii="Times New Roman" w:hAnsi="Times New Roman" w:cs="Times New Roman"/>
                                <w:b/>
                                <w:sz w:val="18"/>
                                <w:szCs w:val="18"/>
                                <w:lang w:val="ru-RU"/>
                              </w:rPr>
                            </w:pPr>
                            <w:r w:rsidRPr="007D2DB6">
                              <w:rPr>
                                <w:rFonts w:ascii="Times New Roman" w:hAnsi="Times New Roman" w:cs="Times New Roman"/>
                                <w:b/>
                                <w:sz w:val="18"/>
                                <w:szCs w:val="18"/>
                                <w:lang w:val="ru-RU"/>
                              </w:rPr>
                              <w:t>(</w:t>
                            </w:r>
                            <w:r w:rsidRPr="007D2DB6">
                              <w:rPr>
                                <w:rFonts w:ascii="Times New Roman" w:hAnsi="Times New Roman" w:cs="Times New Roman"/>
                                <w:b/>
                                <w:sz w:val="18"/>
                                <w:szCs w:val="18"/>
                              </w:rPr>
                              <w:t>чл. 110 от ППЗДДС</w:t>
                            </w:r>
                            <w:r w:rsidR="009510BD" w:rsidRPr="007D2DB6">
                              <w:rPr>
                                <w:rFonts w:ascii="Times New Roman" w:hAnsi="Times New Roman" w:cs="Times New Roman"/>
                                <w:b/>
                                <w:sz w:val="18"/>
                                <w:szCs w:val="18"/>
                              </w:rPr>
                              <w:t>,</w:t>
                            </w:r>
                            <w:r w:rsidRPr="007D2DB6">
                              <w:rPr>
                                <w:rFonts w:ascii="Times New Roman" w:hAnsi="Times New Roman" w:cs="Times New Roman"/>
                                <w:b/>
                                <w:sz w:val="18"/>
                                <w:szCs w:val="18"/>
                              </w:rPr>
                              <w:t xml:space="preserve"> изм. ДВ, бр. 39 от 2008 г.,</w:t>
                            </w:r>
                            <w:r w:rsidRPr="007D2DB6">
                              <w:rPr>
                                <w:rFonts w:ascii="Times New Roman" w:hAnsi="Times New Roman" w:cs="Times New Roman"/>
                                <w:sz w:val="18"/>
                                <w:szCs w:val="18"/>
                              </w:rPr>
                              <w:t xml:space="preserve"> </w:t>
                            </w:r>
                            <w:r w:rsidRPr="007D2DB6">
                              <w:rPr>
                                <w:rFonts w:ascii="Times New Roman" w:hAnsi="Times New Roman" w:cs="Times New Roman"/>
                                <w:b/>
                                <w:sz w:val="18"/>
                                <w:szCs w:val="18"/>
                              </w:rPr>
                              <w:t>изм. ДВ, бр. 71 от 2008 г.,</w:t>
                            </w:r>
                            <w:r w:rsidRPr="007D2DB6">
                              <w:rPr>
                                <w:rFonts w:ascii="Times New Roman" w:hAnsi="Times New Roman" w:cs="Times New Roman"/>
                                <w:sz w:val="18"/>
                                <w:szCs w:val="18"/>
                              </w:rPr>
                              <w:t xml:space="preserve"> </w:t>
                            </w:r>
                            <w:r w:rsidR="00224D23" w:rsidRPr="007D2DB6">
                              <w:rPr>
                                <w:rFonts w:ascii="Times New Roman" w:hAnsi="Times New Roman" w:cs="Times New Roman"/>
                                <w:b/>
                                <w:sz w:val="18"/>
                                <w:szCs w:val="18"/>
                                <w:highlight w:val="white"/>
                                <w:shd w:val="clear" w:color="auto" w:fill="FEFEFE"/>
                              </w:rPr>
                              <w:t xml:space="preserve"> изм. - ДВ, бр. 59 от 2022 г., в сила от 26.07.2022 г.</w:t>
                            </w:r>
                            <w:r w:rsidRPr="007D2DB6">
                              <w:rPr>
                                <w:rFonts w:ascii="Times New Roman" w:hAnsi="Times New Roman" w:cs="Times New Roman"/>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A06BD" id="AutoShape 59" o:spid="_x0000_s1048" type="#_x0000_t80" style="position:absolute;left:0;text-align:left;margin-left:12.05pt;margin-top:1.2pt;width:460.75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" adj=",7478,16838,9343" strokecolor="#ddd" strokeweight="1pt">
                <v:fill color2="#ddd" rotate="t" focus="100%" type="gradient"/>
                <v:textbox>
                  <w:txbxContent>
                    <w:p w14:paraId="27C357AF" w14:textId="4E82D85D" w:rsidR="00D16697" w:rsidRPr="007D2DB6" w:rsidRDefault="009510BD" w:rsidP="00BE5FD8">
                      <w:pPr>
                        <w:jc w:val="center"/>
                        <w:rPr>
                          <w:rFonts w:ascii="Times New Roman" w:hAnsi="Times New Roman" w:cs="Times New Roman"/>
                          <w:b/>
                          <w:sz w:val="18"/>
                          <w:szCs w:val="18"/>
                        </w:rPr>
                      </w:pPr>
                      <w:r w:rsidRPr="007D2DB6">
                        <w:rPr>
                          <w:rFonts w:ascii="Times New Roman" w:hAnsi="Times New Roman" w:cs="Times New Roman"/>
                          <w:b/>
                          <w:sz w:val="18"/>
                          <w:szCs w:val="18"/>
                        </w:rPr>
                        <w:t>5</w:t>
                      </w:r>
                      <w:r w:rsidR="00D16697" w:rsidRPr="007D2DB6">
                        <w:rPr>
                          <w:rFonts w:ascii="Times New Roman" w:hAnsi="Times New Roman" w:cs="Times New Roman"/>
                          <w:b/>
                          <w:sz w:val="18"/>
                          <w:szCs w:val="18"/>
                        </w:rPr>
                        <w:t xml:space="preserve">. ПРОЦЕДУРА ЗА ЗАВЕРЯВАНЕ НА УДОСТОВЕРЕНИЕ ЗА ОСВОБОЖДАВАНЕ ОТ ЗАДЪЛЖЕНИЕ ЗА ЗАПЛАЩАНЕ НА ДАНЪК </w:t>
                      </w:r>
                    </w:p>
                    <w:p w14:paraId="0C079D09" w14:textId="421ADFB1" w:rsidR="00D16697" w:rsidRPr="007D2DB6" w:rsidRDefault="00D16697" w:rsidP="00BE5FD8">
                      <w:pPr>
                        <w:jc w:val="center"/>
                        <w:rPr>
                          <w:rFonts w:ascii="Times New Roman" w:hAnsi="Times New Roman" w:cs="Times New Roman"/>
                          <w:b/>
                          <w:sz w:val="18"/>
                          <w:szCs w:val="18"/>
                          <w:lang w:val="ru-RU"/>
                        </w:rPr>
                      </w:pPr>
                      <w:r w:rsidRPr="007D2DB6">
                        <w:rPr>
                          <w:rFonts w:ascii="Times New Roman" w:hAnsi="Times New Roman" w:cs="Times New Roman"/>
                          <w:b/>
                          <w:sz w:val="18"/>
                          <w:szCs w:val="18"/>
                          <w:lang w:val="ru-RU"/>
                        </w:rPr>
                        <w:t>(</w:t>
                      </w:r>
                      <w:r w:rsidRPr="007D2DB6">
                        <w:rPr>
                          <w:rFonts w:ascii="Times New Roman" w:hAnsi="Times New Roman" w:cs="Times New Roman"/>
                          <w:b/>
                          <w:sz w:val="18"/>
                          <w:szCs w:val="18"/>
                        </w:rPr>
                        <w:t>чл. 110 от ППЗДДС</w:t>
                      </w:r>
                      <w:r w:rsidR="009510BD" w:rsidRPr="007D2DB6">
                        <w:rPr>
                          <w:rFonts w:ascii="Times New Roman" w:hAnsi="Times New Roman" w:cs="Times New Roman"/>
                          <w:b/>
                          <w:sz w:val="18"/>
                          <w:szCs w:val="18"/>
                        </w:rPr>
                        <w:t>,</w:t>
                      </w:r>
                      <w:r w:rsidRPr="007D2DB6">
                        <w:rPr>
                          <w:rFonts w:ascii="Times New Roman" w:hAnsi="Times New Roman" w:cs="Times New Roman"/>
                          <w:b/>
                          <w:sz w:val="18"/>
                          <w:szCs w:val="18"/>
                        </w:rPr>
                        <w:t xml:space="preserve"> изм. ДВ, бр. 39 от 2008 г.,</w:t>
                      </w:r>
                      <w:r w:rsidRPr="007D2DB6">
                        <w:rPr>
                          <w:rFonts w:ascii="Times New Roman" w:hAnsi="Times New Roman" w:cs="Times New Roman"/>
                          <w:sz w:val="18"/>
                          <w:szCs w:val="18"/>
                        </w:rPr>
                        <w:t xml:space="preserve"> </w:t>
                      </w:r>
                      <w:r w:rsidRPr="007D2DB6">
                        <w:rPr>
                          <w:rFonts w:ascii="Times New Roman" w:hAnsi="Times New Roman" w:cs="Times New Roman"/>
                          <w:b/>
                          <w:sz w:val="18"/>
                          <w:szCs w:val="18"/>
                        </w:rPr>
                        <w:t>изм. ДВ, бр. 71 от 2008 г.,</w:t>
                      </w:r>
                      <w:r w:rsidRPr="007D2DB6">
                        <w:rPr>
                          <w:rFonts w:ascii="Times New Roman" w:hAnsi="Times New Roman" w:cs="Times New Roman"/>
                          <w:sz w:val="18"/>
                          <w:szCs w:val="18"/>
                        </w:rPr>
                        <w:t xml:space="preserve"> </w:t>
                      </w:r>
                      <w:r w:rsidR="00224D23" w:rsidRPr="007D2DB6">
                        <w:rPr>
                          <w:rFonts w:ascii="Times New Roman" w:hAnsi="Times New Roman" w:cs="Times New Roman"/>
                          <w:b/>
                          <w:sz w:val="18"/>
                          <w:szCs w:val="18"/>
                          <w:highlight w:val="white"/>
                          <w:shd w:val="clear" w:color="auto" w:fill="FEFEFE"/>
                        </w:rPr>
                        <w:t xml:space="preserve"> изм. - ДВ, бр. 59 от 2022 г., в сила от 26.07.2022 г.</w:t>
                      </w:r>
                      <w:r w:rsidRPr="007D2DB6">
                        <w:rPr>
                          <w:rFonts w:ascii="Times New Roman" w:hAnsi="Times New Roman" w:cs="Times New Roman"/>
                          <w:b/>
                          <w:sz w:val="18"/>
                          <w:szCs w:val="18"/>
                        </w:rPr>
                        <w:t>)</w:t>
                      </w:r>
                    </w:p>
                  </w:txbxContent>
                </v:textbox>
              </v:shape>
            </w:pict>
          </mc:Fallback>
        </mc:AlternateContent>
      </w:r>
    </w:p>
    <w:p w14:paraId="1066B2A5" w14:textId="59086FE2"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4EE01924"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06315293" w14:textId="5A23EBEA"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2D39725F" w14:textId="2F1E45E1" w:rsidR="00BE5FD8" w:rsidRPr="002D1EA6" w:rsidRDefault="005B523A" w:rsidP="00BE5FD8">
      <w:pPr>
        <w:spacing w:line="360" w:lineRule="auto"/>
        <w:ind w:firstLine="708"/>
        <w:jc w:val="both"/>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37566CA1" wp14:editId="622125B3">
                <wp:simplePos x="0" y="0"/>
                <wp:positionH relativeFrom="margin">
                  <wp:posOffset>0</wp:posOffset>
                </wp:positionH>
                <wp:positionV relativeFrom="paragraph">
                  <wp:posOffset>8255</wp:posOffset>
                </wp:positionV>
                <wp:extent cx="6283960" cy="5563870"/>
                <wp:effectExtent l="0" t="0" r="21590" b="1778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960" cy="5563870"/>
                        </a:xfrm>
                        <a:prstGeom prst="bevel">
                          <a:avLst>
                            <a:gd name="adj" fmla="val 7556"/>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36E6C978" w14:textId="1C0459A0" w:rsidR="00D16697" w:rsidRPr="00B049AC" w:rsidRDefault="00D16697" w:rsidP="001F7F9E">
                            <w:pPr>
                              <w:ind w:firstLine="708"/>
                              <w:jc w:val="both"/>
                              <w:rPr>
                                <w:rFonts w:ascii="Times New Roman" w:hAnsi="Times New Roman" w:cs="Times New Roman"/>
                                <w:sz w:val="18"/>
                                <w:szCs w:val="18"/>
                              </w:rPr>
                            </w:pPr>
                            <w:r w:rsidRPr="00224D23">
                              <w:rPr>
                                <w:rFonts w:ascii="Times New Roman" w:hAnsi="Times New Roman" w:cs="Times New Roman"/>
                                <w:sz w:val="18"/>
                                <w:szCs w:val="18"/>
                              </w:rPr>
                              <w:t xml:space="preserve">В случаите, </w:t>
                            </w:r>
                            <w:r w:rsidRPr="00B049AC">
                              <w:rPr>
                                <w:rFonts w:ascii="Times New Roman" w:hAnsi="Times New Roman" w:cs="Times New Roman"/>
                                <w:sz w:val="18"/>
                                <w:szCs w:val="18"/>
                              </w:rPr>
                              <w:t xml:space="preserve">когато Република България е </w:t>
                            </w:r>
                            <w:r w:rsidR="00224D23" w:rsidRPr="00B049AC">
                              <w:rPr>
                                <w:rFonts w:ascii="Times New Roman" w:hAnsi="Times New Roman" w:cs="Times New Roman"/>
                                <w:sz w:val="18"/>
                                <w:szCs w:val="18"/>
                              </w:rPr>
                              <w:t xml:space="preserve">приемаща </w:t>
                            </w:r>
                            <w:r w:rsidRPr="00B049AC">
                              <w:rPr>
                                <w:rFonts w:ascii="Times New Roman" w:hAnsi="Times New Roman" w:cs="Times New Roman"/>
                                <w:sz w:val="18"/>
                                <w:szCs w:val="18"/>
                              </w:rPr>
                              <w:t>държава, освобождаването от задължение за заплащане на данък на лицата по чл. 109, ал. 1 се извършва при спазване на ограниченията и условията, установени в многостранната конвенция, с която съответният орган е учреден, съответно споразумението за седалището, ратифицирани от Република България и обнародвани по съответния ред</w:t>
                            </w:r>
                            <w:r w:rsidR="00224D23" w:rsidRPr="00B049AC">
                              <w:rPr>
                                <w:rFonts w:ascii="Times New Roman" w:hAnsi="Times New Roman" w:cs="Times New Roman"/>
                                <w:sz w:val="18"/>
                                <w:szCs w:val="18"/>
                              </w:rPr>
                              <w:t xml:space="preserve"> (ал. 1 на чл. 110 от ППЗДДС</w:t>
                            </w:r>
                            <w:r w:rsidR="00224D23" w:rsidRPr="00B049AC">
                              <w:rPr>
                                <w:rFonts w:ascii="Times New Roman" w:hAnsi="Times New Roman" w:cs="Times New Roman"/>
                                <w:sz w:val="18"/>
                                <w:szCs w:val="18"/>
                                <w:shd w:val="clear" w:color="auto" w:fill="FEFEFE"/>
                              </w:rPr>
                              <w:t>)</w:t>
                            </w:r>
                            <w:r w:rsidRPr="00B049AC">
                              <w:rPr>
                                <w:rFonts w:ascii="Times New Roman" w:hAnsi="Times New Roman" w:cs="Times New Roman"/>
                                <w:sz w:val="18"/>
                                <w:szCs w:val="18"/>
                              </w:rPr>
                              <w:t>.</w:t>
                            </w:r>
                          </w:p>
                          <w:p w14:paraId="4ECBC4A1" w14:textId="6DEF1E2C" w:rsidR="00D16697" w:rsidRPr="00B049AC" w:rsidRDefault="00D16697" w:rsidP="001F7F9E">
                            <w:pPr>
                              <w:ind w:firstLine="708"/>
                              <w:jc w:val="both"/>
                              <w:rPr>
                                <w:rFonts w:ascii="Times New Roman" w:hAnsi="Times New Roman" w:cs="Times New Roman"/>
                                <w:sz w:val="18"/>
                                <w:szCs w:val="18"/>
                              </w:rPr>
                            </w:pPr>
                            <w:r w:rsidRPr="00B049AC">
                              <w:rPr>
                                <w:rFonts w:ascii="Times New Roman" w:hAnsi="Times New Roman" w:cs="Times New Roman"/>
                                <w:sz w:val="18"/>
                                <w:szCs w:val="18"/>
                              </w:rPr>
                              <w:t xml:space="preserve">В случаите, когато Република България е </w:t>
                            </w:r>
                            <w:r w:rsidR="00224D23" w:rsidRPr="00B049AC">
                              <w:rPr>
                                <w:rFonts w:ascii="Times New Roman" w:hAnsi="Times New Roman" w:cs="Times New Roman"/>
                                <w:sz w:val="18"/>
                                <w:szCs w:val="18"/>
                              </w:rPr>
                              <w:t xml:space="preserve">приемаща </w:t>
                            </w:r>
                            <w:r w:rsidRPr="00B049AC">
                              <w:rPr>
                                <w:rFonts w:ascii="Times New Roman" w:hAnsi="Times New Roman" w:cs="Times New Roman"/>
                                <w:sz w:val="18"/>
                                <w:szCs w:val="18"/>
                              </w:rPr>
                              <w:t xml:space="preserve">държава, освобождаването от задължение за заплащане на данък, за доставки с място на изпълнение на територията на страната на лицата по </w:t>
                            </w:r>
                            <w:r w:rsidRPr="00B049AC">
                              <w:rPr>
                                <w:rStyle w:val="samedocreference1"/>
                                <w:rFonts w:ascii="Times New Roman" w:hAnsi="Times New Roman" w:cs="Times New Roman"/>
                                <w:color w:val="auto"/>
                                <w:sz w:val="18"/>
                                <w:szCs w:val="18"/>
                                <w:u w:val="none"/>
                              </w:rPr>
                              <w:t>чл. 109, ал. 2</w:t>
                            </w:r>
                            <w:r w:rsidRPr="00B049AC">
                              <w:rPr>
                                <w:rFonts w:ascii="Times New Roman" w:hAnsi="Times New Roman" w:cs="Times New Roman"/>
                                <w:sz w:val="18"/>
                                <w:szCs w:val="18"/>
                              </w:rPr>
                              <w:t xml:space="preserve"> се извършва при спазване на ограниченията и условията, установени в споразумението за прилагане на протокола за привилегиите и имунитетите на Европейските общности в Република България</w:t>
                            </w:r>
                            <w:r w:rsidR="009D6479" w:rsidRPr="00B049AC">
                              <w:rPr>
                                <w:rFonts w:ascii="Times New Roman" w:hAnsi="Times New Roman" w:cs="Times New Roman"/>
                                <w:sz w:val="18"/>
                                <w:szCs w:val="18"/>
                              </w:rPr>
                              <w:t xml:space="preserve"> (ал. 2 на чл. 110 от ППЗДДС)</w:t>
                            </w:r>
                            <w:r w:rsidRPr="00B049AC">
                              <w:rPr>
                                <w:rFonts w:ascii="Times New Roman" w:hAnsi="Times New Roman" w:cs="Times New Roman"/>
                                <w:sz w:val="18"/>
                                <w:szCs w:val="18"/>
                              </w:rPr>
                              <w:t xml:space="preserve">. </w:t>
                            </w:r>
                          </w:p>
                          <w:p w14:paraId="7A432BA0" w14:textId="44CB2D30" w:rsidR="00D16697" w:rsidRPr="00C04D57" w:rsidRDefault="00D16697" w:rsidP="001F7F9E">
                            <w:pPr>
                              <w:jc w:val="both"/>
                              <w:rPr>
                                <w:rFonts w:ascii="Times New Roman" w:hAnsi="Times New Roman" w:cs="Times New Roman"/>
                                <w:sz w:val="18"/>
                                <w:szCs w:val="18"/>
                              </w:rPr>
                            </w:pPr>
                            <w:r w:rsidRPr="00B049AC">
                              <w:rPr>
                                <w:rFonts w:ascii="Times New Roman" w:hAnsi="Times New Roman" w:cs="Times New Roman"/>
                                <w:sz w:val="18"/>
                                <w:szCs w:val="18"/>
                              </w:rPr>
                              <w:t xml:space="preserve">               В случаите, когато Република България е </w:t>
                            </w:r>
                            <w:r w:rsidR="009D6479" w:rsidRPr="00B049AC">
                              <w:rPr>
                                <w:rFonts w:ascii="Times New Roman" w:hAnsi="Times New Roman" w:cs="Times New Roman"/>
                                <w:sz w:val="18"/>
                                <w:szCs w:val="18"/>
                              </w:rPr>
                              <w:t xml:space="preserve">приемаща </w:t>
                            </w:r>
                            <w:r w:rsidRPr="00B049AC">
                              <w:rPr>
                                <w:rFonts w:ascii="Times New Roman" w:hAnsi="Times New Roman" w:cs="Times New Roman"/>
                                <w:sz w:val="18"/>
                                <w:szCs w:val="18"/>
                              </w:rPr>
                              <w:t>държава, за освобождаване от задължение за заплащане на данък лицата по чл. 109, ал. 1 и 2 могат да</w:t>
                            </w:r>
                            <w:r w:rsidRPr="00C04D57">
                              <w:rPr>
                                <w:rFonts w:ascii="Times New Roman" w:hAnsi="Times New Roman" w:cs="Times New Roman"/>
                                <w:sz w:val="18"/>
                                <w:szCs w:val="18"/>
                              </w:rPr>
                              <w:t xml:space="preserve"> подават за потвърждение удостоверение по образец - приложение </w:t>
                            </w:r>
                            <w:r w:rsidRPr="005B523A">
                              <w:rPr>
                                <w:rStyle w:val="samedocreference1"/>
                                <w:rFonts w:ascii="Times New Roman" w:hAnsi="Times New Roman" w:cs="Times New Roman"/>
                                <w:color w:val="auto"/>
                                <w:sz w:val="18"/>
                                <w:szCs w:val="18"/>
                                <w:u w:val="none"/>
                                <w:shd w:val="clear" w:color="auto" w:fill="E6E6E6"/>
                              </w:rPr>
                              <w:t>ІІ към чл.</w:t>
                            </w:r>
                            <w:r w:rsidR="009D6479" w:rsidRPr="005B523A">
                              <w:rPr>
                                <w:rStyle w:val="samedocreference1"/>
                                <w:rFonts w:ascii="Times New Roman" w:hAnsi="Times New Roman" w:cs="Times New Roman"/>
                                <w:color w:val="auto"/>
                                <w:sz w:val="18"/>
                                <w:szCs w:val="18"/>
                                <w:u w:val="none"/>
                                <w:shd w:val="clear" w:color="auto" w:fill="E6E6E6"/>
                              </w:rPr>
                              <w:t xml:space="preserve"> </w:t>
                            </w:r>
                            <w:r w:rsidRPr="005B523A">
                              <w:rPr>
                                <w:rStyle w:val="samedocreference1"/>
                                <w:rFonts w:ascii="Times New Roman" w:hAnsi="Times New Roman" w:cs="Times New Roman"/>
                                <w:color w:val="auto"/>
                                <w:sz w:val="18"/>
                                <w:szCs w:val="18"/>
                                <w:u w:val="none"/>
                                <w:shd w:val="clear" w:color="auto" w:fill="E6E6E6"/>
                              </w:rPr>
                              <w:t xml:space="preserve">51 на </w:t>
                            </w:r>
                            <w:r w:rsidRPr="005B523A">
                              <w:rPr>
                                <w:rStyle w:val="samedocreference1"/>
                                <w:rFonts w:ascii="Times New Roman" w:hAnsi="Times New Roman" w:cs="Times New Roman"/>
                                <w:b/>
                                <w:i/>
                                <w:color w:val="auto"/>
                                <w:sz w:val="18"/>
                                <w:szCs w:val="18"/>
                                <w:u w:val="none"/>
                                <w:shd w:val="clear" w:color="auto" w:fill="E6E6E6"/>
                              </w:rPr>
                              <w:t xml:space="preserve">Регламент </w:t>
                            </w:r>
                            <w:r w:rsidR="009D6479" w:rsidRPr="005B523A">
                              <w:rPr>
                                <w:rStyle w:val="samedocreference1"/>
                                <w:rFonts w:ascii="Times New Roman" w:hAnsi="Times New Roman" w:cs="Times New Roman"/>
                                <w:b/>
                                <w:i/>
                                <w:color w:val="auto"/>
                                <w:sz w:val="18"/>
                                <w:szCs w:val="18"/>
                                <w:u w:val="none"/>
                                <w:shd w:val="clear" w:color="auto" w:fill="E6E6E6"/>
                              </w:rPr>
                              <w:t>за изпълнение (ЕС) 2022/432</w:t>
                            </w:r>
                            <w:r w:rsidRPr="00C04D57">
                              <w:rPr>
                                <w:rFonts w:ascii="Times New Roman" w:hAnsi="Times New Roman" w:cs="Times New Roman"/>
                                <w:sz w:val="18"/>
                                <w:szCs w:val="18"/>
                              </w:rPr>
                              <w:t>, в случаите, когато доставките са с място на изпълнение:</w:t>
                            </w:r>
                          </w:p>
                          <w:p w14:paraId="7DEDA2D7" w14:textId="77777777" w:rsidR="00D16697" w:rsidRPr="00C04D57" w:rsidRDefault="00D16697" w:rsidP="001F7F9E">
                            <w:pPr>
                              <w:ind w:firstLine="708"/>
                              <w:jc w:val="both"/>
                              <w:rPr>
                                <w:rFonts w:ascii="Times New Roman" w:hAnsi="Times New Roman" w:cs="Times New Roman"/>
                                <w:sz w:val="18"/>
                                <w:szCs w:val="18"/>
                              </w:rPr>
                            </w:pPr>
                            <w:r w:rsidRPr="00C04D57">
                              <w:rPr>
                                <w:rFonts w:ascii="Times New Roman" w:hAnsi="Times New Roman" w:cs="Times New Roman"/>
                                <w:sz w:val="18"/>
                                <w:szCs w:val="18"/>
                              </w:rPr>
                              <w:t>1. в друга държава членка - за лицата по чл. 109, ал. 1 и 2, или</w:t>
                            </w:r>
                          </w:p>
                          <w:p w14:paraId="208D0CEA" w14:textId="199D292B" w:rsidR="00D16697" w:rsidRPr="00B049AC" w:rsidRDefault="00D16697" w:rsidP="001F7F9E">
                            <w:pPr>
                              <w:ind w:firstLine="708"/>
                              <w:jc w:val="both"/>
                              <w:rPr>
                                <w:rFonts w:ascii="Times New Roman" w:hAnsi="Times New Roman" w:cs="Times New Roman"/>
                                <w:sz w:val="18"/>
                                <w:szCs w:val="18"/>
                              </w:rPr>
                            </w:pPr>
                            <w:r w:rsidRPr="00C04D57">
                              <w:rPr>
                                <w:rFonts w:ascii="Times New Roman" w:hAnsi="Times New Roman" w:cs="Times New Roman"/>
                                <w:sz w:val="18"/>
                                <w:szCs w:val="18"/>
                              </w:rPr>
                              <w:t xml:space="preserve">2. на територията на страната - за лицата по чл. 109, </w:t>
                            </w:r>
                            <w:r w:rsidRPr="00B049AC">
                              <w:rPr>
                                <w:rFonts w:ascii="Times New Roman" w:hAnsi="Times New Roman" w:cs="Times New Roman"/>
                                <w:sz w:val="18"/>
                                <w:szCs w:val="18"/>
                              </w:rPr>
                              <w:t>ал. 2</w:t>
                            </w:r>
                            <w:r w:rsidR="002F2F34">
                              <w:rPr>
                                <w:rFonts w:ascii="Times New Roman" w:hAnsi="Times New Roman" w:cs="Times New Roman"/>
                                <w:sz w:val="18"/>
                                <w:szCs w:val="18"/>
                              </w:rPr>
                              <w:t xml:space="preserve"> </w:t>
                            </w:r>
                            <w:r w:rsidR="009D6479" w:rsidRPr="00B049AC">
                              <w:rPr>
                                <w:rFonts w:ascii="Times New Roman" w:hAnsi="Times New Roman" w:cs="Times New Roman"/>
                                <w:sz w:val="18"/>
                                <w:szCs w:val="18"/>
                              </w:rPr>
                              <w:t>(ал. 3 на чл. 110 от ППЗДДС)</w:t>
                            </w:r>
                            <w:r w:rsidRPr="00B049AC">
                              <w:rPr>
                                <w:rFonts w:ascii="Times New Roman" w:hAnsi="Times New Roman" w:cs="Times New Roman"/>
                                <w:sz w:val="18"/>
                                <w:szCs w:val="18"/>
                              </w:rPr>
                              <w:t>.</w:t>
                            </w:r>
                          </w:p>
                          <w:p w14:paraId="5E353BC2" w14:textId="175F29CD" w:rsidR="00D16697" w:rsidRPr="00B049AC" w:rsidRDefault="00D16697" w:rsidP="001F7F9E">
                            <w:pPr>
                              <w:ind w:firstLine="708"/>
                              <w:jc w:val="both"/>
                              <w:rPr>
                                <w:rFonts w:ascii="Times New Roman" w:hAnsi="Times New Roman" w:cs="Times New Roman"/>
                                <w:sz w:val="18"/>
                                <w:szCs w:val="18"/>
                              </w:rPr>
                            </w:pPr>
                            <w:r w:rsidRPr="00B049AC">
                              <w:rPr>
                                <w:rFonts w:ascii="Times New Roman" w:hAnsi="Times New Roman" w:cs="Times New Roman"/>
                                <w:sz w:val="18"/>
                                <w:szCs w:val="18"/>
                              </w:rPr>
                              <w:t xml:space="preserve">Това удостоверение се подава от лицата по чл. 109, ал. 1 и 2 за потвърждение в </w:t>
                            </w:r>
                            <w:r w:rsidR="009D6479" w:rsidRPr="00B049AC">
                              <w:rPr>
                                <w:rFonts w:ascii="Times New Roman" w:hAnsi="Times New Roman" w:cs="Times New Roman"/>
                                <w:sz w:val="18"/>
                                <w:szCs w:val="18"/>
                              </w:rPr>
                              <w:t>ТД на НАП</w:t>
                            </w:r>
                            <w:r w:rsidRPr="00B049AC">
                              <w:rPr>
                                <w:rFonts w:ascii="Times New Roman" w:hAnsi="Times New Roman" w:cs="Times New Roman"/>
                                <w:sz w:val="18"/>
                                <w:szCs w:val="18"/>
                              </w:rPr>
                              <w:t xml:space="preserve"> - София, в два екземпляра - един за лицето и един за Н</w:t>
                            </w:r>
                            <w:r w:rsidR="009D6479" w:rsidRPr="00B049AC">
                              <w:rPr>
                                <w:rFonts w:ascii="Times New Roman" w:hAnsi="Times New Roman" w:cs="Times New Roman"/>
                                <w:sz w:val="18"/>
                                <w:szCs w:val="18"/>
                              </w:rPr>
                              <w:t>АП</w:t>
                            </w:r>
                            <w:r w:rsidRPr="00B049AC">
                              <w:rPr>
                                <w:rFonts w:ascii="Times New Roman" w:hAnsi="Times New Roman" w:cs="Times New Roman"/>
                                <w:sz w:val="18"/>
                                <w:szCs w:val="18"/>
                              </w:rPr>
                              <w:t>. Към удостоверението се прилагат договор, както и формуляр за поръчка, проформа фактура, оферта или друг документ, свързан с доставката</w:t>
                            </w:r>
                            <w:r w:rsidR="00EC0ACF" w:rsidRPr="00B049AC">
                              <w:rPr>
                                <w:rFonts w:ascii="Times New Roman" w:hAnsi="Times New Roman" w:cs="Times New Roman"/>
                                <w:sz w:val="18"/>
                                <w:szCs w:val="18"/>
                              </w:rPr>
                              <w:t xml:space="preserve"> (ал. 4 на чл. 110 от ППЗДДС)</w:t>
                            </w:r>
                            <w:r w:rsidRPr="00B049AC">
                              <w:rPr>
                                <w:rFonts w:ascii="Times New Roman" w:hAnsi="Times New Roman" w:cs="Times New Roman"/>
                                <w:sz w:val="18"/>
                                <w:szCs w:val="18"/>
                              </w:rPr>
                              <w:t>.</w:t>
                            </w:r>
                          </w:p>
                          <w:p w14:paraId="3B4257A5" w14:textId="215A7F51" w:rsidR="00D16697" w:rsidRPr="00B049AC" w:rsidRDefault="00D16697" w:rsidP="001F7F9E">
                            <w:pPr>
                              <w:ind w:firstLine="708"/>
                              <w:jc w:val="both"/>
                              <w:rPr>
                                <w:rFonts w:ascii="Times New Roman" w:hAnsi="Times New Roman" w:cs="Times New Roman"/>
                                <w:sz w:val="18"/>
                                <w:szCs w:val="18"/>
                              </w:rPr>
                            </w:pPr>
                            <w:r w:rsidRPr="00B049AC">
                              <w:rPr>
                                <w:rFonts w:ascii="Times New Roman" w:hAnsi="Times New Roman" w:cs="Times New Roman"/>
                                <w:sz w:val="18"/>
                                <w:szCs w:val="18"/>
                              </w:rPr>
                              <w:t>Т</w:t>
                            </w:r>
                            <w:r w:rsidR="009D6479" w:rsidRPr="00B049AC">
                              <w:rPr>
                                <w:rFonts w:ascii="Times New Roman" w:hAnsi="Times New Roman" w:cs="Times New Roman"/>
                                <w:sz w:val="18"/>
                                <w:szCs w:val="18"/>
                              </w:rPr>
                              <w:t>Д</w:t>
                            </w:r>
                            <w:r w:rsidRPr="00B049AC">
                              <w:rPr>
                                <w:rFonts w:ascii="Times New Roman" w:hAnsi="Times New Roman" w:cs="Times New Roman"/>
                                <w:sz w:val="18"/>
                                <w:szCs w:val="18"/>
                              </w:rPr>
                              <w:t xml:space="preserve"> на Н</w:t>
                            </w:r>
                            <w:r w:rsidR="009D6479" w:rsidRPr="00B049AC">
                              <w:rPr>
                                <w:rFonts w:ascii="Times New Roman" w:hAnsi="Times New Roman" w:cs="Times New Roman"/>
                                <w:sz w:val="18"/>
                                <w:szCs w:val="18"/>
                              </w:rPr>
                              <w:t xml:space="preserve">АП </w:t>
                            </w:r>
                            <w:r w:rsidRPr="00B049AC">
                              <w:rPr>
                                <w:rFonts w:ascii="Times New Roman" w:hAnsi="Times New Roman" w:cs="Times New Roman"/>
                                <w:sz w:val="18"/>
                                <w:szCs w:val="18"/>
                              </w:rPr>
                              <w:t>- София освобождава институциите на Европейския съюз</w:t>
                            </w:r>
                            <w:r w:rsidR="00B77152" w:rsidRPr="00B049AC">
                              <w:rPr>
                                <w:rFonts w:ascii="Times New Roman" w:hAnsi="Times New Roman" w:cs="Times New Roman"/>
                                <w:sz w:val="18"/>
                                <w:szCs w:val="18"/>
                              </w:rPr>
                              <w:t xml:space="preserve">, </w:t>
                            </w:r>
                            <w:r w:rsidR="00B77152" w:rsidRPr="00B049AC">
                              <w:rPr>
                                <w:rFonts w:ascii="Times New Roman" w:hAnsi="Times New Roman" w:cs="Times New Roman"/>
                                <w:sz w:val="18"/>
                                <w:szCs w:val="18"/>
                                <w:highlight w:val="white"/>
                                <w:shd w:val="clear" w:color="auto" w:fill="FEFEFE"/>
                              </w:rPr>
                              <w:t>Европейската общност за атомна енергия, Европейската централна банка, Европейската инвестиционна банка или органите на Европейския съюз по чл. 173, ал. 5 от закона</w:t>
                            </w:r>
                            <w:r w:rsidRPr="00B049AC">
                              <w:rPr>
                                <w:rFonts w:ascii="Times New Roman" w:hAnsi="Times New Roman" w:cs="Times New Roman"/>
                                <w:sz w:val="18"/>
                                <w:szCs w:val="18"/>
                              </w:rPr>
                              <w:t xml:space="preserve"> от потвърждаване на удостоверението, когато доставяните стоки и услуги са предназначени за официално ползване. </w:t>
                            </w:r>
                            <w:r w:rsidRPr="00B049AC">
                              <w:rPr>
                                <w:rFonts w:ascii="Times New Roman" w:hAnsi="Times New Roman" w:cs="Times New Roman"/>
                                <w:sz w:val="18"/>
                                <w:szCs w:val="18"/>
                                <w:shd w:val="clear" w:color="auto" w:fill="FEFEFE"/>
                              </w:rPr>
                              <w:t>Т</w:t>
                            </w:r>
                            <w:r w:rsidR="009D6479" w:rsidRPr="00B049AC">
                              <w:rPr>
                                <w:rFonts w:ascii="Times New Roman" w:hAnsi="Times New Roman" w:cs="Times New Roman"/>
                                <w:sz w:val="18"/>
                                <w:szCs w:val="18"/>
                                <w:shd w:val="clear" w:color="auto" w:fill="FEFEFE"/>
                              </w:rPr>
                              <w:t>Д</w:t>
                            </w:r>
                            <w:r w:rsidRPr="00B049AC">
                              <w:rPr>
                                <w:rFonts w:ascii="Times New Roman" w:hAnsi="Times New Roman" w:cs="Times New Roman"/>
                                <w:sz w:val="18"/>
                                <w:szCs w:val="18"/>
                                <w:shd w:val="clear" w:color="auto" w:fill="FEFEFE"/>
                              </w:rPr>
                              <w:t xml:space="preserve"> на Н</w:t>
                            </w:r>
                            <w:r w:rsidR="009D6479" w:rsidRPr="00B049AC">
                              <w:rPr>
                                <w:rFonts w:ascii="Times New Roman" w:hAnsi="Times New Roman" w:cs="Times New Roman"/>
                                <w:sz w:val="18"/>
                                <w:szCs w:val="18"/>
                                <w:shd w:val="clear" w:color="auto" w:fill="FEFEFE"/>
                              </w:rPr>
                              <w:t>АП</w:t>
                            </w:r>
                            <w:r w:rsidRPr="00B049AC">
                              <w:rPr>
                                <w:rFonts w:ascii="Times New Roman" w:hAnsi="Times New Roman" w:cs="Times New Roman"/>
                                <w:sz w:val="18"/>
                                <w:szCs w:val="18"/>
                                <w:shd w:val="clear" w:color="auto" w:fill="FEFEFE"/>
                              </w:rPr>
                              <w:t xml:space="preserve"> - София освобождава</w:t>
                            </w:r>
                            <w:r w:rsidR="00CA339D" w:rsidRPr="00B049AC">
                              <w:rPr>
                                <w:rFonts w:ascii="Times New Roman" w:hAnsi="Times New Roman" w:cs="Times New Roman"/>
                                <w:sz w:val="18"/>
                                <w:szCs w:val="18"/>
                                <w:shd w:val="clear" w:color="auto" w:fill="FEFEFE"/>
                              </w:rPr>
                              <w:t xml:space="preserve"> лицата по чл. 173, ал. 6, т. 1, букви „а“, „б“ и „д“ от ЗДДС</w:t>
                            </w:r>
                            <w:r w:rsidRPr="00B049AC">
                              <w:rPr>
                                <w:rFonts w:ascii="Times New Roman" w:hAnsi="Times New Roman" w:cs="Times New Roman"/>
                                <w:sz w:val="18"/>
                                <w:szCs w:val="18"/>
                                <w:shd w:val="clear" w:color="auto" w:fill="FEFEFE"/>
                              </w:rPr>
                              <w:t xml:space="preserve"> от потвърждаване на удостоверението, когато доставяните стоки</w:t>
                            </w:r>
                            <w:r w:rsidRPr="00B049AC">
                              <w:rPr>
                                <w:rFonts w:ascii="Times New Roman" w:hAnsi="Times New Roman" w:cs="Times New Roman"/>
                                <w:sz w:val="18"/>
                                <w:szCs w:val="18"/>
                              </w:rPr>
                              <w:t xml:space="preserve"> и услуги</w:t>
                            </w:r>
                            <w:r w:rsidR="00EC0ACF" w:rsidRPr="00B049AC">
                              <w:rPr>
                                <w:rFonts w:ascii="Times New Roman" w:hAnsi="Times New Roman" w:cs="Times New Roman"/>
                                <w:sz w:val="18"/>
                                <w:szCs w:val="18"/>
                              </w:rPr>
                              <w:t>,</w:t>
                            </w:r>
                            <w:r w:rsidRPr="00B049AC">
                              <w:rPr>
                                <w:rFonts w:ascii="Times New Roman" w:hAnsi="Times New Roman" w:cs="Times New Roman"/>
                                <w:sz w:val="18"/>
                                <w:szCs w:val="18"/>
                              </w:rPr>
                              <w:t xml:space="preserve"> предназначени за официално ползване</w:t>
                            </w:r>
                            <w:r w:rsidR="00EC0ACF" w:rsidRPr="00B049AC">
                              <w:rPr>
                                <w:rFonts w:ascii="Times New Roman" w:hAnsi="Times New Roman" w:cs="Times New Roman"/>
                                <w:sz w:val="18"/>
                                <w:szCs w:val="18"/>
                              </w:rPr>
                              <w:t>,</w:t>
                            </w:r>
                            <w:r w:rsidRPr="00B049AC">
                              <w:rPr>
                                <w:rFonts w:ascii="Times New Roman" w:hAnsi="Times New Roman" w:cs="Times New Roman"/>
                                <w:sz w:val="18"/>
                                <w:szCs w:val="18"/>
                              </w:rPr>
                              <w:t xml:space="preserve"> са с място на изпълнение в друга държава членка</w:t>
                            </w:r>
                            <w:r w:rsidR="00EC0ACF" w:rsidRPr="00B049AC">
                              <w:rPr>
                                <w:rFonts w:ascii="Times New Roman" w:hAnsi="Times New Roman" w:cs="Times New Roman"/>
                                <w:sz w:val="18"/>
                                <w:szCs w:val="18"/>
                              </w:rPr>
                              <w:t xml:space="preserve"> (ал. 5 на чл. 110 от ППЗДДС)</w:t>
                            </w:r>
                            <w:r w:rsidRPr="00B049AC">
                              <w:rPr>
                                <w:rFonts w:ascii="Times New Roman" w:hAnsi="Times New Roman" w:cs="Times New Roman"/>
                                <w:sz w:val="18"/>
                                <w:szCs w:val="18"/>
                              </w:rPr>
                              <w:t>. Това освобождаване се извършва с решение за отмяна на задължението за потвърждаване за период две години.</w:t>
                            </w:r>
                          </w:p>
                          <w:p w14:paraId="7B292A6E" w14:textId="77777777" w:rsidR="00D16697" w:rsidRPr="00C04D57" w:rsidRDefault="00D16697" w:rsidP="001F7F9E">
                            <w:pPr>
                              <w:ind w:firstLine="708"/>
                              <w:jc w:val="both"/>
                              <w:rPr>
                                <w:rFonts w:ascii="Times New Roman" w:hAnsi="Times New Roman" w:cs="Times New Roman"/>
                                <w:sz w:val="18"/>
                                <w:szCs w:val="18"/>
                              </w:rPr>
                            </w:pPr>
                            <w:r w:rsidRPr="00B049AC">
                              <w:rPr>
                                <w:rFonts w:ascii="Times New Roman" w:hAnsi="Times New Roman" w:cs="Times New Roman"/>
                                <w:sz w:val="18"/>
                                <w:szCs w:val="18"/>
                              </w:rPr>
                              <w:t>Потвърждението на удостоверението и освобождаването от потвърждение на удостоверението се извършват в 14-дневен срок от подаването на удостоверението или в същия срок</w:t>
                            </w:r>
                            <w:r w:rsidRPr="00C04D57">
                              <w:rPr>
                                <w:rFonts w:ascii="Times New Roman" w:hAnsi="Times New Roman" w:cs="Times New Roman"/>
                                <w:sz w:val="18"/>
                                <w:szCs w:val="18"/>
                              </w:rPr>
                              <w:t xml:space="preserve"> се постановява мотивиран отказ за потвърждаването му. Отказът може да се обжалва по реда на чл. 144 от </w:t>
                            </w:r>
                            <w:r w:rsidRPr="00B90DE9">
                              <w:rPr>
                                <w:rFonts w:ascii="Times New Roman" w:hAnsi="Times New Roman" w:cs="Times New Roman"/>
                                <w:b/>
                                <w:i/>
                                <w:sz w:val="18"/>
                                <w:szCs w:val="18"/>
                              </w:rPr>
                              <w:t>Данъчно-осигурителния процесуален кодекс</w:t>
                            </w:r>
                            <w:r w:rsidRPr="00C04D57">
                              <w:rPr>
                                <w:rFonts w:ascii="Times New Roman" w:hAnsi="Times New Roman" w:cs="Times New Roman"/>
                                <w:sz w:val="18"/>
                                <w:szCs w:val="18"/>
                              </w:rPr>
                              <w:t xml:space="preserve">. </w:t>
                            </w:r>
                          </w:p>
                          <w:p w14:paraId="754DC7D3" w14:textId="76C26FE7" w:rsidR="00D16697" w:rsidRDefault="00D16697" w:rsidP="001F7F9E">
                            <w:pPr>
                              <w:ind w:firstLine="708"/>
                              <w:jc w:val="both"/>
                              <w:rPr>
                                <w:rFonts w:ascii="Times New Roman" w:hAnsi="Times New Roman" w:cs="Times New Roman"/>
                                <w:sz w:val="18"/>
                                <w:szCs w:val="18"/>
                              </w:rPr>
                            </w:pPr>
                            <w:r w:rsidRPr="00C04D57">
                              <w:rPr>
                                <w:rFonts w:ascii="Times New Roman" w:hAnsi="Times New Roman" w:cs="Times New Roman"/>
                                <w:sz w:val="18"/>
                                <w:szCs w:val="18"/>
                              </w:rPr>
                              <w:t>Териториална дирекция на НАП София води регистър на потвърдените удостоверения</w:t>
                            </w:r>
                            <w:r w:rsidR="007D2DB6">
                              <w:rPr>
                                <w:rFonts w:ascii="Times New Roman" w:hAnsi="Times New Roman" w:cs="Times New Roman"/>
                                <w:sz w:val="18"/>
                                <w:szCs w:val="18"/>
                              </w:rPr>
                              <w:t xml:space="preserve"> по чл. 109, ал. 4, т. 2 и ал. 5, т. 2 от ППЗДДС</w:t>
                            </w:r>
                            <w:r w:rsidRPr="00C04D57">
                              <w:rPr>
                                <w:rFonts w:ascii="Times New Roman" w:hAnsi="Times New Roman" w:cs="Times New Roman"/>
                                <w:sz w:val="18"/>
                                <w:szCs w:val="18"/>
                              </w:rPr>
                              <w:t>, както и регистър за освобождаванията от потвърждение на удостоверението</w:t>
                            </w:r>
                            <w:r w:rsidR="002F2F34">
                              <w:rPr>
                                <w:rFonts w:ascii="Times New Roman" w:hAnsi="Times New Roman" w:cs="Times New Roman"/>
                                <w:sz w:val="18"/>
                                <w:szCs w:val="18"/>
                              </w:rPr>
                              <w:t xml:space="preserve"> (ал. 8 на чл. 110 от ППЗДДС)</w:t>
                            </w:r>
                            <w:r w:rsidRPr="00C04D57">
                              <w:rPr>
                                <w:rFonts w:ascii="Times New Roman" w:hAnsi="Times New Roman" w:cs="Times New Roman"/>
                                <w:sz w:val="18"/>
                                <w:szCs w:val="18"/>
                              </w:rPr>
                              <w:t>.</w:t>
                            </w:r>
                          </w:p>
                          <w:p w14:paraId="766B8828" w14:textId="77777777" w:rsidR="00D530BC" w:rsidRPr="00C04D57" w:rsidRDefault="00D530BC" w:rsidP="001F7F9E">
                            <w:pPr>
                              <w:ind w:firstLine="708"/>
                              <w:jc w:val="both"/>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6CA1" id="AutoShape 60" o:spid="_x0000_s1049" type="#_x0000_t84" style="position:absolute;left:0;text-align:left;margin-left:0;margin-top:.65pt;width:494.8pt;height:43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" adj="1632" strokecolor="#ddd" strokeweight="1pt">
                <v:fill color2="#ddd" rotate="t" focus="100%" type="gradient"/>
                <v:textbox>
                  <w:txbxContent>
                    <w:p w14:paraId="36E6C978" w14:textId="1C0459A0" w:rsidR="00D16697" w:rsidRPr="00B049AC" w:rsidRDefault="00D16697" w:rsidP="001F7F9E">
                      <w:pPr>
                        <w:ind w:firstLine="708"/>
                        <w:jc w:val="both"/>
                        <w:rPr>
                          <w:rFonts w:ascii="Times New Roman" w:hAnsi="Times New Roman" w:cs="Times New Roman"/>
                          <w:sz w:val="18"/>
                          <w:szCs w:val="18"/>
                        </w:rPr>
                      </w:pPr>
                      <w:r w:rsidRPr="00224D23">
                        <w:rPr>
                          <w:rFonts w:ascii="Times New Roman" w:hAnsi="Times New Roman" w:cs="Times New Roman"/>
                          <w:sz w:val="18"/>
                          <w:szCs w:val="18"/>
                        </w:rPr>
                        <w:t xml:space="preserve">В случаите, </w:t>
                      </w:r>
                      <w:r w:rsidRPr="00B049AC">
                        <w:rPr>
                          <w:rFonts w:ascii="Times New Roman" w:hAnsi="Times New Roman" w:cs="Times New Roman"/>
                          <w:sz w:val="18"/>
                          <w:szCs w:val="18"/>
                        </w:rPr>
                        <w:t xml:space="preserve">когато Република България е </w:t>
                      </w:r>
                      <w:r w:rsidR="00224D23" w:rsidRPr="00B049AC">
                        <w:rPr>
                          <w:rFonts w:ascii="Times New Roman" w:hAnsi="Times New Roman" w:cs="Times New Roman"/>
                          <w:sz w:val="18"/>
                          <w:szCs w:val="18"/>
                        </w:rPr>
                        <w:t xml:space="preserve">приемаща </w:t>
                      </w:r>
                      <w:r w:rsidRPr="00B049AC">
                        <w:rPr>
                          <w:rFonts w:ascii="Times New Roman" w:hAnsi="Times New Roman" w:cs="Times New Roman"/>
                          <w:sz w:val="18"/>
                          <w:szCs w:val="18"/>
                        </w:rPr>
                        <w:t>държава, освобождаването от задължение за заплащане на данък на лицата по чл. 109, ал. 1 се извършва при спазване на ограниченията и условията, установени в многостранната конвенция, с която съответният орган е учреден, съответно споразумението за седалището, ратифицирани от Република България и обнародвани по съответния ред</w:t>
                      </w:r>
                      <w:r w:rsidR="00224D23" w:rsidRPr="00B049AC">
                        <w:rPr>
                          <w:rFonts w:ascii="Times New Roman" w:hAnsi="Times New Roman" w:cs="Times New Roman"/>
                          <w:sz w:val="18"/>
                          <w:szCs w:val="18"/>
                        </w:rPr>
                        <w:t xml:space="preserve"> (ал. 1 на чл. 110 от ППЗДДС</w:t>
                      </w:r>
                      <w:r w:rsidR="00224D23" w:rsidRPr="00B049AC">
                        <w:rPr>
                          <w:rFonts w:ascii="Times New Roman" w:hAnsi="Times New Roman" w:cs="Times New Roman"/>
                          <w:sz w:val="18"/>
                          <w:szCs w:val="18"/>
                          <w:shd w:val="clear" w:color="auto" w:fill="FEFEFE"/>
                        </w:rPr>
                        <w:t>)</w:t>
                      </w:r>
                      <w:r w:rsidRPr="00B049AC">
                        <w:rPr>
                          <w:rFonts w:ascii="Times New Roman" w:hAnsi="Times New Roman" w:cs="Times New Roman"/>
                          <w:sz w:val="18"/>
                          <w:szCs w:val="18"/>
                        </w:rPr>
                        <w:t>.</w:t>
                      </w:r>
                    </w:p>
                    <w:p w14:paraId="4ECBC4A1" w14:textId="6DEF1E2C" w:rsidR="00D16697" w:rsidRPr="00B049AC" w:rsidRDefault="00D16697" w:rsidP="001F7F9E">
                      <w:pPr>
                        <w:ind w:firstLine="708"/>
                        <w:jc w:val="both"/>
                        <w:rPr>
                          <w:rFonts w:ascii="Times New Roman" w:hAnsi="Times New Roman" w:cs="Times New Roman"/>
                          <w:sz w:val="18"/>
                          <w:szCs w:val="18"/>
                        </w:rPr>
                      </w:pPr>
                      <w:r w:rsidRPr="00B049AC">
                        <w:rPr>
                          <w:rFonts w:ascii="Times New Roman" w:hAnsi="Times New Roman" w:cs="Times New Roman"/>
                          <w:sz w:val="18"/>
                          <w:szCs w:val="18"/>
                        </w:rPr>
                        <w:t xml:space="preserve">В случаите, когато Република България е </w:t>
                      </w:r>
                      <w:r w:rsidR="00224D23" w:rsidRPr="00B049AC">
                        <w:rPr>
                          <w:rFonts w:ascii="Times New Roman" w:hAnsi="Times New Roman" w:cs="Times New Roman"/>
                          <w:sz w:val="18"/>
                          <w:szCs w:val="18"/>
                        </w:rPr>
                        <w:t xml:space="preserve">приемаща </w:t>
                      </w:r>
                      <w:r w:rsidRPr="00B049AC">
                        <w:rPr>
                          <w:rFonts w:ascii="Times New Roman" w:hAnsi="Times New Roman" w:cs="Times New Roman"/>
                          <w:sz w:val="18"/>
                          <w:szCs w:val="18"/>
                        </w:rPr>
                        <w:t xml:space="preserve">държава, освобождаването от задължение за заплащане на данък, за доставки с място на изпълнение на територията на страната на лицата по </w:t>
                      </w:r>
                      <w:r w:rsidRPr="00B049AC">
                        <w:rPr>
                          <w:rStyle w:val="samedocreference1"/>
                          <w:rFonts w:ascii="Times New Roman" w:hAnsi="Times New Roman" w:cs="Times New Roman"/>
                          <w:color w:val="auto"/>
                          <w:sz w:val="18"/>
                          <w:szCs w:val="18"/>
                          <w:u w:val="none"/>
                        </w:rPr>
                        <w:t>чл. 109, ал. 2</w:t>
                      </w:r>
                      <w:r w:rsidRPr="00B049AC">
                        <w:rPr>
                          <w:rFonts w:ascii="Times New Roman" w:hAnsi="Times New Roman" w:cs="Times New Roman"/>
                          <w:sz w:val="18"/>
                          <w:szCs w:val="18"/>
                        </w:rPr>
                        <w:t xml:space="preserve"> се извършва при спазване на ограниченията и условията, установени в споразумението за прилагане на протокола за привилегиите и имунитетите на Европейските общности в Република България</w:t>
                      </w:r>
                      <w:r w:rsidR="009D6479" w:rsidRPr="00B049AC">
                        <w:rPr>
                          <w:rFonts w:ascii="Times New Roman" w:hAnsi="Times New Roman" w:cs="Times New Roman"/>
                          <w:sz w:val="18"/>
                          <w:szCs w:val="18"/>
                        </w:rPr>
                        <w:t xml:space="preserve"> (ал. 2 на чл. 110 от ППЗДДС)</w:t>
                      </w:r>
                      <w:r w:rsidRPr="00B049AC">
                        <w:rPr>
                          <w:rFonts w:ascii="Times New Roman" w:hAnsi="Times New Roman" w:cs="Times New Roman"/>
                          <w:sz w:val="18"/>
                          <w:szCs w:val="18"/>
                        </w:rPr>
                        <w:t xml:space="preserve">. </w:t>
                      </w:r>
                    </w:p>
                    <w:p w14:paraId="7A432BA0" w14:textId="44CB2D30" w:rsidR="00D16697" w:rsidRPr="00C04D57" w:rsidRDefault="00D16697" w:rsidP="001F7F9E">
                      <w:pPr>
                        <w:jc w:val="both"/>
                        <w:rPr>
                          <w:rFonts w:ascii="Times New Roman" w:hAnsi="Times New Roman" w:cs="Times New Roman"/>
                          <w:sz w:val="18"/>
                          <w:szCs w:val="18"/>
                        </w:rPr>
                      </w:pPr>
                      <w:r w:rsidRPr="00B049AC">
                        <w:rPr>
                          <w:rFonts w:ascii="Times New Roman" w:hAnsi="Times New Roman" w:cs="Times New Roman"/>
                          <w:sz w:val="18"/>
                          <w:szCs w:val="18"/>
                        </w:rPr>
                        <w:t xml:space="preserve">               В случаите, когато Република България е </w:t>
                      </w:r>
                      <w:r w:rsidR="009D6479" w:rsidRPr="00B049AC">
                        <w:rPr>
                          <w:rFonts w:ascii="Times New Roman" w:hAnsi="Times New Roman" w:cs="Times New Roman"/>
                          <w:sz w:val="18"/>
                          <w:szCs w:val="18"/>
                        </w:rPr>
                        <w:t xml:space="preserve">приемаща </w:t>
                      </w:r>
                      <w:r w:rsidRPr="00B049AC">
                        <w:rPr>
                          <w:rFonts w:ascii="Times New Roman" w:hAnsi="Times New Roman" w:cs="Times New Roman"/>
                          <w:sz w:val="18"/>
                          <w:szCs w:val="18"/>
                        </w:rPr>
                        <w:t>държава, за освобождаване от задължение за заплащане на данък лицата по чл. 109, ал. 1 и 2 могат да</w:t>
                      </w:r>
                      <w:r w:rsidRPr="00C04D57">
                        <w:rPr>
                          <w:rFonts w:ascii="Times New Roman" w:hAnsi="Times New Roman" w:cs="Times New Roman"/>
                          <w:sz w:val="18"/>
                          <w:szCs w:val="18"/>
                        </w:rPr>
                        <w:t xml:space="preserve"> подават за потвърждение удостоверение по образец - приложение </w:t>
                      </w:r>
                      <w:r w:rsidRPr="005B523A">
                        <w:rPr>
                          <w:rStyle w:val="samedocreference1"/>
                          <w:rFonts w:ascii="Times New Roman" w:hAnsi="Times New Roman" w:cs="Times New Roman"/>
                          <w:color w:val="auto"/>
                          <w:sz w:val="18"/>
                          <w:szCs w:val="18"/>
                          <w:u w:val="none"/>
                          <w:shd w:val="clear" w:color="auto" w:fill="E6E6E6"/>
                        </w:rPr>
                        <w:t>ІІ към чл.</w:t>
                      </w:r>
                      <w:r w:rsidR="009D6479" w:rsidRPr="005B523A">
                        <w:rPr>
                          <w:rStyle w:val="samedocreference1"/>
                          <w:rFonts w:ascii="Times New Roman" w:hAnsi="Times New Roman" w:cs="Times New Roman"/>
                          <w:color w:val="auto"/>
                          <w:sz w:val="18"/>
                          <w:szCs w:val="18"/>
                          <w:u w:val="none"/>
                          <w:shd w:val="clear" w:color="auto" w:fill="E6E6E6"/>
                        </w:rPr>
                        <w:t xml:space="preserve"> </w:t>
                      </w:r>
                      <w:r w:rsidRPr="005B523A">
                        <w:rPr>
                          <w:rStyle w:val="samedocreference1"/>
                          <w:rFonts w:ascii="Times New Roman" w:hAnsi="Times New Roman" w:cs="Times New Roman"/>
                          <w:color w:val="auto"/>
                          <w:sz w:val="18"/>
                          <w:szCs w:val="18"/>
                          <w:u w:val="none"/>
                          <w:shd w:val="clear" w:color="auto" w:fill="E6E6E6"/>
                        </w:rPr>
                        <w:t xml:space="preserve">51 на </w:t>
                      </w:r>
                      <w:r w:rsidRPr="005B523A">
                        <w:rPr>
                          <w:rStyle w:val="samedocreference1"/>
                          <w:rFonts w:ascii="Times New Roman" w:hAnsi="Times New Roman" w:cs="Times New Roman"/>
                          <w:b/>
                          <w:i/>
                          <w:color w:val="auto"/>
                          <w:sz w:val="18"/>
                          <w:szCs w:val="18"/>
                          <w:u w:val="none"/>
                          <w:shd w:val="clear" w:color="auto" w:fill="E6E6E6"/>
                        </w:rPr>
                        <w:t xml:space="preserve">Регламент </w:t>
                      </w:r>
                      <w:r w:rsidR="009D6479" w:rsidRPr="005B523A">
                        <w:rPr>
                          <w:rStyle w:val="samedocreference1"/>
                          <w:rFonts w:ascii="Times New Roman" w:hAnsi="Times New Roman" w:cs="Times New Roman"/>
                          <w:b/>
                          <w:i/>
                          <w:color w:val="auto"/>
                          <w:sz w:val="18"/>
                          <w:szCs w:val="18"/>
                          <w:u w:val="none"/>
                          <w:shd w:val="clear" w:color="auto" w:fill="E6E6E6"/>
                        </w:rPr>
                        <w:t>за изпълнение (ЕС) 2022/432</w:t>
                      </w:r>
                      <w:r w:rsidRPr="00C04D57">
                        <w:rPr>
                          <w:rFonts w:ascii="Times New Roman" w:hAnsi="Times New Roman" w:cs="Times New Roman"/>
                          <w:sz w:val="18"/>
                          <w:szCs w:val="18"/>
                        </w:rPr>
                        <w:t>, в случаите, когато доставките са с място на изпълнение:</w:t>
                      </w:r>
                    </w:p>
                    <w:p w14:paraId="7DEDA2D7" w14:textId="77777777" w:rsidR="00D16697" w:rsidRPr="00C04D57" w:rsidRDefault="00D16697" w:rsidP="001F7F9E">
                      <w:pPr>
                        <w:ind w:firstLine="708"/>
                        <w:jc w:val="both"/>
                        <w:rPr>
                          <w:rFonts w:ascii="Times New Roman" w:hAnsi="Times New Roman" w:cs="Times New Roman"/>
                          <w:sz w:val="18"/>
                          <w:szCs w:val="18"/>
                        </w:rPr>
                      </w:pPr>
                      <w:r w:rsidRPr="00C04D57">
                        <w:rPr>
                          <w:rFonts w:ascii="Times New Roman" w:hAnsi="Times New Roman" w:cs="Times New Roman"/>
                          <w:sz w:val="18"/>
                          <w:szCs w:val="18"/>
                        </w:rPr>
                        <w:t>1. в друга държава членка - за лицата по чл. 109, ал. 1 и 2, или</w:t>
                      </w:r>
                    </w:p>
                    <w:p w14:paraId="208D0CEA" w14:textId="199D292B" w:rsidR="00D16697" w:rsidRPr="00B049AC" w:rsidRDefault="00D16697" w:rsidP="001F7F9E">
                      <w:pPr>
                        <w:ind w:firstLine="708"/>
                        <w:jc w:val="both"/>
                        <w:rPr>
                          <w:rFonts w:ascii="Times New Roman" w:hAnsi="Times New Roman" w:cs="Times New Roman"/>
                          <w:sz w:val="18"/>
                          <w:szCs w:val="18"/>
                        </w:rPr>
                      </w:pPr>
                      <w:r w:rsidRPr="00C04D57">
                        <w:rPr>
                          <w:rFonts w:ascii="Times New Roman" w:hAnsi="Times New Roman" w:cs="Times New Roman"/>
                          <w:sz w:val="18"/>
                          <w:szCs w:val="18"/>
                        </w:rPr>
                        <w:t xml:space="preserve">2. на територията на страната - за лицата по чл. 109, </w:t>
                      </w:r>
                      <w:r w:rsidRPr="00B049AC">
                        <w:rPr>
                          <w:rFonts w:ascii="Times New Roman" w:hAnsi="Times New Roman" w:cs="Times New Roman"/>
                          <w:sz w:val="18"/>
                          <w:szCs w:val="18"/>
                        </w:rPr>
                        <w:t>ал. 2</w:t>
                      </w:r>
                      <w:r w:rsidR="002F2F34">
                        <w:rPr>
                          <w:rFonts w:ascii="Times New Roman" w:hAnsi="Times New Roman" w:cs="Times New Roman"/>
                          <w:sz w:val="18"/>
                          <w:szCs w:val="18"/>
                        </w:rPr>
                        <w:t xml:space="preserve"> </w:t>
                      </w:r>
                      <w:r w:rsidR="009D6479" w:rsidRPr="00B049AC">
                        <w:rPr>
                          <w:rFonts w:ascii="Times New Roman" w:hAnsi="Times New Roman" w:cs="Times New Roman"/>
                          <w:sz w:val="18"/>
                          <w:szCs w:val="18"/>
                        </w:rPr>
                        <w:t>(ал. 3 на чл. 110 от ППЗДДС)</w:t>
                      </w:r>
                      <w:r w:rsidRPr="00B049AC">
                        <w:rPr>
                          <w:rFonts w:ascii="Times New Roman" w:hAnsi="Times New Roman" w:cs="Times New Roman"/>
                          <w:sz w:val="18"/>
                          <w:szCs w:val="18"/>
                        </w:rPr>
                        <w:t>.</w:t>
                      </w:r>
                    </w:p>
                    <w:p w14:paraId="5E353BC2" w14:textId="175F29CD" w:rsidR="00D16697" w:rsidRPr="00B049AC" w:rsidRDefault="00D16697" w:rsidP="001F7F9E">
                      <w:pPr>
                        <w:ind w:firstLine="708"/>
                        <w:jc w:val="both"/>
                        <w:rPr>
                          <w:rFonts w:ascii="Times New Roman" w:hAnsi="Times New Roman" w:cs="Times New Roman"/>
                          <w:sz w:val="18"/>
                          <w:szCs w:val="18"/>
                        </w:rPr>
                      </w:pPr>
                      <w:r w:rsidRPr="00B049AC">
                        <w:rPr>
                          <w:rFonts w:ascii="Times New Roman" w:hAnsi="Times New Roman" w:cs="Times New Roman"/>
                          <w:sz w:val="18"/>
                          <w:szCs w:val="18"/>
                        </w:rPr>
                        <w:t xml:space="preserve">Това удостоверение се подава от лицата по чл. 109, ал. 1 и 2 за потвърждение в </w:t>
                      </w:r>
                      <w:r w:rsidR="009D6479" w:rsidRPr="00B049AC">
                        <w:rPr>
                          <w:rFonts w:ascii="Times New Roman" w:hAnsi="Times New Roman" w:cs="Times New Roman"/>
                          <w:sz w:val="18"/>
                          <w:szCs w:val="18"/>
                        </w:rPr>
                        <w:t>ТД на НАП</w:t>
                      </w:r>
                      <w:r w:rsidRPr="00B049AC">
                        <w:rPr>
                          <w:rFonts w:ascii="Times New Roman" w:hAnsi="Times New Roman" w:cs="Times New Roman"/>
                          <w:sz w:val="18"/>
                          <w:szCs w:val="18"/>
                        </w:rPr>
                        <w:t xml:space="preserve"> - София, в два екземпляра - един за лицето и един за Н</w:t>
                      </w:r>
                      <w:r w:rsidR="009D6479" w:rsidRPr="00B049AC">
                        <w:rPr>
                          <w:rFonts w:ascii="Times New Roman" w:hAnsi="Times New Roman" w:cs="Times New Roman"/>
                          <w:sz w:val="18"/>
                          <w:szCs w:val="18"/>
                        </w:rPr>
                        <w:t>АП</w:t>
                      </w:r>
                      <w:r w:rsidRPr="00B049AC">
                        <w:rPr>
                          <w:rFonts w:ascii="Times New Roman" w:hAnsi="Times New Roman" w:cs="Times New Roman"/>
                          <w:sz w:val="18"/>
                          <w:szCs w:val="18"/>
                        </w:rPr>
                        <w:t>. Към удостоверението се прилагат договор, както и формуляр за поръчка, проформа фактура, оферта или друг документ, свързан с доставката</w:t>
                      </w:r>
                      <w:r w:rsidR="00EC0ACF" w:rsidRPr="00B049AC">
                        <w:rPr>
                          <w:rFonts w:ascii="Times New Roman" w:hAnsi="Times New Roman" w:cs="Times New Roman"/>
                          <w:sz w:val="18"/>
                          <w:szCs w:val="18"/>
                        </w:rPr>
                        <w:t xml:space="preserve"> (ал. 4 на чл. 110 от ППЗДДС)</w:t>
                      </w:r>
                      <w:r w:rsidRPr="00B049AC">
                        <w:rPr>
                          <w:rFonts w:ascii="Times New Roman" w:hAnsi="Times New Roman" w:cs="Times New Roman"/>
                          <w:sz w:val="18"/>
                          <w:szCs w:val="18"/>
                        </w:rPr>
                        <w:t>.</w:t>
                      </w:r>
                    </w:p>
                    <w:p w14:paraId="3B4257A5" w14:textId="215A7F51" w:rsidR="00D16697" w:rsidRPr="00B049AC" w:rsidRDefault="00D16697" w:rsidP="001F7F9E">
                      <w:pPr>
                        <w:ind w:firstLine="708"/>
                        <w:jc w:val="both"/>
                        <w:rPr>
                          <w:rFonts w:ascii="Times New Roman" w:hAnsi="Times New Roman" w:cs="Times New Roman"/>
                          <w:sz w:val="18"/>
                          <w:szCs w:val="18"/>
                        </w:rPr>
                      </w:pPr>
                      <w:r w:rsidRPr="00B049AC">
                        <w:rPr>
                          <w:rFonts w:ascii="Times New Roman" w:hAnsi="Times New Roman" w:cs="Times New Roman"/>
                          <w:sz w:val="18"/>
                          <w:szCs w:val="18"/>
                        </w:rPr>
                        <w:t>Т</w:t>
                      </w:r>
                      <w:r w:rsidR="009D6479" w:rsidRPr="00B049AC">
                        <w:rPr>
                          <w:rFonts w:ascii="Times New Roman" w:hAnsi="Times New Roman" w:cs="Times New Roman"/>
                          <w:sz w:val="18"/>
                          <w:szCs w:val="18"/>
                        </w:rPr>
                        <w:t>Д</w:t>
                      </w:r>
                      <w:r w:rsidRPr="00B049AC">
                        <w:rPr>
                          <w:rFonts w:ascii="Times New Roman" w:hAnsi="Times New Roman" w:cs="Times New Roman"/>
                          <w:sz w:val="18"/>
                          <w:szCs w:val="18"/>
                        </w:rPr>
                        <w:t xml:space="preserve"> на Н</w:t>
                      </w:r>
                      <w:r w:rsidR="009D6479" w:rsidRPr="00B049AC">
                        <w:rPr>
                          <w:rFonts w:ascii="Times New Roman" w:hAnsi="Times New Roman" w:cs="Times New Roman"/>
                          <w:sz w:val="18"/>
                          <w:szCs w:val="18"/>
                        </w:rPr>
                        <w:t xml:space="preserve">АП </w:t>
                      </w:r>
                      <w:r w:rsidRPr="00B049AC">
                        <w:rPr>
                          <w:rFonts w:ascii="Times New Roman" w:hAnsi="Times New Roman" w:cs="Times New Roman"/>
                          <w:sz w:val="18"/>
                          <w:szCs w:val="18"/>
                        </w:rPr>
                        <w:t>- София освобождава институциите на Европейския съюз</w:t>
                      </w:r>
                      <w:r w:rsidR="00B77152" w:rsidRPr="00B049AC">
                        <w:rPr>
                          <w:rFonts w:ascii="Times New Roman" w:hAnsi="Times New Roman" w:cs="Times New Roman"/>
                          <w:sz w:val="18"/>
                          <w:szCs w:val="18"/>
                        </w:rPr>
                        <w:t xml:space="preserve">, </w:t>
                      </w:r>
                      <w:r w:rsidR="00B77152" w:rsidRPr="00B049AC">
                        <w:rPr>
                          <w:rFonts w:ascii="Times New Roman" w:hAnsi="Times New Roman" w:cs="Times New Roman"/>
                          <w:sz w:val="18"/>
                          <w:szCs w:val="18"/>
                          <w:highlight w:val="white"/>
                          <w:shd w:val="clear" w:color="auto" w:fill="FEFEFE"/>
                        </w:rPr>
                        <w:t>Европейската общност за атомна енергия, Европейската централна банка, Европейската инвестиционна банка или органите на Европе</w:t>
                      </w:r>
                      <w:bookmarkStart w:id="121" w:name="_GoBack"/>
                      <w:r w:rsidR="00B77152" w:rsidRPr="00B049AC">
                        <w:rPr>
                          <w:rFonts w:ascii="Times New Roman" w:hAnsi="Times New Roman" w:cs="Times New Roman"/>
                          <w:sz w:val="18"/>
                          <w:szCs w:val="18"/>
                          <w:highlight w:val="white"/>
                          <w:shd w:val="clear" w:color="auto" w:fill="FEFEFE"/>
                        </w:rPr>
                        <w:t>йския съюз по чл. 173, ал. 5 от закона</w:t>
                      </w:r>
                      <w:r w:rsidRPr="00B049AC">
                        <w:rPr>
                          <w:rFonts w:ascii="Times New Roman" w:hAnsi="Times New Roman" w:cs="Times New Roman"/>
                          <w:sz w:val="18"/>
                          <w:szCs w:val="18"/>
                        </w:rPr>
                        <w:t xml:space="preserve"> от потвърждаване на удостоверението, когато доставяните стоки и услуги са предназначени за официално ползване. </w:t>
                      </w:r>
                      <w:r w:rsidRPr="00B049AC">
                        <w:rPr>
                          <w:rFonts w:ascii="Times New Roman" w:hAnsi="Times New Roman" w:cs="Times New Roman"/>
                          <w:sz w:val="18"/>
                          <w:szCs w:val="18"/>
                          <w:shd w:val="clear" w:color="auto" w:fill="FEFEFE"/>
                        </w:rPr>
                        <w:t>Т</w:t>
                      </w:r>
                      <w:r w:rsidR="009D6479" w:rsidRPr="00B049AC">
                        <w:rPr>
                          <w:rFonts w:ascii="Times New Roman" w:hAnsi="Times New Roman" w:cs="Times New Roman"/>
                          <w:sz w:val="18"/>
                          <w:szCs w:val="18"/>
                          <w:shd w:val="clear" w:color="auto" w:fill="FEFEFE"/>
                        </w:rPr>
                        <w:t>Д</w:t>
                      </w:r>
                      <w:r w:rsidRPr="00B049AC">
                        <w:rPr>
                          <w:rFonts w:ascii="Times New Roman" w:hAnsi="Times New Roman" w:cs="Times New Roman"/>
                          <w:sz w:val="18"/>
                          <w:szCs w:val="18"/>
                          <w:shd w:val="clear" w:color="auto" w:fill="FEFEFE"/>
                        </w:rPr>
                        <w:t xml:space="preserve"> на Н</w:t>
                      </w:r>
                      <w:r w:rsidR="009D6479" w:rsidRPr="00B049AC">
                        <w:rPr>
                          <w:rFonts w:ascii="Times New Roman" w:hAnsi="Times New Roman" w:cs="Times New Roman"/>
                          <w:sz w:val="18"/>
                          <w:szCs w:val="18"/>
                          <w:shd w:val="clear" w:color="auto" w:fill="FEFEFE"/>
                        </w:rPr>
                        <w:t>АП</w:t>
                      </w:r>
                      <w:r w:rsidRPr="00B049AC">
                        <w:rPr>
                          <w:rFonts w:ascii="Times New Roman" w:hAnsi="Times New Roman" w:cs="Times New Roman"/>
                          <w:sz w:val="18"/>
                          <w:szCs w:val="18"/>
                          <w:shd w:val="clear" w:color="auto" w:fill="FEFEFE"/>
                        </w:rPr>
                        <w:t xml:space="preserve"> - София освобождава</w:t>
                      </w:r>
                      <w:r w:rsidR="00CA339D" w:rsidRPr="00B049AC">
                        <w:rPr>
                          <w:rFonts w:ascii="Times New Roman" w:hAnsi="Times New Roman" w:cs="Times New Roman"/>
                          <w:sz w:val="18"/>
                          <w:szCs w:val="18"/>
                          <w:shd w:val="clear" w:color="auto" w:fill="FEFEFE"/>
                        </w:rPr>
                        <w:t xml:space="preserve"> лицата по чл. 173, ал. 6, т. 1, букви „а“, „б“ и „д“ от ЗДДС</w:t>
                      </w:r>
                      <w:r w:rsidRPr="00B049AC">
                        <w:rPr>
                          <w:rFonts w:ascii="Times New Roman" w:hAnsi="Times New Roman" w:cs="Times New Roman"/>
                          <w:sz w:val="18"/>
                          <w:szCs w:val="18"/>
                          <w:shd w:val="clear" w:color="auto" w:fill="FEFEFE"/>
                        </w:rPr>
                        <w:t xml:space="preserve"> от потвърждаване на удостоверението, когато доставяните стоки</w:t>
                      </w:r>
                      <w:r w:rsidRPr="00B049AC">
                        <w:rPr>
                          <w:rFonts w:ascii="Times New Roman" w:hAnsi="Times New Roman" w:cs="Times New Roman"/>
                          <w:sz w:val="18"/>
                          <w:szCs w:val="18"/>
                        </w:rPr>
                        <w:t xml:space="preserve"> и услуги</w:t>
                      </w:r>
                      <w:r w:rsidR="00EC0ACF" w:rsidRPr="00B049AC">
                        <w:rPr>
                          <w:rFonts w:ascii="Times New Roman" w:hAnsi="Times New Roman" w:cs="Times New Roman"/>
                          <w:sz w:val="18"/>
                          <w:szCs w:val="18"/>
                        </w:rPr>
                        <w:t>,</w:t>
                      </w:r>
                      <w:r w:rsidRPr="00B049AC">
                        <w:rPr>
                          <w:rFonts w:ascii="Times New Roman" w:hAnsi="Times New Roman" w:cs="Times New Roman"/>
                          <w:sz w:val="18"/>
                          <w:szCs w:val="18"/>
                        </w:rPr>
                        <w:t xml:space="preserve"> предназначени за официално ползване</w:t>
                      </w:r>
                      <w:r w:rsidR="00EC0ACF" w:rsidRPr="00B049AC">
                        <w:rPr>
                          <w:rFonts w:ascii="Times New Roman" w:hAnsi="Times New Roman" w:cs="Times New Roman"/>
                          <w:sz w:val="18"/>
                          <w:szCs w:val="18"/>
                        </w:rPr>
                        <w:t>,</w:t>
                      </w:r>
                      <w:r w:rsidRPr="00B049AC">
                        <w:rPr>
                          <w:rFonts w:ascii="Times New Roman" w:hAnsi="Times New Roman" w:cs="Times New Roman"/>
                          <w:sz w:val="18"/>
                          <w:szCs w:val="18"/>
                        </w:rPr>
                        <w:t xml:space="preserve"> са с място на изпълнение в друга държава членка</w:t>
                      </w:r>
                      <w:r w:rsidR="00EC0ACF" w:rsidRPr="00B049AC">
                        <w:rPr>
                          <w:rFonts w:ascii="Times New Roman" w:hAnsi="Times New Roman" w:cs="Times New Roman"/>
                          <w:sz w:val="18"/>
                          <w:szCs w:val="18"/>
                        </w:rPr>
                        <w:t xml:space="preserve"> (ал. 5 на чл. 110 от ППЗДДС)</w:t>
                      </w:r>
                      <w:r w:rsidRPr="00B049AC">
                        <w:rPr>
                          <w:rFonts w:ascii="Times New Roman" w:hAnsi="Times New Roman" w:cs="Times New Roman"/>
                          <w:sz w:val="18"/>
                          <w:szCs w:val="18"/>
                        </w:rPr>
                        <w:t>. Това освобождаване се извършва с решение за отмяна на задължението за потвърждаване за период две години.</w:t>
                      </w:r>
                    </w:p>
                    <w:p w14:paraId="7B292A6E" w14:textId="77777777" w:rsidR="00D16697" w:rsidRPr="00C04D57" w:rsidRDefault="00D16697" w:rsidP="001F7F9E">
                      <w:pPr>
                        <w:ind w:firstLine="708"/>
                        <w:jc w:val="both"/>
                        <w:rPr>
                          <w:rFonts w:ascii="Times New Roman" w:hAnsi="Times New Roman" w:cs="Times New Roman"/>
                          <w:sz w:val="18"/>
                          <w:szCs w:val="18"/>
                        </w:rPr>
                      </w:pPr>
                      <w:r w:rsidRPr="00B049AC">
                        <w:rPr>
                          <w:rFonts w:ascii="Times New Roman" w:hAnsi="Times New Roman" w:cs="Times New Roman"/>
                          <w:sz w:val="18"/>
                          <w:szCs w:val="18"/>
                        </w:rPr>
                        <w:t>Потвърждението на удостоверението и освобождаването от потвърждение на удостоверението се извършват в 14-дневен срок от подаването на удостоверението или в същия срок</w:t>
                      </w:r>
                      <w:r w:rsidRPr="00C04D57">
                        <w:rPr>
                          <w:rFonts w:ascii="Times New Roman" w:hAnsi="Times New Roman" w:cs="Times New Roman"/>
                          <w:sz w:val="18"/>
                          <w:szCs w:val="18"/>
                        </w:rPr>
                        <w:t xml:space="preserve"> се постановява мотивиран отказ за потвърждаването му. Отказът може да се обжалва по реда на чл. 144 от </w:t>
                      </w:r>
                      <w:r w:rsidRPr="00B90DE9">
                        <w:rPr>
                          <w:rFonts w:ascii="Times New Roman" w:hAnsi="Times New Roman" w:cs="Times New Roman"/>
                          <w:b/>
                          <w:i/>
                          <w:sz w:val="18"/>
                          <w:szCs w:val="18"/>
                        </w:rPr>
                        <w:t>Данъчно-осигурителния процесуален кодекс</w:t>
                      </w:r>
                      <w:r w:rsidRPr="00C04D57">
                        <w:rPr>
                          <w:rFonts w:ascii="Times New Roman" w:hAnsi="Times New Roman" w:cs="Times New Roman"/>
                          <w:sz w:val="18"/>
                          <w:szCs w:val="18"/>
                        </w:rPr>
                        <w:t xml:space="preserve">. </w:t>
                      </w:r>
                    </w:p>
                    <w:p w14:paraId="754DC7D3" w14:textId="76C26FE7" w:rsidR="00D16697" w:rsidRDefault="00D16697" w:rsidP="001F7F9E">
                      <w:pPr>
                        <w:ind w:firstLine="708"/>
                        <w:jc w:val="both"/>
                        <w:rPr>
                          <w:rFonts w:ascii="Times New Roman" w:hAnsi="Times New Roman" w:cs="Times New Roman"/>
                          <w:sz w:val="18"/>
                          <w:szCs w:val="18"/>
                        </w:rPr>
                      </w:pPr>
                      <w:r w:rsidRPr="00C04D57">
                        <w:rPr>
                          <w:rFonts w:ascii="Times New Roman" w:hAnsi="Times New Roman" w:cs="Times New Roman"/>
                          <w:sz w:val="18"/>
                          <w:szCs w:val="18"/>
                        </w:rPr>
                        <w:t>Териториална дирекция на НАП София води регистър на потвърдените удостоверения</w:t>
                      </w:r>
                      <w:r w:rsidR="007D2DB6">
                        <w:rPr>
                          <w:rFonts w:ascii="Times New Roman" w:hAnsi="Times New Roman" w:cs="Times New Roman"/>
                          <w:sz w:val="18"/>
                          <w:szCs w:val="18"/>
                        </w:rPr>
                        <w:t xml:space="preserve"> по чл. 109, ал. 4, т. 2 и ал. 5, т. 2 от ППЗДДС</w:t>
                      </w:r>
                      <w:r w:rsidRPr="00C04D57">
                        <w:rPr>
                          <w:rFonts w:ascii="Times New Roman" w:hAnsi="Times New Roman" w:cs="Times New Roman"/>
                          <w:sz w:val="18"/>
                          <w:szCs w:val="18"/>
                        </w:rPr>
                        <w:t>, както и регистър за освобождаванията от потвърждение на удостоверението</w:t>
                      </w:r>
                      <w:r w:rsidR="002F2F34">
                        <w:rPr>
                          <w:rFonts w:ascii="Times New Roman" w:hAnsi="Times New Roman" w:cs="Times New Roman"/>
                          <w:sz w:val="18"/>
                          <w:szCs w:val="18"/>
                        </w:rPr>
                        <w:t xml:space="preserve"> (ал. 8 на чл. 110 от ППЗДДС)</w:t>
                      </w:r>
                      <w:r w:rsidRPr="00C04D57">
                        <w:rPr>
                          <w:rFonts w:ascii="Times New Roman" w:hAnsi="Times New Roman" w:cs="Times New Roman"/>
                          <w:sz w:val="18"/>
                          <w:szCs w:val="18"/>
                        </w:rPr>
                        <w:t>.</w:t>
                      </w:r>
                    </w:p>
                    <w:bookmarkEnd w:id="121"/>
                    <w:p w14:paraId="766B8828" w14:textId="77777777" w:rsidR="00D530BC" w:rsidRPr="00C04D57" w:rsidRDefault="00D530BC" w:rsidP="001F7F9E">
                      <w:pPr>
                        <w:ind w:firstLine="708"/>
                        <w:jc w:val="both"/>
                        <w:rPr>
                          <w:rFonts w:ascii="Times New Roman" w:hAnsi="Times New Roman" w:cs="Times New Roman"/>
                          <w:sz w:val="18"/>
                          <w:szCs w:val="18"/>
                        </w:rPr>
                      </w:pPr>
                    </w:p>
                  </w:txbxContent>
                </v:textbox>
                <w10:wrap anchorx="margin"/>
              </v:shape>
            </w:pict>
          </mc:Fallback>
        </mc:AlternateContent>
      </w:r>
    </w:p>
    <w:p w14:paraId="0FE57D5B" w14:textId="6A99FB7E"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7206D38A"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0AEE39EA"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70308552" w14:textId="77777777" w:rsidR="00801CF8" w:rsidRPr="002D1EA6" w:rsidRDefault="00801CF8" w:rsidP="00BE5FD8">
      <w:pPr>
        <w:spacing w:line="360" w:lineRule="auto"/>
        <w:ind w:firstLine="708"/>
        <w:jc w:val="both"/>
        <w:rPr>
          <w:rFonts w:ascii="Times New Roman" w:hAnsi="Times New Roman" w:cs="Times New Roman"/>
          <w:b/>
          <w:sz w:val="24"/>
          <w:szCs w:val="24"/>
        </w:rPr>
      </w:pPr>
    </w:p>
    <w:p w14:paraId="1077874A" w14:textId="77777777" w:rsidR="00FE5D6E" w:rsidRPr="002D1EA6" w:rsidRDefault="00FE5D6E" w:rsidP="00BE5FD8">
      <w:pPr>
        <w:spacing w:line="360" w:lineRule="auto"/>
        <w:ind w:firstLine="708"/>
        <w:jc w:val="both"/>
        <w:rPr>
          <w:rFonts w:ascii="Times New Roman" w:hAnsi="Times New Roman" w:cs="Times New Roman"/>
          <w:b/>
          <w:sz w:val="24"/>
          <w:szCs w:val="24"/>
        </w:rPr>
      </w:pPr>
    </w:p>
    <w:p w14:paraId="548DD5F5" w14:textId="77777777" w:rsidR="00FE5D6E" w:rsidRPr="002D1EA6" w:rsidRDefault="00FE5D6E" w:rsidP="00BE5FD8">
      <w:pPr>
        <w:spacing w:line="360" w:lineRule="auto"/>
        <w:ind w:firstLine="708"/>
        <w:jc w:val="both"/>
        <w:rPr>
          <w:rFonts w:ascii="Times New Roman" w:hAnsi="Times New Roman" w:cs="Times New Roman"/>
          <w:b/>
          <w:sz w:val="24"/>
          <w:szCs w:val="24"/>
        </w:rPr>
      </w:pPr>
    </w:p>
    <w:p w14:paraId="6055FB0F" w14:textId="77777777" w:rsidR="00FE5D6E" w:rsidRPr="002D1EA6" w:rsidRDefault="00FE5D6E" w:rsidP="00BE5FD8">
      <w:pPr>
        <w:spacing w:line="360" w:lineRule="auto"/>
        <w:ind w:firstLine="708"/>
        <w:jc w:val="both"/>
        <w:rPr>
          <w:rFonts w:ascii="Times New Roman" w:hAnsi="Times New Roman" w:cs="Times New Roman"/>
          <w:b/>
          <w:sz w:val="24"/>
          <w:szCs w:val="24"/>
        </w:rPr>
      </w:pPr>
    </w:p>
    <w:p w14:paraId="5D8D4D3B" w14:textId="77777777" w:rsidR="00FE5D6E" w:rsidRPr="002D1EA6" w:rsidRDefault="00FE5D6E" w:rsidP="00BE5FD8">
      <w:pPr>
        <w:spacing w:line="360" w:lineRule="auto"/>
        <w:ind w:firstLine="708"/>
        <w:jc w:val="both"/>
        <w:rPr>
          <w:rFonts w:ascii="Times New Roman" w:hAnsi="Times New Roman" w:cs="Times New Roman"/>
          <w:b/>
          <w:sz w:val="24"/>
          <w:szCs w:val="24"/>
        </w:rPr>
      </w:pPr>
    </w:p>
    <w:p w14:paraId="10D8C806"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677E3DC2"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7114226D"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2C799F78"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50E77969"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5B29A189"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6726F04A"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5BDD39D2"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51001F8E"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0CC76481" w14:textId="2647CB4C" w:rsidR="00BE5FD8" w:rsidRDefault="00BE5FD8" w:rsidP="00BE5FD8">
      <w:pPr>
        <w:spacing w:line="360" w:lineRule="auto"/>
        <w:ind w:firstLine="708"/>
        <w:jc w:val="both"/>
        <w:rPr>
          <w:rFonts w:ascii="Times New Roman" w:hAnsi="Times New Roman" w:cs="Times New Roman"/>
          <w:b/>
          <w:sz w:val="24"/>
          <w:szCs w:val="24"/>
          <w:highlight w:val="yellow"/>
        </w:rPr>
      </w:pPr>
    </w:p>
    <w:p w14:paraId="2B4EED77" w14:textId="79A77309" w:rsidR="00D530BC" w:rsidRDefault="00D530BC" w:rsidP="00BE5FD8">
      <w:pPr>
        <w:spacing w:line="360" w:lineRule="auto"/>
        <w:ind w:firstLine="708"/>
        <w:jc w:val="both"/>
        <w:rPr>
          <w:rFonts w:ascii="Times New Roman" w:hAnsi="Times New Roman" w:cs="Times New Roman"/>
          <w:b/>
          <w:sz w:val="24"/>
          <w:szCs w:val="24"/>
          <w:highlight w:val="yellow"/>
        </w:rPr>
      </w:pPr>
    </w:p>
    <w:p w14:paraId="37300096" w14:textId="630B8620" w:rsidR="00D530BC" w:rsidRDefault="008661C4" w:rsidP="00BE5FD8">
      <w:pPr>
        <w:spacing w:line="360" w:lineRule="auto"/>
        <w:ind w:firstLine="708"/>
        <w:jc w:val="both"/>
        <w:rPr>
          <w:rFonts w:ascii="Times New Roman" w:hAnsi="Times New Roman" w:cs="Times New Roman"/>
          <w:b/>
          <w:sz w:val="24"/>
          <w:szCs w:val="24"/>
          <w:highlight w:val="yellow"/>
        </w:rPr>
      </w:pPr>
      <w:r>
        <w:rPr>
          <w:rFonts w:ascii="Times New Roman" w:hAnsi="Times New Roman" w:cs="Times New Roman"/>
          <w:noProof/>
          <w:sz w:val="24"/>
          <w:szCs w:val="24"/>
        </w:rPr>
        <w:lastRenderedPageBreak/>
        <mc:AlternateContent>
          <mc:Choice Requires="wps">
            <w:drawing>
              <wp:anchor distT="0" distB="0" distL="114300" distR="114300" simplePos="0" relativeHeight="251693056" behindDoc="0" locked="0" layoutInCell="1" allowOverlap="1" wp14:anchorId="21D9BFFE" wp14:editId="319719D7">
                <wp:simplePos x="0" y="0"/>
                <wp:positionH relativeFrom="margin">
                  <wp:posOffset>63500</wp:posOffset>
                </wp:positionH>
                <wp:positionV relativeFrom="paragraph">
                  <wp:posOffset>133350</wp:posOffset>
                </wp:positionV>
                <wp:extent cx="6067425" cy="714375"/>
                <wp:effectExtent l="0" t="0" r="28575" b="47625"/>
                <wp:wrapNone/>
                <wp:docPr id="2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14375"/>
                        </a:xfrm>
                        <a:prstGeom prst="downArrowCallout">
                          <a:avLst>
                            <a:gd name="adj1" fmla="val 88471"/>
                            <a:gd name="adj2" fmla="val 100875"/>
                            <a:gd name="adj3" fmla="val 22046"/>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4EEB22D3" w14:textId="77777777" w:rsidR="002156F7" w:rsidRPr="000545A6" w:rsidRDefault="002156F7" w:rsidP="002156F7">
                            <w:pPr>
                              <w:jc w:val="center"/>
                              <w:rPr>
                                <w:rFonts w:ascii="Times New Roman" w:hAnsi="Times New Roman" w:cs="Times New Roman"/>
                                <w:b/>
                                <w:sz w:val="18"/>
                                <w:szCs w:val="18"/>
                              </w:rPr>
                            </w:pPr>
                            <w:r w:rsidRPr="00CE16CA">
                              <w:rPr>
                                <w:rFonts w:ascii="Times New Roman" w:hAnsi="Times New Roman" w:cs="Times New Roman"/>
                                <w:b/>
                                <w:sz w:val="18"/>
                                <w:szCs w:val="18"/>
                              </w:rPr>
                              <w:t xml:space="preserve">6. УДОСТОВЕРЯВАНЕ НА </w:t>
                            </w:r>
                            <w:r>
                              <w:rPr>
                                <w:rFonts w:ascii="Times New Roman" w:hAnsi="Times New Roman" w:cs="Times New Roman"/>
                                <w:b/>
                                <w:bCs/>
                                <w:sz w:val="18"/>
                                <w:szCs w:val="18"/>
                              </w:rPr>
                              <w:t>ОБСТОЯТЕЛСТВА</w:t>
                            </w:r>
                          </w:p>
                          <w:p w14:paraId="2DA3DB56" w14:textId="77777777" w:rsidR="002156F7" w:rsidRPr="00844753" w:rsidRDefault="002156F7" w:rsidP="002156F7">
                            <w:pPr>
                              <w:jc w:val="center"/>
                              <w:rPr>
                                <w:rFonts w:ascii="Times New Roman" w:hAnsi="Times New Roman" w:cs="Times New Roman"/>
                                <w:b/>
                                <w:sz w:val="24"/>
                                <w:szCs w:val="24"/>
                                <w:lang w:val="ru-RU"/>
                              </w:rPr>
                            </w:pPr>
                            <w:r w:rsidRPr="00CE16CA">
                              <w:rPr>
                                <w:rFonts w:ascii="Times New Roman" w:hAnsi="Times New Roman" w:cs="Times New Roman"/>
                                <w:b/>
                                <w:sz w:val="18"/>
                                <w:szCs w:val="18"/>
                                <w:highlight w:val="white"/>
                                <w:shd w:val="clear" w:color="auto" w:fill="FEFEFE"/>
                              </w:rPr>
                              <w:t>(</w:t>
                            </w:r>
                            <w:r w:rsidRPr="00DE0879">
                              <w:rPr>
                                <w:rFonts w:ascii="Times New Roman" w:hAnsi="Times New Roman" w:cs="Times New Roman"/>
                                <w:b/>
                                <w:bCs/>
                                <w:sz w:val="18"/>
                                <w:szCs w:val="18"/>
                                <w:highlight w:val="white"/>
                                <w:shd w:val="clear" w:color="auto" w:fill="FEFEFE"/>
                              </w:rPr>
                              <w:t>Загл. изм. - ДВ</w:t>
                            </w:r>
                            <w:r w:rsidRPr="00C34F11">
                              <w:rPr>
                                <w:rFonts w:ascii="Times New Roman" w:hAnsi="Times New Roman" w:cs="Times New Roman"/>
                                <w:b/>
                                <w:bCs/>
                                <w:sz w:val="18"/>
                                <w:szCs w:val="18"/>
                                <w:highlight w:val="white"/>
                                <w:shd w:val="clear" w:color="auto" w:fill="FEFEFE"/>
                              </w:rPr>
                              <w:t>, бр. 102 от 2022 г., в сила</w:t>
                            </w:r>
                            <w:r w:rsidRPr="00DE0879">
                              <w:rPr>
                                <w:rFonts w:ascii="Times New Roman" w:hAnsi="Times New Roman" w:cs="Times New Roman"/>
                                <w:b/>
                                <w:bCs/>
                                <w:sz w:val="18"/>
                                <w:szCs w:val="18"/>
                                <w:highlight w:val="white"/>
                                <w:shd w:val="clear" w:color="auto" w:fill="FEFEFE"/>
                              </w:rPr>
                              <w:t xml:space="preserve"> от 01.01.2023 г.</w:t>
                            </w:r>
                            <w:r w:rsidRPr="00DE0879">
                              <w:rPr>
                                <w:rFonts w:ascii="Times New Roman" w:hAnsi="Times New Roman" w:cs="Times New Roman"/>
                                <w:b/>
                                <w:sz w:val="18"/>
                                <w:szCs w:val="18"/>
                                <w:highlight w:val="white"/>
                                <w:shd w:val="clear" w:color="auto" w:fill="FEFEF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9BFFE" id="AutoShape 65" o:spid="_x0000_s1050" type="#_x0000_t80" style="position:absolute;left:0;text-align:left;margin-left:5pt;margin-top:10.5pt;width:477.75pt;height:5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" adj=",8235,16838,9675" strokecolor="#ddd" strokeweight="1pt">
                <v:fill color2="#ddd" rotate="t" focus="100%" type="gradient"/>
                <v:textbox>
                  <w:txbxContent>
                    <w:p w14:paraId="4EEB22D3" w14:textId="77777777" w:rsidR="002156F7" w:rsidRPr="000545A6" w:rsidRDefault="002156F7" w:rsidP="002156F7">
                      <w:pPr>
                        <w:jc w:val="center"/>
                        <w:rPr>
                          <w:rFonts w:ascii="Times New Roman" w:hAnsi="Times New Roman" w:cs="Times New Roman"/>
                          <w:b/>
                          <w:sz w:val="18"/>
                          <w:szCs w:val="18"/>
                        </w:rPr>
                      </w:pPr>
                      <w:r w:rsidRPr="00CE16CA">
                        <w:rPr>
                          <w:rFonts w:ascii="Times New Roman" w:hAnsi="Times New Roman" w:cs="Times New Roman"/>
                          <w:b/>
                          <w:sz w:val="18"/>
                          <w:szCs w:val="18"/>
                        </w:rPr>
                        <w:t xml:space="preserve">6. УДОСТОВЕРЯВАНЕ НА </w:t>
                      </w:r>
                      <w:r>
                        <w:rPr>
                          <w:rFonts w:ascii="Times New Roman" w:hAnsi="Times New Roman" w:cs="Times New Roman"/>
                          <w:b/>
                          <w:bCs/>
                          <w:sz w:val="18"/>
                          <w:szCs w:val="18"/>
                        </w:rPr>
                        <w:t>ОБСТОЯТЕЛСТВА</w:t>
                      </w:r>
                    </w:p>
                    <w:p w14:paraId="2DA3DB56" w14:textId="77777777" w:rsidR="002156F7" w:rsidRPr="00844753" w:rsidRDefault="002156F7" w:rsidP="002156F7">
                      <w:pPr>
                        <w:jc w:val="center"/>
                        <w:rPr>
                          <w:rFonts w:ascii="Times New Roman" w:hAnsi="Times New Roman" w:cs="Times New Roman"/>
                          <w:b/>
                          <w:sz w:val="24"/>
                          <w:szCs w:val="24"/>
                          <w:lang w:val="ru-RU"/>
                        </w:rPr>
                      </w:pPr>
                      <w:r w:rsidRPr="00CE16CA">
                        <w:rPr>
                          <w:rFonts w:ascii="Times New Roman" w:hAnsi="Times New Roman" w:cs="Times New Roman"/>
                          <w:b/>
                          <w:sz w:val="18"/>
                          <w:szCs w:val="18"/>
                          <w:highlight w:val="white"/>
                          <w:shd w:val="clear" w:color="auto" w:fill="FEFEFE"/>
                        </w:rPr>
                        <w:t>(</w:t>
                      </w:r>
                      <w:r w:rsidRPr="00DE0879">
                        <w:rPr>
                          <w:rFonts w:ascii="Times New Roman" w:hAnsi="Times New Roman" w:cs="Times New Roman"/>
                          <w:b/>
                          <w:bCs/>
                          <w:sz w:val="18"/>
                          <w:szCs w:val="18"/>
                          <w:highlight w:val="white"/>
                          <w:shd w:val="clear" w:color="auto" w:fill="FEFEFE"/>
                        </w:rPr>
                        <w:t>Загл. изм. - ДВ</w:t>
                      </w:r>
                      <w:r w:rsidRPr="00C34F11">
                        <w:rPr>
                          <w:rFonts w:ascii="Times New Roman" w:hAnsi="Times New Roman" w:cs="Times New Roman"/>
                          <w:b/>
                          <w:bCs/>
                          <w:sz w:val="18"/>
                          <w:szCs w:val="18"/>
                          <w:highlight w:val="white"/>
                          <w:shd w:val="clear" w:color="auto" w:fill="FEFEFE"/>
                        </w:rPr>
                        <w:t>, бр. 102 от 2022 г., в сила</w:t>
                      </w:r>
                      <w:r w:rsidRPr="00DE0879">
                        <w:rPr>
                          <w:rFonts w:ascii="Times New Roman" w:hAnsi="Times New Roman" w:cs="Times New Roman"/>
                          <w:b/>
                          <w:bCs/>
                          <w:sz w:val="18"/>
                          <w:szCs w:val="18"/>
                          <w:highlight w:val="white"/>
                          <w:shd w:val="clear" w:color="auto" w:fill="FEFEFE"/>
                        </w:rPr>
                        <w:t xml:space="preserve"> от 01.01.2023 г.</w:t>
                      </w:r>
                      <w:r w:rsidRPr="00DE0879">
                        <w:rPr>
                          <w:rFonts w:ascii="Times New Roman" w:hAnsi="Times New Roman" w:cs="Times New Roman"/>
                          <w:b/>
                          <w:sz w:val="18"/>
                          <w:szCs w:val="18"/>
                          <w:highlight w:val="white"/>
                          <w:shd w:val="clear" w:color="auto" w:fill="FEFEFE"/>
                        </w:rPr>
                        <w:t>)</w:t>
                      </w:r>
                    </w:p>
                  </w:txbxContent>
                </v:textbox>
                <w10:wrap anchorx="margin"/>
              </v:shape>
            </w:pict>
          </mc:Fallback>
        </mc:AlternateContent>
      </w:r>
    </w:p>
    <w:p w14:paraId="58675B24" w14:textId="4944D4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1020495A" w14:textId="7E5020E9"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41AAA9EF" w14:textId="6986AD2B" w:rsidR="00BE5FD8" w:rsidRPr="002D1EA6" w:rsidRDefault="008661C4" w:rsidP="00BE5FD8">
      <w:pPr>
        <w:spacing w:line="360" w:lineRule="auto"/>
        <w:ind w:firstLine="708"/>
        <w:jc w:val="both"/>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7A8D3C32" wp14:editId="49B086CF">
                <wp:simplePos x="0" y="0"/>
                <wp:positionH relativeFrom="margin">
                  <wp:posOffset>61595</wp:posOffset>
                </wp:positionH>
                <wp:positionV relativeFrom="paragraph">
                  <wp:posOffset>227330</wp:posOffset>
                </wp:positionV>
                <wp:extent cx="6271895" cy="5876925"/>
                <wp:effectExtent l="0" t="0" r="14605" b="28575"/>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5876925"/>
                        </a:xfrm>
                        <a:prstGeom prst="bevel">
                          <a:avLst>
                            <a:gd name="adj" fmla="val 7556"/>
                          </a:avLst>
                        </a:prstGeom>
                        <a:solidFill>
                          <a:srgbClr val="EAEAEA"/>
                        </a:solidFill>
                        <a:ln w="12700">
                          <a:solidFill>
                            <a:srgbClr val="EAEAEA"/>
                          </a:solidFill>
                          <a:miter lim="800000"/>
                          <a:headEnd/>
                          <a:tailEnd/>
                        </a:ln>
                      </wps:spPr>
                      <wps:txbx>
                        <w:txbxContent>
                          <w:p w14:paraId="1AD465A5" w14:textId="126E5103" w:rsidR="00D16697" w:rsidRPr="000E6583" w:rsidRDefault="00462728" w:rsidP="00307C79">
                            <w:pPr>
                              <w:shd w:val="clear" w:color="auto" w:fill="E6E6E6"/>
                              <w:ind w:firstLine="708"/>
                              <w:jc w:val="both"/>
                              <w:rPr>
                                <w:rFonts w:ascii="Times New Roman" w:hAnsi="Times New Roman" w:cs="Times New Roman"/>
                                <w:sz w:val="18"/>
                                <w:szCs w:val="18"/>
                                <w:shd w:val="clear" w:color="auto" w:fill="E6E6E6"/>
                              </w:rPr>
                            </w:pPr>
                            <w:r w:rsidRPr="004C5FFB">
                              <w:rPr>
                                <w:rFonts w:ascii="Times New Roman" w:hAnsi="Times New Roman" w:cs="Times New Roman"/>
                                <w:sz w:val="18"/>
                                <w:szCs w:val="18"/>
                                <w:shd w:val="clear" w:color="auto" w:fill="E6E6E6"/>
                              </w:rPr>
                              <w:t>Съгласно чл. 174а от ЗДДС, в сила до 31.12.2022 г.,</w:t>
                            </w:r>
                            <w:r>
                              <w:rPr>
                                <w:rFonts w:ascii="Times New Roman" w:hAnsi="Times New Roman" w:cs="Times New Roman"/>
                                <w:b/>
                                <w:sz w:val="18"/>
                                <w:szCs w:val="18"/>
                                <w:shd w:val="clear" w:color="auto" w:fill="E6E6E6"/>
                              </w:rPr>
                              <w:t xml:space="preserve"> с</w:t>
                            </w:r>
                            <w:r w:rsidR="00D16697" w:rsidRPr="000E6583">
                              <w:rPr>
                                <w:rFonts w:ascii="Times New Roman" w:hAnsi="Times New Roman" w:cs="Times New Roman"/>
                                <w:b/>
                                <w:sz w:val="18"/>
                                <w:szCs w:val="18"/>
                                <w:shd w:val="clear" w:color="auto" w:fill="E6E6E6"/>
                              </w:rPr>
                              <w:t>татутът на следните лица - освободени от задължение за заплащане на данък:</w:t>
                            </w:r>
                          </w:p>
                          <w:p w14:paraId="614C22E9" w14:textId="603A1DF9" w:rsidR="00D16697" w:rsidRPr="000E6583" w:rsidRDefault="00D16697" w:rsidP="00307C7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командвания/щабове на Организацията на Северноатлантическия договор или от въоръжените сили на други държави, които са страни по Северноатлантическия договор</w:t>
                            </w:r>
                            <w:r w:rsidR="00CF0ECD" w:rsidRPr="000E6583">
                              <w:rPr>
                                <w:rFonts w:ascii="Times New Roman" w:hAnsi="Times New Roman" w:cs="Times New Roman"/>
                                <w:sz w:val="18"/>
                                <w:szCs w:val="18"/>
                                <w:shd w:val="clear" w:color="auto" w:fill="E6E6E6"/>
                              </w:rPr>
                              <w:t xml:space="preserve"> (</w:t>
                            </w:r>
                            <w:r w:rsidR="00CF0ECD" w:rsidRPr="000E6583">
                              <w:rPr>
                                <w:rFonts w:ascii="Times New Roman" w:hAnsi="Times New Roman" w:cs="Times New Roman"/>
                                <w:b/>
                                <w:sz w:val="18"/>
                                <w:szCs w:val="18"/>
                                <w:shd w:val="clear" w:color="auto" w:fill="E6E6E6"/>
                              </w:rPr>
                              <w:t>чл. 172, ал. 2 от ЗДДС</w:t>
                            </w:r>
                            <w:r w:rsidR="00CF0ECD" w:rsidRPr="000E6583">
                              <w:rPr>
                                <w:rFonts w:ascii="Times New Roman" w:hAnsi="Times New Roman" w:cs="Times New Roman"/>
                                <w:sz w:val="18"/>
                                <w:szCs w:val="18"/>
                                <w:shd w:val="clear" w:color="auto" w:fill="E6E6E6"/>
                              </w:rPr>
                              <w:t>)</w:t>
                            </w:r>
                            <w:r w:rsidRPr="000E6583">
                              <w:rPr>
                                <w:rFonts w:ascii="Times New Roman" w:hAnsi="Times New Roman" w:cs="Times New Roman"/>
                                <w:sz w:val="18"/>
                                <w:szCs w:val="18"/>
                                <w:shd w:val="clear" w:color="auto" w:fill="E6E6E6"/>
                              </w:rPr>
                              <w:t>;</w:t>
                            </w:r>
                          </w:p>
                          <w:p w14:paraId="40E438C9" w14:textId="44F1DF36" w:rsidR="00D16697" w:rsidRPr="000E6583" w:rsidRDefault="00D16697" w:rsidP="00307C7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 към които се прилага Протоколът за привилегиите и имунитетите на Европейския съюз</w:t>
                            </w:r>
                            <w:r w:rsidR="00CF0ECD" w:rsidRPr="000E6583">
                              <w:rPr>
                                <w:rFonts w:ascii="Times New Roman" w:hAnsi="Times New Roman" w:cs="Times New Roman"/>
                                <w:sz w:val="18"/>
                                <w:szCs w:val="18"/>
                                <w:shd w:val="clear" w:color="auto" w:fill="E6E6E6"/>
                              </w:rPr>
                              <w:t xml:space="preserve"> (</w:t>
                            </w:r>
                            <w:r w:rsidR="00CF0ECD" w:rsidRPr="000E6583">
                              <w:rPr>
                                <w:rFonts w:ascii="Times New Roman" w:hAnsi="Times New Roman" w:cs="Times New Roman"/>
                                <w:b/>
                                <w:sz w:val="18"/>
                                <w:szCs w:val="18"/>
                                <w:shd w:val="clear" w:color="auto" w:fill="E6E6E6"/>
                              </w:rPr>
                              <w:t>чл. 173, ал. 5 от ЗДДС)</w:t>
                            </w:r>
                            <w:r w:rsidR="00CF0ECD" w:rsidRPr="000E6583">
                              <w:rPr>
                                <w:rFonts w:ascii="Times New Roman" w:hAnsi="Times New Roman" w:cs="Times New Roman"/>
                                <w:sz w:val="18"/>
                                <w:szCs w:val="18"/>
                                <w:shd w:val="clear" w:color="auto" w:fill="E6E6E6"/>
                              </w:rPr>
                              <w:t>;</w:t>
                            </w:r>
                          </w:p>
                          <w:p w14:paraId="0E633F54" w14:textId="230DB28A" w:rsidR="00D16697" w:rsidRPr="000E6583" w:rsidRDefault="00D16697" w:rsidP="00307C7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дипломатически представителства и членовете на персонала им;</w:t>
                            </w:r>
                          </w:p>
                          <w:p w14:paraId="108137DC" w14:textId="5CAC9C22" w:rsidR="00D16697" w:rsidRPr="000E6583" w:rsidRDefault="00D16697" w:rsidP="00307C7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консулства и членовете на персонала им;</w:t>
                            </w:r>
                          </w:p>
                          <w:p w14:paraId="26DC6074" w14:textId="33E8FAC1" w:rsidR="00D16697" w:rsidRPr="000E6583" w:rsidRDefault="00D16697" w:rsidP="00467C6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xml:space="preserve">- представителства на международни организации и членовете на персонала им </w:t>
                            </w:r>
                            <w:r w:rsidR="00CF0ECD" w:rsidRPr="000E6583">
                              <w:rPr>
                                <w:rFonts w:ascii="Times New Roman" w:hAnsi="Times New Roman" w:cs="Times New Roman"/>
                                <w:sz w:val="18"/>
                                <w:szCs w:val="18"/>
                                <w:shd w:val="clear" w:color="auto" w:fill="E6E6E6"/>
                              </w:rPr>
                              <w:t>(</w:t>
                            </w:r>
                            <w:r w:rsidR="00CF0ECD" w:rsidRPr="000E6583">
                              <w:rPr>
                                <w:rFonts w:ascii="Times New Roman" w:hAnsi="Times New Roman" w:cs="Times New Roman"/>
                                <w:b/>
                                <w:sz w:val="18"/>
                                <w:szCs w:val="18"/>
                                <w:shd w:val="clear" w:color="auto" w:fill="E6E6E6"/>
                              </w:rPr>
                              <w:t>чл. 174 от ЗДДС</w:t>
                            </w:r>
                            <w:r w:rsidR="00CF0ECD" w:rsidRPr="000E6583">
                              <w:rPr>
                                <w:rFonts w:ascii="Times New Roman" w:hAnsi="Times New Roman" w:cs="Times New Roman"/>
                                <w:sz w:val="18"/>
                                <w:szCs w:val="18"/>
                                <w:shd w:val="clear" w:color="auto" w:fill="E6E6E6"/>
                              </w:rPr>
                              <w:t>),</w:t>
                            </w:r>
                            <w:r w:rsidR="00467C69">
                              <w:rPr>
                                <w:rFonts w:ascii="Times New Roman" w:hAnsi="Times New Roman" w:cs="Times New Roman"/>
                                <w:sz w:val="18"/>
                                <w:szCs w:val="18"/>
                                <w:shd w:val="clear" w:color="auto" w:fill="E6E6E6"/>
                              </w:rPr>
                              <w:t xml:space="preserve"> </w:t>
                            </w:r>
                            <w:r w:rsidRPr="000E6583">
                              <w:rPr>
                                <w:rFonts w:ascii="Times New Roman" w:hAnsi="Times New Roman" w:cs="Times New Roman"/>
                                <w:b/>
                                <w:sz w:val="18"/>
                                <w:szCs w:val="18"/>
                                <w:shd w:val="clear" w:color="auto" w:fill="E6E6E6"/>
                              </w:rPr>
                              <w:t>за ко</w:t>
                            </w:r>
                            <w:r w:rsidR="00CF0ECD" w:rsidRPr="000E6583">
                              <w:rPr>
                                <w:rFonts w:ascii="Times New Roman" w:hAnsi="Times New Roman" w:cs="Times New Roman"/>
                                <w:b/>
                                <w:sz w:val="18"/>
                                <w:szCs w:val="18"/>
                                <w:shd w:val="clear" w:color="auto" w:fill="E6E6E6"/>
                              </w:rPr>
                              <w:t>и</w:t>
                            </w:r>
                            <w:r w:rsidRPr="000E6583">
                              <w:rPr>
                                <w:rFonts w:ascii="Times New Roman" w:hAnsi="Times New Roman" w:cs="Times New Roman"/>
                                <w:b/>
                                <w:sz w:val="18"/>
                                <w:szCs w:val="18"/>
                                <w:shd w:val="clear" w:color="auto" w:fill="E6E6E6"/>
                              </w:rPr>
                              <w:t>то Република България е държава домакин, се удостоверява чрез издаване на удостоверение от Националната агенция за приходите</w:t>
                            </w:r>
                            <w:r w:rsidR="00CF0ECD" w:rsidRPr="000E6583">
                              <w:rPr>
                                <w:rFonts w:ascii="Times New Roman" w:hAnsi="Times New Roman" w:cs="Times New Roman"/>
                                <w:b/>
                                <w:sz w:val="18"/>
                                <w:szCs w:val="18"/>
                                <w:shd w:val="clear" w:color="auto" w:fill="E6E6E6"/>
                              </w:rPr>
                              <w:t xml:space="preserve"> (</w:t>
                            </w:r>
                            <w:r w:rsidR="00CF0ECD" w:rsidRPr="000E6583">
                              <w:rPr>
                                <w:rFonts w:ascii="Times New Roman" w:hAnsi="Times New Roman" w:cs="Times New Roman"/>
                                <w:sz w:val="18"/>
                                <w:szCs w:val="18"/>
                                <w:shd w:val="clear" w:color="auto" w:fill="E6E6E6"/>
                              </w:rPr>
                              <w:t>чл. 174а, ал. 1 от ЗДДС - и</w:t>
                            </w:r>
                            <w:r w:rsidR="00CF0ECD" w:rsidRPr="000E6583">
                              <w:rPr>
                                <w:rFonts w:ascii="Times New Roman" w:hAnsi="Times New Roman" w:cs="Times New Roman"/>
                                <w:sz w:val="18"/>
                                <w:szCs w:val="18"/>
                              </w:rPr>
                              <w:t xml:space="preserve">зм., ДВ, бр. 94 от 2010 г., в сила от 01.01.2011 г., </w:t>
                            </w:r>
                            <w:r w:rsidR="00CF0ECD" w:rsidRPr="000E6583">
                              <w:rPr>
                                <w:rFonts w:ascii="Times New Roman" w:hAnsi="Times New Roman" w:cs="Times New Roman"/>
                                <w:b/>
                                <w:sz w:val="18"/>
                                <w:szCs w:val="18"/>
                              </w:rPr>
                              <w:t>изм. - ДВ, бр. 14 от 2022 г., в сила от 18.02.2022 г.</w:t>
                            </w:r>
                            <w:r w:rsidR="00CF0ECD" w:rsidRPr="000E6583">
                              <w:rPr>
                                <w:rFonts w:ascii="Times New Roman" w:hAnsi="Times New Roman" w:cs="Times New Roman"/>
                                <w:sz w:val="18"/>
                                <w:szCs w:val="18"/>
                                <w:shd w:val="clear" w:color="auto" w:fill="E6E6E6"/>
                              </w:rPr>
                              <w:t>)</w:t>
                            </w:r>
                            <w:r w:rsidRPr="000E6583">
                              <w:rPr>
                                <w:rFonts w:ascii="Times New Roman" w:hAnsi="Times New Roman" w:cs="Times New Roman"/>
                                <w:sz w:val="18"/>
                                <w:szCs w:val="18"/>
                                <w:shd w:val="clear" w:color="auto" w:fill="E6E6E6"/>
                              </w:rPr>
                              <w:t xml:space="preserve">. </w:t>
                            </w:r>
                          </w:p>
                          <w:p w14:paraId="6F6CF9F6" w14:textId="2A44AEDF" w:rsidR="00D16697" w:rsidRPr="000E6583" w:rsidRDefault="00D16697" w:rsidP="0074704A">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xml:space="preserve">Статутът на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 към които се прилага Протоколът за привилегиите и имунитетите на Европейския съюз, за които Република България е държава домакин, се удостоверява чрез заверяване от Националната агенция за приходите на клетка 6, т. 6.1 на </w:t>
                            </w:r>
                            <w:r w:rsidRPr="000E6583">
                              <w:rPr>
                                <w:rStyle w:val="samedocreference1"/>
                                <w:rFonts w:ascii="Times New Roman" w:hAnsi="Times New Roman" w:cs="Times New Roman"/>
                                <w:color w:val="auto"/>
                                <w:sz w:val="18"/>
                                <w:szCs w:val="18"/>
                                <w:shd w:val="clear" w:color="auto" w:fill="E6E6E6"/>
                              </w:rPr>
                              <w:t>приложение № 21 към чл.110, ал.3 на ППЗДДС (приложение ІІ към чл.51 на Регламент 282/2011)</w:t>
                            </w:r>
                            <w:r w:rsidR="0074704A" w:rsidRPr="000E6583">
                              <w:rPr>
                                <w:rStyle w:val="samedocreference1"/>
                                <w:rFonts w:ascii="Times New Roman" w:hAnsi="Times New Roman" w:cs="Times New Roman"/>
                                <w:color w:val="auto"/>
                                <w:sz w:val="18"/>
                                <w:szCs w:val="18"/>
                                <w:u w:val="none"/>
                                <w:shd w:val="clear" w:color="auto" w:fill="E6E6E6"/>
                              </w:rPr>
                              <w:t>, в сила до 31.07.2022 г</w:t>
                            </w:r>
                            <w:r w:rsidRPr="000E6583">
                              <w:rPr>
                                <w:rFonts w:ascii="Times New Roman" w:hAnsi="Times New Roman" w:cs="Times New Roman"/>
                                <w:sz w:val="18"/>
                                <w:szCs w:val="18"/>
                                <w:shd w:val="clear" w:color="auto" w:fill="E6E6E6"/>
                              </w:rPr>
                              <w:t>.</w:t>
                            </w:r>
                            <w:r w:rsidR="0074704A" w:rsidRPr="000E6583">
                              <w:rPr>
                                <w:rFonts w:ascii="Times New Roman" w:hAnsi="Times New Roman" w:cs="Times New Roman"/>
                                <w:sz w:val="18"/>
                                <w:szCs w:val="18"/>
                                <w:shd w:val="clear" w:color="auto" w:fill="E6E6E6"/>
                              </w:rPr>
                              <w:t>, предвид отмяната на Приложение № 21 към ППЗДДС.</w:t>
                            </w:r>
                            <w:r w:rsidRPr="000E6583">
                              <w:rPr>
                                <w:rFonts w:ascii="Times New Roman" w:hAnsi="Times New Roman" w:cs="Times New Roman"/>
                                <w:sz w:val="18"/>
                                <w:szCs w:val="18"/>
                                <w:shd w:val="clear" w:color="auto" w:fill="E6E6E6"/>
                              </w:rPr>
                              <w:t xml:space="preserve"> </w:t>
                            </w:r>
                          </w:p>
                          <w:p w14:paraId="0C455274" w14:textId="6A85E2BA" w:rsidR="0074704A" w:rsidRPr="000E6583" w:rsidRDefault="00D16697" w:rsidP="0074704A">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xml:space="preserve">В случаите когато е приложено освобождаване за доставки на стоки и услуги, предназначени за официално ползване, с място на изпълнение в друга държава членка, по които получатели са командвания/щабове на Организацията на Северноатлантическия договор или от въоръжените сили на други държави, които са страни по Северноатлантическия договор </w:t>
                            </w:r>
                            <w:r w:rsidRPr="000E6583">
                              <w:rPr>
                                <w:rStyle w:val="samedocreference1"/>
                                <w:rFonts w:ascii="Times New Roman" w:hAnsi="Times New Roman" w:cs="Times New Roman"/>
                                <w:color w:val="auto"/>
                                <w:sz w:val="18"/>
                                <w:szCs w:val="18"/>
                                <w:shd w:val="clear" w:color="auto" w:fill="E6E6E6"/>
                              </w:rPr>
                              <w:t>приложение № 21</w:t>
                            </w:r>
                            <w:r w:rsidRPr="000E6583">
                              <w:rPr>
                                <w:rFonts w:ascii="Times New Roman" w:hAnsi="Times New Roman" w:cs="Times New Roman"/>
                                <w:sz w:val="18"/>
                                <w:szCs w:val="18"/>
                                <w:shd w:val="clear" w:color="auto" w:fill="E6E6E6"/>
                              </w:rPr>
                              <w:t>, удостоверяващо статута на лицето, е неразделна част от решението за отмяна на задължението за потвърждаване на удостоверение за освобождаване (чл.</w:t>
                            </w:r>
                            <w:r w:rsidR="007B1A3A" w:rsidRPr="000E6583">
                              <w:rPr>
                                <w:rFonts w:ascii="Times New Roman" w:hAnsi="Times New Roman" w:cs="Times New Roman"/>
                                <w:sz w:val="18"/>
                                <w:szCs w:val="18"/>
                                <w:shd w:val="clear" w:color="auto" w:fill="E6E6E6"/>
                              </w:rPr>
                              <w:t xml:space="preserve"> </w:t>
                            </w:r>
                            <w:r w:rsidRPr="000E6583">
                              <w:rPr>
                                <w:rFonts w:ascii="Times New Roman" w:hAnsi="Times New Roman" w:cs="Times New Roman"/>
                                <w:sz w:val="18"/>
                                <w:szCs w:val="18"/>
                                <w:shd w:val="clear" w:color="auto" w:fill="E6E6E6"/>
                              </w:rPr>
                              <w:t>110, ал.</w:t>
                            </w:r>
                            <w:r w:rsidR="007B1A3A" w:rsidRPr="000E6583">
                              <w:rPr>
                                <w:rFonts w:ascii="Times New Roman" w:hAnsi="Times New Roman" w:cs="Times New Roman"/>
                                <w:sz w:val="18"/>
                                <w:szCs w:val="18"/>
                                <w:shd w:val="clear" w:color="auto" w:fill="E6E6E6"/>
                              </w:rPr>
                              <w:t xml:space="preserve"> </w:t>
                            </w:r>
                            <w:r w:rsidRPr="000E6583">
                              <w:rPr>
                                <w:rFonts w:ascii="Times New Roman" w:hAnsi="Times New Roman" w:cs="Times New Roman"/>
                                <w:sz w:val="18"/>
                                <w:szCs w:val="18"/>
                                <w:shd w:val="clear" w:color="auto" w:fill="E6E6E6"/>
                              </w:rPr>
                              <w:t>8 от ППЗДДС -  нова - ДВ, бр. 15 от 2012 г., в сила от 21.02.2012 г.)</w:t>
                            </w:r>
                            <w:r w:rsidR="0074704A" w:rsidRPr="000E6583">
                              <w:rPr>
                                <w:rFonts w:ascii="Times New Roman" w:hAnsi="Times New Roman" w:cs="Times New Roman"/>
                                <w:sz w:val="18"/>
                                <w:szCs w:val="18"/>
                                <w:shd w:val="clear" w:color="auto" w:fill="E6E6E6"/>
                              </w:rPr>
                              <w:t>, в сила до 31.07.2022 г., предвид отмяната на Приложение № 21 към ППЗДДС</w:t>
                            </w:r>
                            <w:r w:rsidRPr="000E6583">
                              <w:rPr>
                                <w:rFonts w:ascii="Times New Roman" w:hAnsi="Times New Roman" w:cs="Times New Roman"/>
                                <w:sz w:val="18"/>
                                <w:szCs w:val="18"/>
                                <w:shd w:val="clear" w:color="auto" w:fill="E6E6E6"/>
                              </w:rPr>
                              <w:t>.</w:t>
                            </w:r>
                          </w:p>
                          <w:p w14:paraId="4CA1FB67" w14:textId="7B370834" w:rsidR="00D60B07" w:rsidRDefault="0074704A" w:rsidP="008661C4">
                            <w:pPr>
                              <w:ind w:firstLine="708"/>
                              <w:jc w:val="both"/>
                              <w:rPr>
                                <w:rFonts w:ascii="Times New Roman" w:hAnsi="Times New Roman" w:cs="Times New Roman"/>
                                <w:b/>
                                <w:sz w:val="18"/>
                                <w:szCs w:val="18"/>
                                <w:shd w:val="clear" w:color="auto" w:fill="E6E6E6"/>
                              </w:rPr>
                            </w:pPr>
                            <w:r w:rsidRPr="000E6583">
                              <w:rPr>
                                <w:rFonts w:ascii="Times New Roman" w:hAnsi="Times New Roman" w:cs="Times New Roman"/>
                                <w:b/>
                                <w:sz w:val="18"/>
                                <w:szCs w:val="18"/>
                                <w:shd w:val="clear" w:color="auto" w:fill="E6E6E6"/>
                              </w:rPr>
                              <w:t xml:space="preserve">Важно: В сила от 01.08.2022 г. Приложение № 21 към ППЗДДС е отменено с </w:t>
                            </w:r>
                            <w:r w:rsidRPr="000E6583">
                              <w:rPr>
                                <w:rFonts w:ascii="Times New Roman" w:hAnsi="Times New Roman" w:cs="Times New Roman"/>
                                <w:b/>
                                <w:color w:val="000000"/>
                                <w:sz w:val="18"/>
                                <w:szCs w:val="18"/>
                              </w:rPr>
                              <w:t xml:space="preserve">ДВ - бр. 59 от 2022 г. и удостоверяването на статута на лицата, освободени от заплащане на данък, се удостоверява само с </w:t>
                            </w:r>
                            <w:r w:rsidRPr="005B523A">
                              <w:rPr>
                                <w:rFonts w:ascii="Times New Roman" w:hAnsi="Times New Roman" w:cs="Times New Roman"/>
                                <w:b/>
                                <w:sz w:val="18"/>
                                <w:szCs w:val="18"/>
                              </w:rPr>
                              <w:t xml:space="preserve">приложение </w:t>
                            </w:r>
                            <w:r w:rsidRPr="005B523A">
                              <w:rPr>
                                <w:rStyle w:val="samedocreference1"/>
                                <w:rFonts w:ascii="Times New Roman" w:hAnsi="Times New Roman" w:cs="Times New Roman"/>
                                <w:b/>
                                <w:color w:val="auto"/>
                                <w:sz w:val="18"/>
                                <w:szCs w:val="18"/>
                                <w:u w:val="none"/>
                                <w:shd w:val="clear" w:color="auto" w:fill="E6E6E6"/>
                              </w:rPr>
                              <w:t xml:space="preserve">ІІ към чл. 51 на </w:t>
                            </w:r>
                            <w:r w:rsidRPr="005B523A">
                              <w:rPr>
                                <w:rStyle w:val="samedocreference1"/>
                                <w:rFonts w:ascii="Times New Roman" w:hAnsi="Times New Roman" w:cs="Times New Roman"/>
                                <w:b/>
                                <w:i/>
                                <w:color w:val="auto"/>
                                <w:sz w:val="18"/>
                                <w:szCs w:val="18"/>
                                <w:u w:val="none"/>
                                <w:shd w:val="clear" w:color="auto" w:fill="E6E6E6"/>
                              </w:rPr>
                              <w:t>Регламент за изпълнение (ЕС) 2022/432</w:t>
                            </w:r>
                            <w:r w:rsidRPr="008661C4">
                              <w:rPr>
                                <w:rStyle w:val="samedocreference1"/>
                                <w:rFonts w:ascii="Times New Roman" w:hAnsi="Times New Roman" w:cs="Times New Roman"/>
                                <w:b/>
                                <w:color w:val="auto"/>
                                <w:sz w:val="18"/>
                                <w:szCs w:val="18"/>
                                <w:u w:val="none"/>
                                <w:shd w:val="clear" w:color="auto" w:fill="E6E6E6"/>
                              </w:rPr>
                              <w:t>.</w:t>
                            </w:r>
                            <w:r w:rsidRPr="008661C4">
                              <w:rPr>
                                <w:rFonts w:ascii="Times New Roman" w:hAnsi="Times New Roman" w:cs="Times New Roman"/>
                                <w:b/>
                                <w:color w:val="000000"/>
                                <w:sz w:val="18"/>
                                <w:szCs w:val="18"/>
                              </w:rPr>
                              <w:t xml:space="preserve"> </w:t>
                            </w:r>
                            <w:r w:rsidRPr="000E6583">
                              <w:rPr>
                                <w:rFonts w:ascii="Times New Roman" w:hAnsi="Times New Roman" w:cs="Times New Roman"/>
                                <w:b/>
                                <w:sz w:val="18"/>
                                <w:szCs w:val="18"/>
                                <w:shd w:val="clear" w:color="auto" w:fill="E6E6E6"/>
                              </w:rPr>
                              <w:t xml:space="preserve"> </w:t>
                            </w:r>
                          </w:p>
                          <w:p w14:paraId="0942B498" w14:textId="5F16EEE1" w:rsidR="00462728" w:rsidRDefault="00462728" w:rsidP="00462728">
                            <w:pPr>
                              <w:ind w:firstLine="708"/>
                              <w:rPr>
                                <w:rFonts w:ascii="Times New Roman" w:hAnsi="Times New Roman" w:cs="Times New Roman"/>
                                <w:b/>
                                <w:sz w:val="18"/>
                                <w:szCs w:val="18"/>
                                <w:shd w:val="clear" w:color="auto" w:fill="E6E6E6"/>
                              </w:rPr>
                            </w:pPr>
                          </w:p>
                          <w:p w14:paraId="0DD70868" w14:textId="64976169" w:rsidR="00462728" w:rsidRPr="004C5FFB" w:rsidRDefault="00462728" w:rsidP="004C5FFB">
                            <w:pPr>
                              <w:ind w:firstLine="708"/>
                              <w:jc w:val="both"/>
                              <w:rPr>
                                <w:rFonts w:ascii="Times New Roman" w:hAnsi="Times New Roman" w:cs="Times New Roman"/>
                                <w:sz w:val="18"/>
                                <w:szCs w:val="18"/>
                                <w:shd w:val="clear" w:color="auto" w:fill="E6E6E6"/>
                              </w:rPr>
                            </w:pPr>
                            <w:r w:rsidRPr="004C5FFB">
                              <w:rPr>
                                <w:rFonts w:ascii="Times New Roman" w:hAnsi="Times New Roman" w:cs="Times New Roman"/>
                                <w:sz w:val="18"/>
                                <w:szCs w:val="18"/>
                                <w:shd w:val="clear" w:color="auto" w:fill="E6E6E6"/>
                              </w:rPr>
                              <w:t>Съгласно</w:t>
                            </w:r>
                            <w:r>
                              <w:rPr>
                                <w:rFonts w:ascii="Times New Roman" w:hAnsi="Times New Roman" w:cs="Times New Roman"/>
                                <w:sz w:val="18"/>
                                <w:szCs w:val="18"/>
                                <w:shd w:val="clear" w:color="auto" w:fill="E6E6E6"/>
                              </w:rPr>
                              <w:t xml:space="preserve"> чл. 174а от ЗДДС, </w:t>
                            </w:r>
                            <w:r w:rsidRPr="004C5FFB">
                              <w:rPr>
                                <w:rFonts w:ascii="Times New Roman" w:hAnsi="Times New Roman" w:cs="Times New Roman"/>
                                <w:b/>
                                <w:sz w:val="18"/>
                                <w:szCs w:val="18"/>
                                <w:shd w:val="clear" w:color="auto" w:fill="E6E6E6"/>
                              </w:rPr>
                              <w:t>изм. – ДВ, бр. 102 от 2022 г., в сила от 01.01.2023 г.</w:t>
                            </w:r>
                            <w:r>
                              <w:rPr>
                                <w:rFonts w:ascii="Times New Roman" w:hAnsi="Times New Roman" w:cs="Times New Roman"/>
                                <w:sz w:val="18"/>
                                <w:szCs w:val="18"/>
                                <w:shd w:val="clear" w:color="auto" w:fill="E6E6E6"/>
                              </w:rPr>
                              <w:t>, документите, с които се удостоверява наличието на обстоятелствата по глава Двадесет и трета „Прилагане на международни договори и възстановяване</w:t>
                            </w:r>
                            <w:r w:rsidR="004C5FFB">
                              <w:rPr>
                                <w:rFonts w:ascii="Times New Roman" w:hAnsi="Times New Roman" w:cs="Times New Roman"/>
                                <w:sz w:val="18"/>
                                <w:szCs w:val="18"/>
                                <w:shd w:val="clear" w:color="auto" w:fill="E6E6E6"/>
                              </w:rPr>
                              <w:t xml:space="preserve"> на данък на лица, неустановени на територията на страната“ от ЗДДС, се определят с правилника за неговото прилагане – по-конкретно с чл. 109 от същия.</w:t>
                            </w:r>
                            <w:r>
                              <w:rPr>
                                <w:rFonts w:ascii="Times New Roman" w:hAnsi="Times New Roman" w:cs="Times New Roman"/>
                                <w:sz w:val="18"/>
                                <w:szCs w:val="18"/>
                                <w:shd w:val="clear" w:color="auto" w:fill="E6E6E6"/>
                              </w:rPr>
                              <w:t xml:space="preserve"> </w:t>
                            </w:r>
                            <w:r w:rsidRPr="004C5FFB">
                              <w:rPr>
                                <w:rFonts w:ascii="Times New Roman" w:hAnsi="Times New Roman" w:cs="Times New Roman"/>
                                <w:sz w:val="18"/>
                                <w:szCs w:val="18"/>
                                <w:shd w:val="clear" w:color="auto" w:fill="E6E6E6"/>
                              </w:rPr>
                              <w:t xml:space="preserve"> </w:t>
                            </w:r>
                          </w:p>
                          <w:p w14:paraId="56574B95" w14:textId="77777777" w:rsidR="00462728" w:rsidRDefault="00462728" w:rsidP="00462728">
                            <w:pPr>
                              <w:ind w:firstLine="708"/>
                              <w:rPr>
                                <w:rFonts w:ascii="Times New Roman" w:hAnsi="Times New Roman" w:cs="Times New Roman"/>
                                <w:b/>
                                <w:sz w:val="18"/>
                                <w:szCs w:val="18"/>
                                <w:shd w:val="clear" w:color="auto" w:fill="E6E6E6"/>
                              </w:rPr>
                            </w:pPr>
                          </w:p>
                          <w:p w14:paraId="5B935F04" w14:textId="166F4513" w:rsidR="00462728" w:rsidRPr="000E6583" w:rsidRDefault="00462728" w:rsidP="00462728">
                            <w:pPr>
                              <w:ind w:firstLine="708"/>
                              <w:jc w:val="both"/>
                              <w:rPr>
                                <w:rFonts w:ascii="Times New Roman" w:hAnsi="Times New Roman" w:cs="Times New Roman"/>
                                <w:sz w:val="18"/>
                                <w:szCs w:val="18"/>
                                <w:shd w:val="clear" w:color="auto" w:fill="FEFEFE"/>
                              </w:rPr>
                            </w:pPr>
                          </w:p>
                          <w:p w14:paraId="5E75CC53" w14:textId="77777777" w:rsidR="00462728" w:rsidRPr="000E6583" w:rsidRDefault="004627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D3C32" id="AutoShape 64" o:spid="_x0000_s1051" type="#_x0000_t84" style="position:absolute;left:0;text-align:left;margin-left:4.85pt;margin-top:17.9pt;width:493.85pt;height:46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" adj="1632" fillcolor="#eaeaea" strokecolor="#eaeaea" strokeweight="1pt">
                <v:textbox>
                  <w:txbxContent>
                    <w:p w14:paraId="1AD465A5" w14:textId="126E5103" w:rsidR="00D16697" w:rsidRPr="000E6583" w:rsidRDefault="00462728" w:rsidP="00307C79">
                      <w:pPr>
                        <w:shd w:val="clear" w:color="auto" w:fill="E6E6E6"/>
                        <w:ind w:firstLine="708"/>
                        <w:jc w:val="both"/>
                        <w:rPr>
                          <w:rFonts w:ascii="Times New Roman" w:hAnsi="Times New Roman" w:cs="Times New Roman"/>
                          <w:sz w:val="18"/>
                          <w:szCs w:val="18"/>
                          <w:shd w:val="clear" w:color="auto" w:fill="E6E6E6"/>
                        </w:rPr>
                      </w:pPr>
                      <w:r w:rsidRPr="004C5FFB">
                        <w:rPr>
                          <w:rFonts w:ascii="Times New Roman" w:hAnsi="Times New Roman" w:cs="Times New Roman"/>
                          <w:sz w:val="18"/>
                          <w:szCs w:val="18"/>
                          <w:shd w:val="clear" w:color="auto" w:fill="E6E6E6"/>
                        </w:rPr>
                        <w:t>Съгласно чл. 174а от ЗДДС, в сила до 31.12.2022 г.,</w:t>
                      </w:r>
                      <w:r>
                        <w:rPr>
                          <w:rFonts w:ascii="Times New Roman" w:hAnsi="Times New Roman" w:cs="Times New Roman"/>
                          <w:b/>
                          <w:sz w:val="18"/>
                          <w:szCs w:val="18"/>
                          <w:shd w:val="clear" w:color="auto" w:fill="E6E6E6"/>
                        </w:rPr>
                        <w:t xml:space="preserve"> с</w:t>
                      </w:r>
                      <w:r w:rsidR="00D16697" w:rsidRPr="000E6583">
                        <w:rPr>
                          <w:rFonts w:ascii="Times New Roman" w:hAnsi="Times New Roman" w:cs="Times New Roman"/>
                          <w:b/>
                          <w:sz w:val="18"/>
                          <w:szCs w:val="18"/>
                          <w:shd w:val="clear" w:color="auto" w:fill="E6E6E6"/>
                        </w:rPr>
                        <w:t>татутът на следните лица - освободени от задължение за заплащане на данък:</w:t>
                      </w:r>
                    </w:p>
                    <w:p w14:paraId="614C22E9" w14:textId="603A1DF9" w:rsidR="00D16697" w:rsidRPr="000E6583" w:rsidRDefault="00D16697" w:rsidP="00307C7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командвания/щабове на Организацията на Северноатлантическия договор или от въоръжените сили на други държави, които са страни по Северноатлантическия договор</w:t>
                      </w:r>
                      <w:r w:rsidR="00CF0ECD" w:rsidRPr="000E6583">
                        <w:rPr>
                          <w:rFonts w:ascii="Times New Roman" w:hAnsi="Times New Roman" w:cs="Times New Roman"/>
                          <w:sz w:val="18"/>
                          <w:szCs w:val="18"/>
                          <w:shd w:val="clear" w:color="auto" w:fill="E6E6E6"/>
                        </w:rPr>
                        <w:t xml:space="preserve"> (</w:t>
                      </w:r>
                      <w:r w:rsidR="00CF0ECD" w:rsidRPr="000E6583">
                        <w:rPr>
                          <w:rFonts w:ascii="Times New Roman" w:hAnsi="Times New Roman" w:cs="Times New Roman"/>
                          <w:b/>
                          <w:sz w:val="18"/>
                          <w:szCs w:val="18"/>
                          <w:shd w:val="clear" w:color="auto" w:fill="E6E6E6"/>
                        </w:rPr>
                        <w:t>чл. 172, ал. 2 от ЗДДС</w:t>
                      </w:r>
                      <w:r w:rsidR="00CF0ECD" w:rsidRPr="000E6583">
                        <w:rPr>
                          <w:rFonts w:ascii="Times New Roman" w:hAnsi="Times New Roman" w:cs="Times New Roman"/>
                          <w:sz w:val="18"/>
                          <w:szCs w:val="18"/>
                          <w:shd w:val="clear" w:color="auto" w:fill="E6E6E6"/>
                        </w:rPr>
                        <w:t>)</w:t>
                      </w:r>
                      <w:r w:rsidRPr="000E6583">
                        <w:rPr>
                          <w:rFonts w:ascii="Times New Roman" w:hAnsi="Times New Roman" w:cs="Times New Roman"/>
                          <w:sz w:val="18"/>
                          <w:szCs w:val="18"/>
                          <w:shd w:val="clear" w:color="auto" w:fill="E6E6E6"/>
                        </w:rPr>
                        <w:t>;</w:t>
                      </w:r>
                    </w:p>
                    <w:p w14:paraId="40E438C9" w14:textId="44F1DF36" w:rsidR="00D16697" w:rsidRPr="000E6583" w:rsidRDefault="00D16697" w:rsidP="00307C7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 към които се прилага Протоколът за привилегиите и имунитетите на Европейския съюз</w:t>
                      </w:r>
                      <w:r w:rsidR="00CF0ECD" w:rsidRPr="000E6583">
                        <w:rPr>
                          <w:rFonts w:ascii="Times New Roman" w:hAnsi="Times New Roman" w:cs="Times New Roman"/>
                          <w:sz w:val="18"/>
                          <w:szCs w:val="18"/>
                          <w:shd w:val="clear" w:color="auto" w:fill="E6E6E6"/>
                        </w:rPr>
                        <w:t xml:space="preserve"> (</w:t>
                      </w:r>
                      <w:r w:rsidR="00CF0ECD" w:rsidRPr="000E6583">
                        <w:rPr>
                          <w:rFonts w:ascii="Times New Roman" w:hAnsi="Times New Roman" w:cs="Times New Roman"/>
                          <w:b/>
                          <w:sz w:val="18"/>
                          <w:szCs w:val="18"/>
                          <w:shd w:val="clear" w:color="auto" w:fill="E6E6E6"/>
                        </w:rPr>
                        <w:t>чл. 173, ал. 5 от ЗДДС)</w:t>
                      </w:r>
                      <w:r w:rsidR="00CF0ECD" w:rsidRPr="000E6583">
                        <w:rPr>
                          <w:rFonts w:ascii="Times New Roman" w:hAnsi="Times New Roman" w:cs="Times New Roman"/>
                          <w:sz w:val="18"/>
                          <w:szCs w:val="18"/>
                          <w:shd w:val="clear" w:color="auto" w:fill="E6E6E6"/>
                        </w:rPr>
                        <w:t>;</w:t>
                      </w:r>
                    </w:p>
                    <w:p w14:paraId="0E633F54" w14:textId="230DB28A" w:rsidR="00D16697" w:rsidRPr="000E6583" w:rsidRDefault="00D16697" w:rsidP="00307C7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дипломатически представителства и членовете на персонала им;</w:t>
                      </w:r>
                    </w:p>
                    <w:p w14:paraId="108137DC" w14:textId="5CAC9C22" w:rsidR="00D16697" w:rsidRPr="000E6583" w:rsidRDefault="00D16697" w:rsidP="00307C7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консулства и членовете на персонала им;</w:t>
                      </w:r>
                    </w:p>
                    <w:p w14:paraId="26DC6074" w14:textId="33E8FAC1" w:rsidR="00D16697" w:rsidRPr="000E6583" w:rsidRDefault="00D16697" w:rsidP="00467C69">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xml:space="preserve">- представителства на международни организации и членовете на персонала им </w:t>
                      </w:r>
                      <w:r w:rsidR="00CF0ECD" w:rsidRPr="000E6583">
                        <w:rPr>
                          <w:rFonts w:ascii="Times New Roman" w:hAnsi="Times New Roman" w:cs="Times New Roman"/>
                          <w:sz w:val="18"/>
                          <w:szCs w:val="18"/>
                          <w:shd w:val="clear" w:color="auto" w:fill="E6E6E6"/>
                        </w:rPr>
                        <w:t>(</w:t>
                      </w:r>
                      <w:r w:rsidR="00CF0ECD" w:rsidRPr="000E6583">
                        <w:rPr>
                          <w:rFonts w:ascii="Times New Roman" w:hAnsi="Times New Roman" w:cs="Times New Roman"/>
                          <w:b/>
                          <w:sz w:val="18"/>
                          <w:szCs w:val="18"/>
                          <w:shd w:val="clear" w:color="auto" w:fill="E6E6E6"/>
                        </w:rPr>
                        <w:t xml:space="preserve">чл. </w:t>
                      </w:r>
                      <w:r w:rsidR="00CF0ECD" w:rsidRPr="000E6583">
                        <w:rPr>
                          <w:rFonts w:ascii="Times New Roman" w:hAnsi="Times New Roman" w:cs="Times New Roman"/>
                          <w:b/>
                          <w:sz w:val="18"/>
                          <w:szCs w:val="18"/>
                          <w:shd w:val="clear" w:color="auto" w:fill="E6E6E6"/>
                        </w:rPr>
                        <w:t>174 от ЗДДС</w:t>
                      </w:r>
                      <w:r w:rsidR="00CF0ECD" w:rsidRPr="000E6583">
                        <w:rPr>
                          <w:rFonts w:ascii="Times New Roman" w:hAnsi="Times New Roman" w:cs="Times New Roman"/>
                          <w:sz w:val="18"/>
                          <w:szCs w:val="18"/>
                          <w:shd w:val="clear" w:color="auto" w:fill="E6E6E6"/>
                        </w:rPr>
                        <w:t>),</w:t>
                      </w:r>
                      <w:r w:rsidR="00467C69">
                        <w:rPr>
                          <w:rFonts w:ascii="Times New Roman" w:hAnsi="Times New Roman" w:cs="Times New Roman"/>
                          <w:sz w:val="18"/>
                          <w:szCs w:val="18"/>
                          <w:shd w:val="clear" w:color="auto" w:fill="E6E6E6"/>
                        </w:rPr>
                        <w:t xml:space="preserve"> </w:t>
                      </w:r>
                      <w:r w:rsidRPr="000E6583">
                        <w:rPr>
                          <w:rFonts w:ascii="Times New Roman" w:hAnsi="Times New Roman" w:cs="Times New Roman"/>
                          <w:b/>
                          <w:sz w:val="18"/>
                          <w:szCs w:val="18"/>
                          <w:shd w:val="clear" w:color="auto" w:fill="E6E6E6"/>
                        </w:rPr>
                        <w:t>за ко</w:t>
                      </w:r>
                      <w:r w:rsidR="00CF0ECD" w:rsidRPr="000E6583">
                        <w:rPr>
                          <w:rFonts w:ascii="Times New Roman" w:hAnsi="Times New Roman" w:cs="Times New Roman"/>
                          <w:b/>
                          <w:sz w:val="18"/>
                          <w:szCs w:val="18"/>
                          <w:shd w:val="clear" w:color="auto" w:fill="E6E6E6"/>
                        </w:rPr>
                        <w:t>и</w:t>
                      </w:r>
                      <w:r w:rsidRPr="000E6583">
                        <w:rPr>
                          <w:rFonts w:ascii="Times New Roman" w:hAnsi="Times New Roman" w:cs="Times New Roman"/>
                          <w:b/>
                          <w:sz w:val="18"/>
                          <w:szCs w:val="18"/>
                          <w:shd w:val="clear" w:color="auto" w:fill="E6E6E6"/>
                        </w:rPr>
                        <w:t>то Република България е държава домакин, се удостоверява чрез издаване на удостоверение от Националната агенция за приходите</w:t>
                      </w:r>
                      <w:r w:rsidR="00CF0ECD" w:rsidRPr="000E6583">
                        <w:rPr>
                          <w:rFonts w:ascii="Times New Roman" w:hAnsi="Times New Roman" w:cs="Times New Roman"/>
                          <w:b/>
                          <w:sz w:val="18"/>
                          <w:szCs w:val="18"/>
                          <w:shd w:val="clear" w:color="auto" w:fill="E6E6E6"/>
                        </w:rPr>
                        <w:t xml:space="preserve"> (</w:t>
                      </w:r>
                      <w:r w:rsidR="00CF0ECD" w:rsidRPr="000E6583">
                        <w:rPr>
                          <w:rFonts w:ascii="Times New Roman" w:hAnsi="Times New Roman" w:cs="Times New Roman"/>
                          <w:sz w:val="18"/>
                          <w:szCs w:val="18"/>
                          <w:shd w:val="clear" w:color="auto" w:fill="E6E6E6"/>
                        </w:rPr>
                        <w:t>чл. 174а, ал. 1 от ЗДДС - и</w:t>
                      </w:r>
                      <w:r w:rsidR="00CF0ECD" w:rsidRPr="000E6583">
                        <w:rPr>
                          <w:rFonts w:ascii="Times New Roman" w:hAnsi="Times New Roman" w:cs="Times New Roman"/>
                          <w:sz w:val="18"/>
                          <w:szCs w:val="18"/>
                        </w:rPr>
                        <w:t xml:space="preserve">зм., ДВ, бр. 94 от 2010 г., в сила от 01.01.2011 г., </w:t>
                      </w:r>
                      <w:r w:rsidR="00CF0ECD" w:rsidRPr="000E6583">
                        <w:rPr>
                          <w:rFonts w:ascii="Times New Roman" w:hAnsi="Times New Roman" w:cs="Times New Roman"/>
                          <w:b/>
                          <w:sz w:val="18"/>
                          <w:szCs w:val="18"/>
                        </w:rPr>
                        <w:t>изм. - ДВ, бр. 14 от 2022 г., в сила от 18.02.2022 г.</w:t>
                      </w:r>
                      <w:r w:rsidR="00CF0ECD" w:rsidRPr="000E6583">
                        <w:rPr>
                          <w:rFonts w:ascii="Times New Roman" w:hAnsi="Times New Roman" w:cs="Times New Roman"/>
                          <w:sz w:val="18"/>
                          <w:szCs w:val="18"/>
                          <w:shd w:val="clear" w:color="auto" w:fill="E6E6E6"/>
                        </w:rPr>
                        <w:t>)</w:t>
                      </w:r>
                      <w:r w:rsidRPr="000E6583">
                        <w:rPr>
                          <w:rFonts w:ascii="Times New Roman" w:hAnsi="Times New Roman" w:cs="Times New Roman"/>
                          <w:sz w:val="18"/>
                          <w:szCs w:val="18"/>
                          <w:shd w:val="clear" w:color="auto" w:fill="E6E6E6"/>
                        </w:rPr>
                        <w:t xml:space="preserve">. </w:t>
                      </w:r>
                    </w:p>
                    <w:p w14:paraId="6F6CF9F6" w14:textId="2A44AEDF" w:rsidR="00D16697" w:rsidRPr="000E6583" w:rsidRDefault="00D16697" w:rsidP="0074704A">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xml:space="preserve">Статутът на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 към които се прилага Протоколът за привилегиите и имунитетите на Европейския съюз, за които Република България е държава домакин, се удостоверява чрез заверяване от Националната агенция за приходите на клетка 6, т. 6.1 на </w:t>
                      </w:r>
                      <w:r w:rsidRPr="000E6583">
                        <w:rPr>
                          <w:rStyle w:val="samedocreference1"/>
                          <w:rFonts w:ascii="Times New Roman" w:hAnsi="Times New Roman" w:cs="Times New Roman"/>
                          <w:color w:val="auto"/>
                          <w:sz w:val="18"/>
                          <w:szCs w:val="18"/>
                          <w:shd w:val="clear" w:color="auto" w:fill="E6E6E6"/>
                        </w:rPr>
                        <w:t>приложение № 21 към чл.110, ал.3 на ППЗДДС (приложение ІІ към чл.51 на Регламент 282/2011)</w:t>
                      </w:r>
                      <w:r w:rsidR="0074704A" w:rsidRPr="000E6583">
                        <w:rPr>
                          <w:rStyle w:val="samedocreference1"/>
                          <w:rFonts w:ascii="Times New Roman" w:hAnsi="Times New Roman" w:cs="Times New Roman"/>
                          <w:color w:val="auto"/>
                          <w:sz w:val="18"/>
                          <w:szCs w:val="18"/>
                          <w:u w:val="none"/>
                          <w:shd w:val="clear" w:color="auto" w:fill="E6E6E6"/>
                        </w:rPr>
                        <w:t>, в сила до 31.07.2022 г</w:t>
                      </w:r>
                      <w:r w:rsidRPr="000E6583">
                        <w:rPr>
                          <w:rFonts w:ascii="Times New Roman" w:hAnsi="Times New Roman" w:cs="Times New Roman"/>
                          <w:sz w:val="18"/>
                          <w:szCs w:val="18"/>
                          <w:shd w:val="clear" w:color="auto" w:fill="E6E6E6"/>
                        </w:rPr>
                        <w:t>.</w:t>
                      </w:r>
                      <w:r w:rsidR="0074704A" w:rsidRPr="000E6583">
                        <w:rPr>
                          <w:rFonts w:ascii="Times New Roman" w:hAnsi="Times New Roman" w:cs="Times New Roman"/>
                          <w:sz w:val="18"/>
                          <w:szCs w:val="18"/>
                          <w:shd w:val="clear" w:color="auto" w:fill="E6E6E6"/>
                        </w:rPr>
                        <w:t>, предвид отмяната на Приложение № 21 към ППЗДДС.</w:t>
                      </w:r>
                      <w:r w:rsidRPr="000E6583">
                        <w:rPr>
                          <w:rFonts w:ascii="Times New Roman" w:hAnsi="Times New Roman" w:cs="Times New Roman"/>
                          <w:sz w:val="18"/>
                          <w:szCs w:val="18"/>
                          <w:shd w:val="clear" w:color="auto" w:fill="E6E6E6"/>
                        </w:rPr>
                        <w:t xml:space="preserve"> </w:t>
                      </w:r>
                    </w:p>
                    <w:p w14:paraId="0C455274" w14:textId="6A85E2BA" w:rsidR="0074704A" w:rsidRPr="000E6583" w:rsidRDefault="00D16697" w:rsidP="0074704A">
                      <w:pPr>
                        <w:shd w:val="clear" w:color="auto" w:fill="E6E6E6"/>
                        <w:ind w:firstLine="708"/>
                        <w:jc w:val="both"/>
                        <w:rPr>
                          <w:rFonts w:ascii="Times New Roman" w:hAnsi="Times New Roman" w:cs="Times New Roman"/>
                          <w:sz w:val="18"/>
                          <w:szCs w:val="18"/>
                          <w:shd w:val="clear" w:color="auto" w:fill="E6E6E6"/>
                        </w:rPr>
                      </w:pPr>
                      <w:r w:rsidRPr="000E6583">
                        <w:rPr>
                          <w:rFonts w:ascii="Times New Roman" w:hAnsi="Times New Roman" w:cs="Times New Roman"/>
                          <w:sz w:val="18"/>
                          <w:szCs w:val="18"/>
                          <w:shd w:val="clear" w:color="auto" w:fill="E6E6E6"/>
                        </w:rPr>
                        <w:t xml:space="preserve">В случаите когато е приложено освобождаване за доставки на стоки и услуги, предназначени за официално ползване, с място на изпълнение в друга държава членка, по които получатели са командвания/щабове на Организацията на Северноатлантическия договор или от въоръжените сили на други държави, които са страни по Северноатлантическия договор </w:t>
                      </w:r>
                      <w:r w:rsidRPr="000E6583">
                        <w:rPr>
                          <w:rStyle w:val="samedocreference1"/>
                          <w:rFonts w:ascii="Times New Roman" w:hAnsi="Times New Roman" w:cs="Times New Roman"/>
                          <w:color w:val="auto"/>
                          <w:sz w:val="18"/>
                          <w:szCs w:val="18"/>
                          <w:shd w:val="clear" w:color="auto" w:fill="E6E6E6"/>
                        </w:rPr>
                        <w:t>приложение № 21</w:t>
                      </w:r>
                      <w:r w:rsidRPr="000E6583">
                        <w:rPr>
                          <w:rFonts w:ascii="Times New Roman" w:hAnsi="Times New Roman" w:cs="Times New Roman"/>
                          <w:sz w:val="18"/>
                          <w:szCs w:val="18"/>
                          <w:shd w:val="clear" w:color="auto" w:fill="E6E6E6"/>
                        </w:rPr>
                        <w:t>, удостоверяващо статута на лицето, е неразделна част от решението за отмяна на задължението за потвърждаване на удостоверение за освобождаване (чл.</w:t>
                      </w:r>
                      <w:r w:rsidR="007B1A3A" w:rsidRPr="000E6583">
                        <w:rPr>
                          <w:rFonts w:ascii="Times New Roman" w:hAnsi="Times New Roman" w:cs="Times New Roman"/>
                          <w:sz w:val="18"/>
                          <w:szCs w:val="18"/>
                          <w:shd w:val="clear" w:color="auto" w:fill="E6E6E6"/>
                        </w:rPr>
                        <w:t xml:space="preserve"> </w:t>
                      </w:r>
                      <w:r w:rsidRPr="000E6583">
                        <w:rPr>
                          <w:rFonts w:ascii="Times New Roman" w:hAnsi="Times New Roman" w:cs="Times New Roman"/>
                          <w:sz w:val="18"/>
                          <w:szCs w:val="18"/>
                          <w:shd w:val="clear" w:color="auto" w:fill="E6E6E6"/>
                        </w:rPr>
                        <w:t>110, ал.</w:t>
                      </w:r>
                      <w:r w:rsidR="007B1A3A" w:rsidRPr="000E6583">
                        <w:rPr>
                          <w:rFonts w:ascii="Times New Roman" w:hAnsi="Times New Roman" w:cs="Times New Roman"/>
                          <w:sz w:val="18"/>
                          <w:szCs w:val="18"/>
                          <w:shd w:val="clear" w:color="auto" w:fill="E6E6E6"/>
                        </w:rPr>
                        <w:t xml:space="preserve"> </w:t>
                      </w:r>
                      <w:r w:rsidRPr="000E6583">
                        <w:rPr>
                          <w:rFonts w:ascii="Times New Roman" w:hAnsi="Times New Roman" w:cs="Times New Roman"/>
                          <w:sz w:val="18"/>
                          <w:szCs w:val="18"/>
                          <w:shd w:val="clear" w:color="auto" w:fill="E6E6E6"/>
                        </w:rPr>
                        <w:t>8 от ППЗДДС -  нова - ДВ, бр. 15 от 2012 г., в сила от 21.02.2012 г.)</w:t>
                      </w:r>
                      <w:r w:rsidR="0074704A" w:rsidRPr="000E6583">
                        <w:rPr>
                          <w:rFonts w:ascii="Times New Roman" w:hAnsi="Times New Roman" w:cs="Times New Roman"/>
                          <w:sz w:val="18"/>
                          <w:szCs w:val="18"/>
                          <w:shd w:val="clear" w:color="auto" w:fill="E6E6E6"/>
                        </w:rPr>
                        <w:t>, в сила до 31.07.2022 г., предвид отмяната на Приложение № 21 към ППЗДДС</w:t>
                      </w:r>
                      <w:r w:rsidRPr="000E6583">
                        <w:rPr>
                          <w:rFonts w:ascii="Times New Roman" w:hAnsi="Times New Roman" w:cs="Times New Roman"/>
                          <w:sz w:val="18"/>
                          <w:szCs w:val="18"/>
                          <w:shd w:val="clear" w:color="auto" w:fill="E6E6E6"/>
                        </w:rPr>
                        <w:t>.</w:t>
                      </w:r>
                    </w:p>
                    <w:p w14:paraId="4CA1FB67" w14:textId="7B370834" w:rsidR="00D60B07" w:rsidRDefault="0074704A" w:rsidP="008661C4">
                      <w:pPr>
                        <w:ind w:firstLine="708"/>
                        <w:jc w:val="both"/>
                        <w:rPr>
                          <w:rFonts w:ascii="Times New Roman" w:hAnsi="Times New Roman" w:cs="Times New Roman"/>
                          <w:b/>
                          <w:sz w:val="18"/>
                          <w:szCs w:val="18"/>
                          <w:shd w:val="clear" w:color="auto" w:fill="E6E6E6"/>
                        </w:rPr>
                      </w:pPr>
                      <w:r w:rsidRPr="000E6583">
                        <w:rPr>
                          <w:rFonts w:ascii="Times New Roman" w:hAnsi="Times New Roman" w:cs="Times New Roman"/>
                          <w:b/>
                          <w:sz w:val="18"/>
                          <w:szCs w:val="18"/>
                          <w:shd w:val="clear" w:color="auto" w:fill="E6E6E6"/>
                        </w:rPr>
                        <w:t xml:space="preserve">Важно: В сила от 01.08.2022 г. Приложение № 21 към ППЗДДС е отменено с </w:t>
                      </w:r>
                      <w:r w:rsidRPr="000E6583">
                        <w:rPr>
                          <w:rFonts w:ascii="Times New Roman" w:hAnsi="Times New Roman" w:cs="Times New Roman"/>
                          <w:b/>
                          <w:color w:val="000000"/>
                          <w:sz w:val="18"/>
                          <w:szCs w:val="18"/>
                        </w:rPr>
                        <w:t xml:space="preserve">ДВ - бр. 59 от 2022 г. и удостоверяването на статута на лицата, освободени от заплащане на данък, се удостоверява само с </w:t>
                      </w:r>
                      <w:r w:rsidRPr="005B523A">
                        <w:rPr>
                          <w:rFonts w:ascii="Times New Roman" w:hAnsi="Times New Roman" w:cs="Times New Roman"/>
                          <w:b/>
                          <w:sz w:val="18"/>
                          <w:szCs w:val="18"/>
                        </w:rPr>
                        <w:t xml:space="preserve">приложение </w:t>
                      </w:r>
                      <w:r w:rsidRPr="005B523A">
                        <w:rPr>
                          <w:rStyle w:val="samedocreference1"/>
                          <w:rFonts w:ascii="Times New Roman" w:hAnsi="Times New Roman" w:cs="Times New Roman"/>
                          <w:b/>
                          <w:color w:val="auto"/>
                          <w:sz w:val="18"/>
                          <w:szCs w:val="18"/>
                          <w:u w:val="none"/>
                          <w:shd w:val="clear" w:color="auto" w:fill="E6E6E6"/>
                        </w:rPr>
                        <w:t xml:space="preserve">ІІ към чл. 51 на </w:t>
                      </w:r>
                      <w:r w:rsidRPr="005B523A">
                        <w:rPr>
                          <w:rStyle w:val="samedocreference1"/>
                          <w:rFonts w:ascii="Times New Roman" w:hAnsi="Times New Roman" w:cs="Times New Roman"/>
                          <w:b/>
                          <w:i/>
                          <w:color w:val="auto"/>
                          <w:sz w:val="18"/>
                          <w:szCs w:val="18"/>
                          <w:u w:val="none"/>
                          <w:shd w:val="clear" w:color="auto" w:fill="E6E6E6"/>
                        </w:rPr>
                        <w:t>Регламент за изпълнение (ЕС) 2022/432</w:t>
                      </w:r>
                      <w:r w:rsidRPr="008661C4">
                        <w:rPr>
                          <w:rStyle w:val="samedocreference1"/>
                          <w:rFonts w:ascii="Times New Roman" w:hAnsi="Times New Roman" w:cs="Times New Roman"/>
                          <w:b/>
                          <w:color w:val="auto"/>
                          <w:sz w:val="18"/>
                          <w:szCs w:val="18"/>
                          <w:u w:val="none"/>
                          <w:shd w:val="clear" w:color="auto" w:fill="E6E6E6"/>
                        </w:rPr>
                        <w:t>.</w:t>
                      </w:r>
                      <w:r w:rsidRPr="008661C4">
                        <w:rPr>
                          <w:rFonts w:ascii="Times New Roman" w:hAnsi="Times New Roman" w:cs="Times New Roman"/>
                          <w:b/>
                          <w:color w:val="000000"/>
                          <w:sz w:val="18"/>
                          <w:szCs w:val="18"/>
                        </w:rPr>
                        <w:t xml:space="preserve"> </w:t>
                      </w:r>
                      <w:r w:rsidRPr="000E6583">
                        <w:rPr>
                          <w:rFonts w:ascii="Times New Roman" w:hAnsi="Times New Roman" w:cs="Times New Roman"/>
                          <w:b/>
                          <w:sz w:val="18"/>
                          <w:szCs w:val="18"/>
                          <w:shd w:val="clear" w:color="auto" w:fill="E6E6E6"/>
                        </w:rPr>
                        <w:t xml:space="preserve"> </w:t>
                      </w:r>
                    </w:p>
                    <w:p w14:paraId="0942B498" w14:textId="5F16EEE1" w:rsidR="00462728" w:rsidRDefault="00462728" w:rsidP="00462728">
                      <w:pPr>
                        <w:ind w:firstLine="708"/>
                        <w:rPr>
                          <w:rFonts w:ascii="Times New Roman" w:hAnsi="Times New Roman" w:cs="Times New Roman"/>
                          <w:b/>
                          <w:sz w:val="18"/>
                          <w:szCs w:val="18"/>
                          <w:shd w:val="clear" w:color="auto" w:fill="E6E6E6"/>
                        </w:rPr>
                      </w:pPr>
                    </w:p>
                    <w:p w14:paraId="0DD70868" w14:textId="64976169" w:rsidR="00462728" w:rsidRPr="004C5FFB" w:rsidRDefault="00462728" w:rsidP="004C5FFB">
                      <w:pPr>
                        <w:ind w:firstLine="708"/>
                        <w:jc w:val="both"/>
                        <w:rPr>
                          <w:rFonts w:ascii="Times New Roman" w:hAnsi="Times New Roman" w:cs="Times New Roman"/>
                          <w:sz w:val="18"/>
                          <w:szCs w:val="18"/>
                          <w:shd w:val="clear" w:color="auto" w:fill="E6E6E6"/>
                        </w:rPr>
                      </w:pPr>
                      <w:r w:rsidRPr="004C5FFB">
                        <w:rPr>
                          <w:rFonts w:ascii="Times New Roman" w:hAnsi="Times New Roman" w:cs="Times New Roman"/>
                          <w:sz w:val="18"/>
                          <w:szCs w:val="18"/>
                          <w:shd w:val="clear" w:color="auto" w:fill="E6E6E6"/>
                        </w:rPr>
                        <w:t>Съгласно</w:t>
                      </w:r>
                      <w:r>
                        <w:rPr>
                          <w:rFonts w:ascii="Times New Roman" w:hAnsi="Times New Roman" w:cs="Times New Roman"/>
                          <w:sz w:val="18"/>
                          <w:szCs w:val="18"/>
                          <w:shd w:val="clear" w:color="auto" w:fill="E6E6E6"/>
                        </w:rPr>
                        <w:t xml:space="preserve"> чл. 174а от ЗДДС, </w:t>
                      </w:r>
                      <w:r w:rsidRPr="004C5FFB">
                        <w:rPr>
                          <w:rFonts w:ascii="Times New Roman" w:hAnsi="Times New Roman" w:cs="Times New Roman"/>
                          <w:b/>
                          <w:sz w:val="18"/>
                          <w:szCs w:val="18"/>
                          <w:shd w:val="clear" w:color="auto" w:fill="E6E6E6"/>
                        </w:rPr>
                        <w:t>изм. – ДВ, бр. 102 от 2022 г., в сила от 01.01.2023 г.</w:t>
                      </w:r>
                      <w:r>
                        <w:rPr>
                          <w:rFonts w:ascii="Times New Roman" w:hAnsi="Times New Roman" w:cs="Times New Roman"/>
                          <w:sz w:val="18"/>
                          <w:szCs w:val="18"/>
                          <w:shd w:val="clear" w:color="auto" w:fill="E6E6E6"/>
                        </w:rPr>
                        <w:t>, документите, с които се удостоверява наличието на обстоятелствата по глава Двадесет и трета „Прилагане на международни договори и възстановяване</w:t>
                      </w:r>
                      <w:r w:rsidR="004C5FFB">
                        <w:rPr>
                          <w:rFonts w:ascii="Times New Roman" w:hAnsi="Times New Roman" w:cs="Times New Roman"/>
                          <w:sz w:val="18"/>
                          <w:szCs w:val="18"/>
                          <w:shd w:val="clear" w:color="auto" w:fill="E6E6E6"/>
                        </w:rPr>
                        <w:t xml:space="preserve"> на данък на лица, неустановени на територията на страната“ от ЗДДС, се определят с правилника за неговото прилагане – по-конкретно с чл. 109 от същия.</w:t>
                      </w:r>
                      <w:r>
                        <w:rPr>
                          <w:rFonts w:ascii="Times New Roman" w:hAnsi="Times New Roman" w:cs="Times New Roman"/>
                          <w:sz w:val="18"/>
                          <w:szCs w:val="18"/>
                          <w:shd w:val="clear" w:color="auto" w:fill="E6E6E6"/>
                        </w:rPr>
                        <w:t xml:space="preserve"> </w:t>
                      </w:r>
                      <w:r w:rsidRPr="004C5FFB">
                        <w:rPr>
                          <w:rFonts w:ascii="Times New Roman" w:hAnsi="Times New Roman" w:cs="Times New Roman"/>
                          <w:sz w:val="18"/>
                          <w:szCs w:val="18"/>
                          <w:shd w:val="clear" w:color="auto" w:fill="E6E6E6"/>
                        </w:rPr>
                        <w:t xml:space="preserve"> </w:t>
                      </w:r>
                    </w:p>
                    <w:p w14:paraId="56574B95" w14:textId="77777777" w:rsidR="00462728" w:rsidRDefault="00462728" w:rsidP="00462728">
                      <w:pPr>
                        <w:ind w:firstLine="708"/>
                        <w:rPr>
                          <w:rFonts w:ascii="Times New Roman" w:hAnsi="Times New Roman" w:cs="Times New Roman"/>
                          <w:b/>
                          <w:sz w:val="18"/>
                          <w:szCs w:val="18"/>
                          <w:shd w:val="clear" w:color="auto" w:fill="E6E6E6"/>
                        </w:rPr>
                      </w:pPr>
                    </w:p>
                    <w:p w14:paraId="5B935F04" w14:textId="166F4513" w:rsidR="00462728" w:rsidRPr="000E6583" w:rsidRDefault="00462728" w:rsidP="00462728">
                      <w:pPr>
                        <w:ind w:firstLine="708"/>
                        <w:jc w:val="both"/>
                        <w:rPr>
                          <w:rFonts w:ascii="Times New Roman" w:hAnsi="Times New Roman" w:cs="Times New Roman"/>
                          <w:sz w:val="18"/>
                          <w:szCs w:val="18"/>
                          <w:shd w:val="clear" w:color="auto" w:fill="FEFEFE"/>
                        </w:rPr>
                      </w:pPr>
                    </w:p>
                    <w:p w14:paraId="5E75CC53" w14:textId="77777777" w:rsidR="00462728" w:rsidRPr="000E6583" w:rsidRDefault="00462728">
                      <w:pPr>
                        <w:rPr>
                          <w:sz w:val="18"/>
                          <w:szCs w:val="18"/>
                        </w:rPr>
                      </w:pPr>
                    </w:p>
                  </w:txbxContent>
                </v:textbox>
                <w10:wrap anchorx="margin"/>
              </v:shape>
            </w:pict>
          </mc:Fallback>
        </mc:AlternateContent>
      </w:r>
    </w:p>
    <w:p w14:paraId="4B45FE0E" w14:textId="7435A30A" w:rsidR="004658B5" w:rsidRPr="002D1EA6" w:rsidRDefault="004658B5" w:rsidP="004658B5">
      <w:pPr>
        <w:ind w:firstLine="708"/>
        <w:jc w:val="both"/>
        <w:rPr>
          <w:rFonts w:ascii="Times New Roman" w:hAnsi="Times New Roman" w:cs="Times New Roman"/>
          <w:sz w:val="24"/>
          <w:szCs w:val="24"/>
        </w:rPr>
      </w:pPr>
    </w:p>
    <w:p w14:paraId="64D8BA45" w14:textId="7D30868D" w:rsidR="004658B5" w:rsidRPr="002D1EA6" w:rsidRDefault="004658B5" w:rsidP="004658B5">
      <w:pPr>
        <w:ind w:firstLine="708"/>
        <w:jc w:val="both"/>
        <w:rPr>
          <w:rFonts w:ascii="Times New Roman" w:hAnsi="Times New Roman" w:cs="Times New Roman"/>
          <w:sz w:val="24"/>
          <w:szCs w:val="24"/>
        </w:rPr>
      </w:pPr>
    </w:p>
    <w:p w14:paraId="696ECAD8" w14:textId="076FDD3A" w:rsidR="004658B5" w:rsidRPr="002D1EA6" w:rsidRDefault="004658B5" w:rsidP="004658B5">
      <w:pPr>
        <w:ind w:firstLine="708"/>
        <w:jc w:val="both"/>
        <w:rPr>
          <w:rFonts w:ascii="Times New Roman" w:hAnsi="Times New Roman" w:cs="Times New Roman"/>
          <w:sz w:val="24"/>
          <w:szCs w:val="24"/>
        </w:rPr>
      </w:pPr>
    </w:p>
    <w:p w14:paraId="5A68C23E" w14:textId="46E3802C" w:rsidR="004658B5" w:rsidRPr="002D1EA6" w:rsidRDefault="004658B5" w:rsidP="004658B5">
      <w:pPr>
        <w:ind w:firstLine="708"/>
        <w:jc w:val="both"/>
        <w:rPr>
          <w:rFonts w:ascii="Times New Roman" w:hAnsi="Times New Roman" w:cs="Times New Roman"/>
          <w:sz w:val="24"/>
          <w:szCs w:val="24"/>
        </w:rPr>
      </w:pPr>
    </w:p>
    <w:p w14:paraId="7FF0B570" w14:textId="77777777" w:rsidR="004658B5" w:rsidRPr="002D1EA6" w:rsidRDefault="004658B5" w:rsidP="004658B5">
      <w:pPr>
        <w:ind w:firstLine="708"/>
        <w:jc w:val="both"/>
        <w:rPr>
          <w:rFonts w:ascii="Times New Roman" w:hAnsi="Times New Roman" w:cs="Times New Roman"/>
          <w:sz w:val="24"/>
          <w:szCs w:val="24"/>
        </w:rPr>
      </w:pPr>
    </w:p>
    <w:p w14:paraId="506D7FA0" w14:textId="77777777" w:rsidR="004658B5" w:rsidRPr="002D1EA6" w:rsidRDefault="004658B5" w:rsidP="004658B5">
      <w:pPr>
        <w:ind w:firstLine="708"/>
        <w:jc w:val="both"/>
        <w:rPr>
          <w:rFonts w:ascii="Times New Roman" w:hAnsi="Times New Roman" w:cs="Times New Roman"/>
          <w:sz w:val="24"/>
          <w:szCs w:val="24"/>
        </w:rPr>
      </w:pPr>
    </w:p>
    <w:p w14:paraId="13C5F35F" w14:textId="77777777" w:rsidR="004658B5" w:rsidRPr="002D1EA6" w:rsidRDefault="004658B5" w:rsidP="004658B5">
      <w:pPr>
        <w:ind w:firstLine="708"/>
        <w:jc w:val="both"/>
        <w:rPr>
          <w:rFonts w:ascii="Times New Roman" w:hAnsi="Times New Roman" w:cs="Times New Roman"/>
          <w:sz w:val="24"/>
          <w:szCs w:val="24"/>
        </w:rPr>
      </w:pPr>
    </w:p>
    <w:p w14:paraId="2C16399D" w14:textId="77777777" w:rsidR="004658B5" w:rsidRPr="002D1EA6" w:rsidRDefault="004658B5" w:rsidP="004658B5">
      <w:pPr>
        <w:ind w:firstLine="708"/>
        <w:jc w:val="both"/>
        <w:rPr>
          <w:rFonts w:ascii="Times New Roman" w:hAnsi="Times New Roman" w:cs="Times New Roman"/>
          <w:sz w:val="24"/>
          <w:szCs w:val="24"/>
        </w:rPr>
      </w:pPr>
    </w:p>
    <w:p w14:paraId="6BACF50E" w14:textId="77777777" w:rsidR="00BE5FD8" w:rsidRPr="002D1EA6" w:rsidRDefault="00BE5FD8" w:rsidP="00BE5FD8">
      <w:pPr>
        <w:spacing w:line="360" w:lineRule="auto"/>
        <w:ind w:firstLine="708"/>
        <w:jc w:val="both"/>
        <w:rPr>
          <w:rFonts w:ascii="Times New Roman" w:hAnsi="Times New Roman" w:cs="Times New Roman"/>
          <w:b/>
          <w:sz w:val="24"/>
          <w:szCs w:val="24"/>
          <w:highlight w:val="yellow"/>
        </w:rPr>
      </w:pPr>
    </w:p>
    <w:p w14:paraId="6541FCB1"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2F87EDA4"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0CB4702B"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013FCEF5"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07F33C5D"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195F6779"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7C1147F6"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3E029700"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0467A927"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17D101F4" w14:textId="77777777" w:rsidR="004658B5" w:rsidRPr="002D1EA6" w:rsidRDefault="004658B5" w:rsidP="00BE5FD8">
      <w:pPr>
        <w:spacing w:line="360" w:lineRule="auto"/>
        <w:ind w:firstLine="708"/>
        <w:jc w:val="both"/>
        <w:rPr>
          <w:rFonts w:ascii="Times New Roman" w:hAnsi="Times New Roman" w:cs="Times New Roman"/>
          <w:b/>
          <w:sz w:val="24"/>
          <w:szCs w:val="24"/>
          <w:highlight w:val="yellow"/>
        </w:rPr>
      </w:pPr>
    </w:p>
    <w:p w14:paraId="5B418600" w14:textId="77777777" w:rsidR="00B41DD0" w:rsidRDefault="00B41DD0" w:rsidP="004D24BA">
      <w:pPr>
        <w:ind w:firstLine="708"/>
        <w:jc w:val="both"/>
        <w:rPr>
          <w:rFonts w:ascii="Times New Roman" w:hAnsi="Times New Roman" w:cs="Times New Roman"/>
          <w:sz w:val="24"/>
          <w:szCs w:val="24"/>
        </w:rPr>
      </w:pPr>
    </w:p>
    <w:p w14:paraId="5BEBE10C" w14:textId="77777777" w:rsidR="00B41DD0" w:rsidRDefault="00B41DD0" w:rsidP="004D24BA">
      <w:pPr>
        <w:ind w:firstLine="708"/>
        <w:jc w:val="both"/>
        <w:rPr>
          <w:rFonts w:ascii="Times New Roman" w:hAnsi="Times New Roman" w:cs="Times New Roman"/>
          <w:sz w:val="24"/>
          <w:szCs w:val="24"/>
        </w:rPr>
      </w:pPr>
    </w:p>
    <w:p w14:paraId="4C7DEBA6" w14:textId="77777777" w:rsidR="00B41DD0" w:rsidRDefault="00B41DD0" w:rsidP="004D24BA">
      <w:pPr>
        <w:ind w:firstLine="708"/>
        <w:jc w:val="both"/>
        <w:rPr>
          <w:rFonts w:ascii="Times New Roman" w:hAnsi="Times New Roman" w:cs="Times New Roman"/>
          <w:sz w:val="24"/>
          <w:szCs w:val="24"/>
        </w:rPr>
      </w:pPr>
    </w:p>
    <w:p w14:paraId="6A04DD08" w14:textId="77777777" w:rsidR="00B41DD0" w:rsidRDefault="00B41DD0" w:rsidP="004D24BA">
      <w:pPr>
        <w:ind w:firstLine="708"/>
        <w:jc w:val="both"/>
        <w:rPr>
          <w:rFonts w:ascii="Times New Roman" w:hAnsi="Times New Roman" w:cs="Times New Roman"/>
          <w:sz w:val="24"/>
          <w:szCs w:val="24"/>
        </w:rPr>
      </w:pPr>
    </w:p>
    <w:p w14:paraId="19D5A44D" w14:textId="21065747" w:rsidR="000E6583" w:rsidRDefault="000E6583" w:rsidP="006F7842">
      <w:pPr>
        <w:ind w:firstLine="708"/>
        <w:jc w:val="both"/>
        <w:rPr>
          <w:rFonts w:ascii="Times New Roman" w:hAnsi="Times New Roman" w:cs="Times New Roman"/>
          <w:sz w:val="24"/>
          <w:szCs w:val="24"/>
        </w:rPr>
      </w:pPr>
    </w:p>
    <w:p w14:paraId="0B4F0D2C" w14:textId="72B9044F" w:rsidR="00462728" w:rsidRDefault="00462728" w:rsidP="006F7842">
      <w:pPr>
        <w:ind w:firstLine="708"/>
        <w:jc w:val="both"/>
        <w:rPr>
          <w:rFonts w:ascii="Times New Roman" w:hAnsi="Times New Roman" w:cs="Times New Roman"/>
          <w:sz w:val="24"/>
          <w:szCs w:val="24"/>
        </w:rPr>
      </w:pPr>
    </w:p>
    <w:p w14:paraId="3EE734CC" w14:textId="46E157BE" w:rsidR="00462728" w:rsidRDefault="00462728" w:rsidP="006F7842">
      <w:pPr>
        <w:ind w:firstLine="708"/>
        <w:jc w:val="both"/>
        <w:rPr>
          <w:rFonts w:ascii="Times New Roman" w:hAnsi="Times New Roman" w:cs="Times New Roman"/>
          <w:sz w:val="24"/>
          <w:szCs w:val="24"/>
        </w:rPr>
      </w:pPr>
    </w:p>
    <w:p w14:paraId="4DEFE180" w14:textId="06AABE4D" w:rsidR="00462728" w:rsidRDefault="00462728" w:rsidP="006F7842">
      <w:pPr>
        <w:ind w:firstLine="708"/>
        <w:jc w:val="both"/>
        <w:rPr>
          <w:rFonts w:ascii="Times New Roman" w:hAnsi="Times New Roman" w:cs="Times New Roman"/>
          <w:sz w:val="24"/>
          <w:szCs w:val="24"/>
        </w:rPr>
      </w:pPr>
    </w:p>
    <w:p w14:paraId="164A2328" w14:textId="77777777" w:rsidR="002156F7" w:rsidRDefault="002156F7" w:rsidP="006F7842">
      <w:pPr>
        <w:ind w:firstLine="708"/>
        <w:jc w:val="both"/>
        <w:rPr>
          <w:rFonts w:ascii="Times New Roman" w:hAnsi="Times New Roman" w:cs="Times New Roman"/>
          <w:sz w:val="24"/>
          <w:szCs w:val="24"/>
        </w:rPr>
      </w:pPr>
    </w:p>
    <w:p w14:paraId="1F5F77AA" w14:textId="06A92445" w:rsidR="006F7842" w:rsidRPr="00C34F11" w:rsidRDefault="00BE5FD8"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rPr>
        <w:t xml:space="preserve">За целите </w:t>
      </w:r>
      <w:r w:rsidR="001F7F9E" w:rsidRPr="00C34F11">
        <w:rPr>
          <w:rFonts w:ascii="Times New Roman" w:hAnsi="Times New Roman" w:cs="Times New Roman"/>
          <w:sz w:val="24"/>
          <w:szCs w:val="24"/>
        </w:rPr>
        <w:t>на чл. 109 и чл. 110 от ППЗДДС</w:t>
      </w:r>
      <w:r w:rsidR="009C2514" w:rsidRPr="00C34F11">
        <w:rPr>
          <w:rFonts w:ascii="Times New Roman" w:hAnsi="Times New Roman" w:cs="Times New Roman"/>
          <w:sz w:val="24"/>
          <w:szCs w:val="24"/>
        </w:rPr>
        <w:t xml:space="preserve"> </w:t>
      </w:r>
      <w:r w:rsidR="0041711F">
        <w:rPr>
          <w:rFonts w:ascii="Times New Roman" w:hAnsi="Times New Roman" w:cs="Times New Roman"/>
          <w:sz w:val="24"/>
          <w:szCs w:val="24"/>
        </w:rPr>
        <w:t xml:space="preserve">съгласно </w:t>
      </w:r>
      <w:r w:rsidR="0041711F" w:rsidRPr="0041711F">
        <w:rPr>
          <w:rFonts w:ascii="Times New Roman" w:hAnsi="Times New Roman" w:cs="Times New Roman"/>
          <w:sz w:val="24"/>
          <w:szCs w:val="24"/>
        </w:rPr>
        <w:t>т. 5 на § 1 от ДР на ППЗДДС</w:t>
      </w:r>
      <w:r w:rsidR="00467C69" w:rsidRPr="00467C69">
        <w:t xml:space="preserve"> </w:t>
      </w:r>
      <w:r w:rsidR="00467C69">
        <w:t xml:space="preserve">- </w:t>
      </w:r>
      <w:r w:rsidR="00467C69" w:rsidRPr="00467C69">
        <w:rPr>
          <w:rFonts w:ascii="Times New Roman" w:hAnsi="Times New Roman" w:cs="Times New Roman"/>
          <w:sz w:val="24"/>
          <w:szCs w:val="24"/>
        </w:rPr>
        <w:t>нова, ДВ, бр. 39 от 2008 г., в сила от 15.04.2008 г., изм. - ДВ, бр. 59 от 2022 г., в сила от 26.07.2022 г.</w:t>
      </w:r>
      <w:r w:rsidR="00467C69">
        <w:rPr>
          <w:rFonts w:ascii="Times New Roman" w:hAnsi="Times New Roman" w:cs="Times New Roman"/>
          <w:sz w:val="24"/>
          <w:szCs w:val="24"/>
        </w:rPr>
        <w:t>,</w:t>
      </w:r>
      <w:r w:rsidR="004D30F4">
        <w:rPr>
          <w:rFonts w:ascii="Times New Roman" w:hAnsi="Times New Roman" w:cs="Times New Roman"/>
          <w:sz w:val="24"/>
          <w:szCs w:val="24"/>
        </w:rPr>
        <w:t xml:space="preserve"> </w:t>
      </w:r>
      <w:r w:rsidR="0041711F" w:rsidRPr="0041711F">
        <w:rPr>
          <w:rFonts w:ascii="Times New Roman" w:hAnsi="Times New Roman" w:cs="Times New Roman"/>
          <w:sz w:val="24"/>
          <w:szCs w:val="24"/>
        </w:rPr>
        <w:t>изм., ДВ, бр. 54 от 2024 г., в сила от 25.06.2024 г.</w:t>
      </w:r>
      <w:r w:rsidR="004D30F4">
        <w:rPr>
          <w:rFonts w:ascii="Times New Roman" w:hAnsi="Times New Roman" w:cs="Times New Roman"/>
          <w:sz w:val="24"/>
          <w:szCs w:val="24"/>
        </w:rPr>
        <w:t>,</w:t>
      </w:r>
      <w:r w:rsidR="0041711F" w:rsidRPr="0041711F">
        <w:rPr>
          <w:rFonts w:ascii="Times New Roman" w:hAnsi="Times New Roman" w:cs="Times New Roman"/>
          <w:sz w:val="24"/>
          <w:szCs w:val="24"/>
          <w:highlight w:val="white"/>
        </w:rPr>
        <w:t xml:space="preserve"> </w:t>
      </w:r>
      <w:r w:rsidR="009C2514" w:rsidRPr="00C34F11">
        <w:rPr>
          <w:rFonts w:ascii="Times New Roman" w:hAnsi="Times New Roman" w:cs="Times New Roman"/>
          <w:b/>
          <w:sz w:val="24"/>
          <w:szCs w:val="24"/>
          <w:highlight w:val="white"/>
          <w:shd w:val="clear" w:color="auto" w:fill="FEFEFE"/>
        </w:rPr>
        <w:t>„държава на установяване“</w:t>
      </w:r>
      <w:r w:rsidR="009C2514" w:rsidRPr="00C34F11">
        <w:rPr>
          <w:rFonts w:ascii="Times New Roman" w:hAnsi="Times New Roman" w:cs="Times New Roman"/>
          <w:sz w:val="24"/>
          <w:szCs w:val="24"/>
          <w:highlight w:val="white"/>
          <w:shd w:val="clear" w:color="auto" w:fill="FEFEFE"/>
        </w:rPr>
        <w:t xml:space="preserve"> е:</w:t>
      </w:r>
    </w:p>
    <w:p w14:paraId="195B851F" w14:textId="549B322D" w:rsidR="006F7842" w:rsidRPr="00C34F11" w:rsidRDefault="009C2514"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highlight w:val="white"/>
          <w:shd w:val="clear" w:color="auto" w:fill="FEFEFE"/>
        </w:rPr>
        <w:t xml:space="preserve">а) </w:t>
      </w:r>
      <w:r w:rsidR="0041711F" w:rsidRPr="0041711F">
        <w:rPr>
          <w:rFonts w:ascii="Times New Roman" w:hAnsi="Times New Roman" w:cs="Times New Roman"/>
          <w:sz w:val="24"/>
          <w:szCs w:val="24"/>
          <w:highlight w:val="white"/>
          <w:shd w:val="clear" w:color="auto" w:fill="FEFEFE"/>
        </w:rPr>
        <w:t xml:space="preserve">държавата, в която е седалището на международната организация съгласно международните конвенции за създаване на организациите или в споразуменията за техните седалища </w:t>
      </w:r>
      <w:r w:rsidRPr="00C34F11">
        <w:rPr>
          <w:rFonts w:ascii="Times New Roman" w:hAnsi="Times New Roman" w:cs="Times New Roman"/>
          <w:sz w:val="24"/>
          <w:szCs w:val="24"/>
          <w:highlight w:val="white"/>
          <w:shd w:val="clear" w:color="auto" w:fill="FEFEFE"/>
        </w:rPr>
        <w:t>;</w:t>
      </w:r>
    </w:p>
    <w:p w14:paraId="31737B3C" w14:textId="77777777" w:rsidR="006F7842" w:rsidRPr="00C34F11" w:rsidRDefault="009C2514"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highlight w:val="white"/>
          <w:shd w:val="clear" w:color="auto" w:fill="FEFEFE"/>
        </w:rPr>
        <w:t>б) държавата, в която е установено командването/щабът на Организацията на Северноатлантическия договор - за командвания/щабове на Организацията на Северноатлантическия договор;</w:t>
      </w:r>
    </w:p>
    <w:p w14:paraId="07CF2079" w14:textId="77777777" w:rsidR="0041711F" w:rsidRDefault="009C2514"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highlight w:val="white"/>
          <w:shd w:val="clear" w:color="auto" w:fill="FEFEFE"/>
        </w:rPr>
        <w:t xml:space="preserve">в) държавата, чиито въоръжени сили взимат участие в общи отбранителни действия в друга държава - за въоръжени сили на държавите, които са страни по Северноатлантическия договор </w:t>
      </w:r>
    </w:p>
    <w:p w14:paraId="29003DBB" w14:textId="1E55EE01" w:rsidR="0041711F" w:rsidRPr="0041711F" w:rsidRDefault="0041711F" w:rsidP="0041711F">
      <w:pPr>
        <w:ind w:firstLine="708"/>
        <w:jc w:val="both"/>
        <w:rPr>
          <w:rFonts w:ascii="Times New Roman" w:hAnsi="Times New Roman" w:cs="Times New Roman"/>
          <w:sz w:val="24"/>
          <w:szCs w:val="24"/>
          <w:shd w:val="clear" w:color="auto" w:fill="FEFEFE"/>
        </w:rPr>
      </w:pPr>
      <w:r w:rsidRPr="0041711F">
        <w:rPr>
          <w:rFonts w:ascii="Times New Roman" w:hAnsi="Times New Roman" w:cs="Times New Roman"/>
          <w:sz w:val="24"/>
          <w:szCs w:val="24"/>
          <w:shd w:val="clear" w:color="auto" w:fill="FEFEFE"/>
        </w:rPr>
        <w:t>г) държавата, в която е седалището на институцията - за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w:t>
      </w:r>
      <w:r>
        <w:rPr>
          <w:rFonts w:ascii="Times New Roman" w:hAnsi="Times New Roman" w:cs="Times New Roman"/>
          <w:sz w:val="24"/>
          <w:szCs w:val="24"/>
          <w:shd w:val="clear" w:color="auto" w:fill="FEFEFE"/>
        </w:rPr>
        <w:t xml:space="preserve"> </w:t>
      </w:r>
      <w:r w:rsidRPr="0041711F">
        <w:rPr>
          <w:rFonts w:ascii="Times New Roman" w:hAnsi="Times New Roman" w:cs="Times New Roman"/>
          <w:sz w:val="24"/>
          <w:szCs w:val="24"/>
          <w:shd w:val="clear" w:color="auto" w:fill="FEFEFE"/>
        </w:rPr>
        <w:t xml:space="preserve">(нова </w:t>
      </w:r>
      <w:r>
        <w:rPr>
          <w:rFonts w:ascii="Times New Roman" w:hAnsi="Times New Roman" w:cs="Times New Roman"/>
          <w:sz w:val="24"/>
          <w:szCs w:val="24"/>
          <w:shd w:val="clear" w:color="auto" w:fill="FEFEFE"/>
        </w:rPr>
        <w:t xml:space="preserve">б. „г“ на т. 5 на § 1 от ДР на ППЗДДС </w:t>
      </w:r>
      <w:r w:rsidRPr="0041711F">
        <w:rPr>
          <w:rFonts w:ascii="Times New Roman" w:hAnsi="Times New Roman" w:cs="Times New Roman"/>
          <w:sz w:val="24"/>
          <w:szCs w:val="24"/>
          <w:shd w:val="clear" w:color="auto" w:fill="FEFEFE"/>
        </w:rPr>
        <w:t>- ДВ, бр. 54 от 2024 г., в сила от 25.06.2024 г.);</w:t>
      </w:r>
    </w:p>
    <w:p w14:paraId="094CE543" w14:textId="7EF653B1" w:rsidR="0041711F" w:rsidRPr="0041711F" w:rsidRDefault="0041711F" w:rsidP="0041711F">
      <w:pPr>
        <w:ind w:firstLine="708"/>
        <w:jc w:val="both"/>
        <w:rPr>
          <w:rFonts w:ascii="Times New Roman" w:hAnsi="Times New Roman" w:cs="Times New Roman"/>
          <w:sz w:val="24"/>
          <w:szCs w:val="24"/>
          <w:shd w:val="clear" w:color="auto" w:fill="FEFEFE"/>
        </w:rPr>
      </w:pPr>
      <w:r w:rsidRPr="0041711F">
        <w:rPr>
          <w:rFonts w:ascii="Times New Roman" w:hAnsi="Times New Roman" w:cs="Times New Roman"/>
          <w:sz w:val="24"/>
          <w:szCs w:val="24"/>
          <w:shd w:val="clear" w:color="auto" w:fill="FEFEFE"/>
        </w:rPr>
        <w:t xml:space="preserve">д) изпращащата държава по смисъла на </w:t>
      </w:r>
      <w:r w:rsidRPr="0041711F">
        <w:rPr>
          <w:rFonts w:ascii="Times New Roman" w:hAnsi="Times New Roman" w:cs="Times New Roman"/>
          <w:b/>
          <w:i/>
          <w:sz w:val="24"/>
          <w:szCs w:val="24"/>
          <w:shd w:val="clear" w:color="auto" w:fill="FEFEFE"/>
        </w:rPr>
        <w:t>Виенската конвенция за дипломатическите отношения, съставена във Виена на 18 април 1961 г.</w:t>
      </w:r>
      <w:r w:rsidRPr="0041711F">
        <w:rPr>
          <w:rFonts w:ascii="Times New Roman" w:hAnsi="Times New Roman" w:cs="Times New Roman"/>
          <w:sz w:val="24"/>
          <w:szCs w:val="24"/>
          <w:shd w:val="clear" w:color="auto" w:fill="FEFEFE"/>
        </w:rPr>
        <w:t xml:space="preserve"> (ДВ, бр. 28 от 1968 г.) и </w:t>
      </w:r>
      <w:r w:rsidRPr="0041711F">
        <w:rPr>
          <w:rFonts w:ascii="Times New Roman" w:hAnsi="Times New Roman" w:cs="Times New Roman"/>
          <w:b/>
          <w:i/>
          <w:sz w:val="24"/>
          <w:szCs w:val="24"/>
          <w:shd w:val="clear" w:color="auto" w:fill="FEFEFE"/>
        </w:rPr>
        <w:t>Виенската конвенция за консулските отношения, съставена във Виена на 24 април 1963 г.</w:t>
      </w:r>
      <w:r w:rsidRPr="0041711F">
        <w:rPr>
          <w:rFonts w:ascii="Times New Roman" w:hAnsi="Times New Roman" w:cs="Times New Roman"/>
          <w:sz w:val="24"/>
          <w:szCs w:val="24"/>
          <w:shd w:val="clear" w:color="auto" w:fill="FEFEFE"/>
        </w:rPr>
        <w:t xml:space="preserve"> (</w:t>
      </w:r>
      <w:proofErr w:type="spellStart"/>
      <w:r w:rsidRPr="0041711F">
        <w:rPr>
          <w:rFonts w:ascii="Times New Roman" w:hAnsi="Times New Roman" w:cs="Times New Roman"/>
          <w:sz w:val="24"/>
          <w:szCs w:val="24"/>
          <w:shd w:val="clear" w:color="auto" w:fill="FEFEFE"/>
        </w:rPr>
        <w:t>обн</w:t>
      </w:r>
      <w:proofErr w:type="spellEnd"/>
      <w:r w:rsidRPr="0041711F">
        <w:rPr>
          <w:rFonts w:ascii="Times New Roman" w:hAnsi="Times New Roman" w:cs="Times New Roman"/>
          <w:sz w:val="24"/>
          <w:szCs w:val="24"/>
          <w:shd w:val="clear" w:color="auto" w:fill="FEFEFE"/>
        </w:rPr>
        <w:t>., ДВ, бр. 42 от 1990 г.; попр., бр. 29 от 2016 г.) - за дипломатически и консулски представителства, както и членовете на техния персонал в страната</w:t>
      </w:r>
      <w:r>
        <w:rPr>
          <w:rFonts w:ascii="Times New Roman" w:hAnsi="Times New Roman" w:cs="Times New Roman"/>
          <w:sz w:val="24"/>
          <w:szCs w:val="24"/>
          <w:shd w:val="clear" w:color="auto" w:fill="FEFEFE"/>
        </w:rPr>
        <w:t xml:space="preserve"> </w:t>
      </w:r>
      <w:r w:rsidRPr="0041711F">
        <w:rPr>
          <w:rFonts w:ascii="Times New Roman" w:hAnsi="Times New Roman" w:cs="Times New Roman"/>
          <w:sz w:val="24"/>
          <w:szCs w:val="24"/>
          <w:shd w:val="clear" w:color="auto" w:fill="FEFEFE"/>
        </w:rPr>
        <w:t xml:space="preserve">(нова </w:t>
      </w:r>
      <w:r>
        <w:rPr>
          <w:rFonts w:ascii="Times New Roman" w:hAnsi="Times New Roman" w:cs="Times New Roman"/>
          <w:sz w:val="24"/>
          <w:szCs w:val="24"/>
          <w:shd w:val="clear" w:color="auto" w:fill="FEFEFE"/>
        </w:rPr>
        <w:t>б. „д</w:t>
      </w:r>
      <w:r w:rsidRPr="0041711F">
        <w:rPr>
          <w:rFonts w:ascii="Times New Roman" w:hAnsi="Times New Roman" w:cs="Times New Roman"/>
          <w:sz w:val="24"/>
          <w:szCs w:val="24"/>
          <w:shd w:val="clear" w:color="auto" w:fill="FEFEFE"/>
        </w:rPr>
        <w:t>“ на т. 5 на § 1 от ДР на ППЗДДС - ДВ, бр. 54 от 2024 г., в сила от 25.06.2024 г.);</w:t>
      </w:r>
    </w:p>
    <w:p w14:paraId="45C4B202" w14:textId="2C665C01" w:rsidR="006F7842" w:rsidRPr="00C34F11" w:rsidRDefault="0041711F" w:rsidP="006F7842">
      <w:pPr>
        <w:ind w:firstLine="708"/>
        <w:jc w:val="both"/>
        <w:rPr>
          <w:rFonts w:ascii="Times New Roman" w:hAnsi="Times New Roman" w:cs="Times New Roman"/>
          <w:sz w:val="24"/>
          <w:szCs w:val="24"/>
          <w:shd w:val="clear" w:color="auto" w:fill="FEFEFE"/>
        </w:rPr>
      </w:pPr>
      <w:r w:rsidRPr="0041711F">
        <w:rPr>
          <w:rFonts w:ascii="Times New Roman" w:hAnsi="Times New Roman" w:cs="Times New Roman"/>
          <w:sz w:val="24"/>
          <w:szCs w:val="24"/>
          <w:shd w:val="clear" w:color="auto" w:fill="FEFEFE"/>
        </w:rPr>
        <w:t xml:space="preserve">е) държавата членка, чиито въоръжени сили участват в отбранителни дейности на територията на страната и/или на територията на друга държава, имащи за цел изпълнение на дейност на Европейския съюз в рамките на общата политика за сигурност и отбрана, определена в дял V, глава 2, раздел 2 от </w:t>
      </w:r>
      <w:r w:rsidRPr="0041711F">
        <w:rPr>
          <w:rFonts w:ascii="Times New Roman" w:hAnsi="Times New Roman" w:cs="Times New Roman"/>
          <w:b/>
          <w:i/>
          <w:sz w:val="24"/>
          <w:szCs w:val="24"/>
          <w:shd w:val="clear" w:color="auto" w:fill="FEFEFE"/>
        </w:rPr>
        <w:t>Договора за Европейския съюз</w:t>
      </w:r>
      <w:r w:rsidRPr="0041711F">
        <w:rPr>
          <w:rFonts w:ascii="Times New Roman" w:hAnsi="Times New Roman" w:cs="Times New Roman"/>
          <w:sz w:val="24"/>
          <w:szCs w:val="24"/>
          <w:shd w:val="clear" w:color="auto" w:fill="FEFEFE"/>
        </w:rPr>
        <w:t>, на</w:t>
      </w:r>
      <w:r>
        <w:rPr>
          <w:rFonts w:ascii="Times New Roman" w:hAnsi="Times New Roman" w:cs="Times New Roman"/>
          <w:sz w:val="24"/>
          <w:szCs w:val="24"/>
          <w:shd w:val="clear" w:color="auto" w:fill="FEFEFE"/>
        </w:rPr>
        <w:t>ричана по-нататък „</w:t>
      </w:r>
      <w:r w:rsidRPr="0041711F">
        <w:rPr>
          <w:rFonts w:ascii="Times New Roman" w:hAnsi="Times New Roman" w:cs="Times New Roman"/>
          <w:sz w:val="24"/>
          <w:szCs w:val="24"/>
          <w:shd w:val="clear" w:color="auto" w:fill="FEFEFE"/>
        </w:rPr>
        <w:t>ОПСО</w:t>
      </w:r>
      <w:r>
        <w:rPr>
          <w:rFonts w:ascii="Times New Roman" w:hAnsi="Times New Roman" w:cs="Times New Roman"/>
          <w:sz w:val="24"/>
          <w:szCs w:val="24"/>
          <w:shd w:val="clear" w:color="auto" w:fill="FEFEFE"/>
        </w:rPr>
        <w:t xml:space="preserve">“ </w:t>
      </w:r>
      <w:r w:rsidRPr="0041711F">
        <w:rPr>
          <w:rFonts w:ascii="Times New Roman" w:hAnsi="Times New Roman" w:cs="Times New Roman"/>
          <w:sz w:val="24"/>
          <w:szCs w:val="24"/>
          <w:shd w:val="clear" w:color="auto" w:fill="FEFEFE"/>
        </w:rPr>
        <w:t xml:space="preserve">(нова </w:t>
      </w:r>
      <w:r>
        <w:rPr>
          <w:rFonts w:ascii="Times New Roman" w:hAnsi="Times New Roman" w:cs="Times New Roman"/>
          <w:sz w:val="24"/>
          <w:szCs w:val="24"/>
          <w:shd w:val="clear" w:color="auto" w:fill="FEFEFE"/>
        </w:rPr>
        <w:t>б. „е</w:t>
      </w:r>
      <w:r w:rsidRPr="0041711F">
        <w:rPr>
          <w:rFonts w:ascii="Times New Roman" w:hAnsi="Times New Roman" w:cs="Times New Roman"/>
          <w:sz w:val="24"/>
          <w:szCs w:val="24"/>
          <w:shd w:val="clear" w:color="auto" w:fill="FEFEFE"/>
        </w:rPr>
        <w:t>“ на т. 5 на § 1 от ДР на ППЗДДС - ДВ, бр. 54 от 2024 г., в сила от 25.06.2024 г.)</w:t>
      </w:r>
      <w:r w:rsidR="009C2514" w:rsidRPr="00C34F11">
        <w:rPr>
          <w:rFonts w:ascii="Times New Roman" w:hAnsi="Times New Roman" w:cs="Times New Roman"/>
          <w:sz w:val="24"/>
          <w:szCs w:val="24"/>
          <w:highlight w:val="white"/>
          <w:shd w:val="clear" w:color="auto" w:fill="FEFEFE"/>
        </w:rPr>
        <w:t>.</w:t>
      </w:r>
    </w:p>
    <w:p w14:paraId="0183D199" w14:textId="77777777" w:rsidR="006F7842" w:rsidRPr="00C34F11" w:rsidRDefault="006F7842" w:rsidP="006F7842">
      <w:pPr>
        <w:ind w:firstLine="708"/>
        <w:jc w:val="both"/>
        <w:rPr>
          <w:rFonts w:ascii="Times New Roman" w:hAnsi="Times New Roman" w:cs="Times New Roman"/>
          <w:sz w:val="24"/>
          <w:szCs w:val="24"/>
          <w:shd w:val="clear" w:color="auto" w:fill="FEFEFE"/>
        </w:rPr>
      </w:pPr>
    </w:p>
    <w:p w14:paraId="140F1138" w14:textId="77777777" w:rsidR="006F7842" w:rsidRPr="00C34F11" w:rsidRDefault="006F7842"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rPr>
        <w:t xml:space="preserve">За целите на чл. 109 и чл. 110 от ППЗДДС </w:t>
      </w:r>
      <w:r w:rsidR="009C2514" w:rsidRPr="00C34F11">
        <w:rPr>
          <w:rFonts w:ascii="Times New Roman" w:hAnsi="Times New Roman" w:cs="Times New Roman"/>
          <w:sz w:val="24"/>
          <w:szCs w:val="24"/>
          <w:highlight w:val="white"/>
          <w:shd w:val="clear" w:color="auto" w:fill="FEFEFE"/>
        </w:rPr>
        <w:t xml:space="preserve">Република България е </w:t>
      </w:r>
      <w:r w:rsidRPr="00C34F11">
        <w:rPr>
          <w:rFonts w:ascii="Times New Roman" w:hAnsi="Times New Roman" w:cs="Times New Roman"/>
          <w:b/>
          <w:sz w:val="24"/>
          <w:szCs w:val="24"/>
          <w:highlight w:val="white"/>
          <w:shd w:val="clear" w:color="auto" w:fill="FEFEFE"/>
        </w:rPr>
        <w:t>„</w:t>
      </w:r>
      <w:r w:rsidR="009C2514" w:rsidRPr="00C34F11">
        <w:rPr>
          <w:rFonts w:ascii="Times New Roman" w:hAnsi="Times New Roman" w:cs="Times New Roman"/>
          <w:b/>
          <w:sz w:val="24"/>
          <w:szCs w:val="24"/>
          <w:highlight w:val="white"/>
          <w:shd w:val="clear" w:color="auto" w:fill="FEFEFE"/>
        </w:rPr>
        <w:t>приемаща държава</w:t>
      </w:r>
      <w:r w:rsidRPr="00C34F11">
        <w:rPr>
          <w:rFonts w:ascii="Times New Roman" w:hAnsi="Times New Roman" w:cs="Times New Roman"/>
          <w:b/>
          <w:sz w:val="24"/>
          <w:szCs w:val="24"/>
          <w:highlight w:val="white"/>
          <w:shd w:val="clear" w:color="auto" w:fill="FEFEFE"/>
        </w:rPr>
        <w:t>“</w:t>
      </w:r>
      <w:r w:rsidR="009C2514" w:rsidRPr="00C34F11">
        <w:rPr>
          <w:rFonts w:ascii="Times New Roman" w:hAnsi="Times New Roman" w:cs="Times New Roman"/>
          <w:sz w:val="24"/>
          <w:szCs w:val="24"/>
          <w:highlight w:val="white"/>
          <w:shd w:val="clear" w:color="auto" w:fill="FEFEFE"/>
        </w:rPr>
        <w:t xml:space="preserve"> за:</w:t>
      </w:r>
    </w:p>
    <w:p w14:paraId="46BE4AA3" w14:textId="77777777" w:rsidR="006F7842" w:rsidRPr="00C34F11" w:rsidRDefault="009C2514"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highlight w:val="white"/>
          <w:shd w:val="clear" w:color="auto" w:fill="FEFEFE"/>
        </w:rPr>
        <w:t>а) дипломатически и консулски представителства, както и членовете на техния персонал в страната;</w:t>
      </w:r>
    </w:p>
    <w:p w14:paraId="70D8FC31" w14:textId="77777777" w:rsidR="006F7842" w:rsidRPr="00C34F11" w:rsidRDefault="009C2514"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highlight w:val="white"/>
          <w:shd w:val="clear" w:color="auto" w:fill="FEFEFE"/>
        </w:rPr>
        <w:t>б) представителства в страната на международни организации, признати от държавните органи на страната, или членове на такива организации при ограниченията и условията, установени в международните конвенции за създаване на организациите или в споразуменията за техните седалища;</w:t>
      </w:r>
    </w:p>
    <w:p w14:paraId="7F3F8701" w14:textId="77777777" w:rsidR="006F7842" w:rsidRPr="00C34F11" w:rsidRDefault="009C2514"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highlight w:val="white"/>
          <w:shd w:val="clear" w:color="auto" w:fill="FEFEFE"/>
        </w:rPr>
        <w:lastRenderedPageBreak/>
        <w:t>в) открити командвания/щабове на Организацията на Северноатлантическия договор на територията на страната;</w:t>
      </w:r>
    </w:p>
    <w:p w14:paraId="4DC90D38" w14:textId="77777777" w:rsidR="006F7842" w:rsidRPr="00C34F11" w:rsidRDefault="009C2514" w:rsidP="006F7842">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highlight w:val="white"/>
          <w:shd w:val="clear" w:color="auto" w:fill="FEFEFE"/>
        </w:rPr>
        <w:t>г) въоръжени сили на други държави, които са страни по Северноатлантическия договор, които преминат или пребивават на територията на страната, за да участват в общите отбранителни дейности на Северноатлантическия договор на територията на страната и/или на територията на друга държава;</w:t>
      </w:r>
    </w:p>
    <w:p w14:paraId="7150819E" w14:textId="77777777" w:rsidR="006F7842" w:rsidRPr="00C34F11" w:rsidRDefault="009C2514" w:rsidP="009C2514">
      <w:pPr>
        <w:ind w:firstLine="708"/>
        <w:jc w:val="both"/>
        <w:rPr>
          <w:rFonts w:ascii="Times New Roman" w:hAnsi="Times New Roman" w:cs="Times New Roman"/>
          <w:sz w:val="24"/>
          <w:szCs w:val="24"/>
          <w:highlight w:val="white"/>
          <w:shd w:val="clear" w:color="auto" w:fill="FEFEFE"/>
        </w:rPr>
      </w:pPr>
      <w:r w:rsidRPr="00C34F11">
        <w:rPr>
          <w:rFonts w:ascii="Times New Roman" w:hAnsi="Times New Roman" w:cs="Times New Roman"/>
          <w:sz w:val="24"/>
          <w:szCs w:val="24"/>
          <w:highlight w:val="white"/>
          <w:shd w:val="clear" w:color="auto" w:fill="FEFEFE"/>
        </w:rPr>
        <w:t>д) въоръжени сили на други държави - членки на Европейския съюз, които преминават или пребивават на територията на страната, за да участват в отбранителни дейности на територията на страната и/или на територията на друга държава, имащи за цел изпълнение на дейност на Европейския съюз в рамките на ОПСО;</w:t>
      </w:r>
    </w:p>
    <w:p w14:paraId="47D90E0A" w14:textId="59ABB85B" w:rsidR="004D24BA" w:rsidRPr="00C34F11" w:rsidRDefault="009C2514" w:rsidP="009C2514">
      <w:pPr>
        <w:ind w:firstLine="708"/>
        <w:jc w:val="both"/>
        <w:rPr>
          <w:rFonts w:ascii="Times New Roman" w:hAnsi="Times New Roman" w:cs="Times New Roman"/>
          <w:sz w:val="24"/>
          <w:szCs w:val="24"/>
          <w:shd w:val="clear" w:color="auto" w:fill="FEFEFE"/>
        </w:rPr>
      </w:pPr>
      <w:r w:rsidRPr="00C34F11">
        <w:rPr>
          <w:rFonts w:ascii="Times New Roman" w:hAnsi="Times New Roman" w:cs="Times New Roman"/>
          <w:sz w:val="24"/>
          <w:szCs w:val="24"/>
          <w:highlight w:val="white"/>
          <w:shd w:val="clear" w:color="auto" w:fill="FEFEFE"/>
        </w:rPr>
        <w:t>е) представителства на институциите на Европейския съюз, Европейската общност за атомна енергия, Европейската централна банка, Европейската инвестиционна банка или органите на Европейския съюз по чл. 173, ал. 5 от закона</w:t>
      </w:r>
      <w:r w:rsidR="006F7842" w:rsidRPr="00C34F11">
        <w:rPr>
          <w:rFonts w:ascii="Times New Roman" w:hAnsi="Times New Roman" w:cs="Times New Roman"/>
          <w:sz w:val="24"/>
          <w:szCs w:val="24"/>
          <w:highlight w:val="white"/>
          <w:shd w:val="clear" w:color="auto" w:fill="FEFEFE"/>
        </w:rPr>
        <w:t xml:space="preserve"> (т. 5а на § 1 от ДР на ЗДДС – нова, ДВ, бр. 59 от 2022 г., в сила от 26.07.2022 г.)</w:t>
      </w:r>
      <w:r w:rsidR="006F7842" w:rsidRPr="00C34F11">
        <w:rPr>
          <w:rFonts w:ascii="Times New Roman" w:hAnsi="Times New Roman" w:cs="Times New Roman"/>
          <w:sz w:val="24"/>
          <w:szCs w:val="24"/>
          <w:shd w:val="clear" w:color="auto" w:fill="FEFEFE"/>
        </w:rPr>
        <w:t>.</w:t>
      </w:r>
    </w:p>
    <w:p w14:paraId="2BCC55E0" w14:textId="3F64F2B9" w:rsidR="00840CC6" w:rsidRPr="00C34F11" w:rsidRDefault="00840CC6" w:rsidP="009C2514">
      <w:pPr>
        <w:ind w:firstLine="708"/>
        <w:jc w:val="both"/>
        <w:rPr>
          <w:rFonts w:ascii="Times New Roman" w:hAnsi="Times New Roman" w:cs="Times New Roman"/>
          <w:sz w:val="24"/>
          <w:szCs w:val="24"/>
          <w:shd w:val="clear" w:color="auto" w:fill="FEFEFE"/>
        </w:rPr>
      </w:pPr>
    </w:p>
    <w:p w14:paraId="1EC06D04" w14:textId="77777777" w:rsidR="00840CC6" w:rsidRPr="00C34F11" w:rsidRDefault="00840CC6" w:rsidP="009C2514">
      <w:pPr>
        <w:ind w:firstLine="708"/>
        <w:jc w:val="both"/>
        <w:rPr>
          <w:rFonts w:ascii="Times New Roman" w:hAnsi="Times New Roman" w:cs="Times New Roman"/>
          <w:sz w:val="24"/>
          <w:szCs w:val="24"/>
          <w:shd w:val="clear" w:color="auto" w:fill="FEFEFE"/>
        </w:rPr>
      </w:pPr>
    </w:p>
    <w:p w14:paraId="3FD1A638" w14:textId="77777777" w:rsidR="007C683E" w:rsidRPr="00C34F11" w:rsidRDefault="007C683E" w:rsidP="00840CC6">
      <w:pPr>
        <w:ind w:firstLine="709"/>
        <w:jc w:val="both"/>
        <w:rPr>
          <w:rFonts w:ascii="Times New Roman" w:hAnsi="Times New Roman" w:cs="Times New Roman"/>
          <w:sz w:val="24"/>
          <w:szCs w:val="24"/>
        </w:rPr>
      </w:pPr>
    </w:p>
    <w:p w14:paraId="0CAE011C" w14:textId="76B2C34A" w:rsidR="007C683E" w:rsidRPr="00C34F11" w:rsidRDefault="007C683E" w:rsidP="007C683E">
      <w:pPr>
        <w:ind w:firstLine="708"/>
        <w:jc w:val="both"/>
        <w:rPr>
          <w:rFonts w:ascii="Times New Roman" w:hAnsi="Times New Roman" w:cs="Times New Roman"/>
          <w:sz w:val="24"/>
          <w:szCs w:val="24"/>
        </w:rPr>
      </w:pPr>
      <w:r w:rsidRPr="00C34F11">
        <w:rPr>
          <w:rFonts w:ascii="Times New Roman" w:hAnsi="Times New Roman" w:cs="Times New Roman"/>
          <w:b/>
          <w:color w:val="222222"/>
          <w:sz w:val="24"/>
          <w:szCs w:val="24"/>
          <w:shd w:val="clear" w:color="auto" w:fill="FFFFFF"/>
        </w:rPr>
        <w:t>ВАЖНО!</w:t>
      </w:r>
      <w:r w:rsidRPr="00C34F11">
        <w:rPr>
          <w:rFonts w:ascii="Times New Roman" w:hAnsi="Times New Roman" w:cs="Times New Roman"/>
          <w:color w:val="222222"/>
          <w:sz w:val="24"/>
          <w:szCs w:val="24"/>
          <w:shd w:val="clear" w:color="auto" w:fill="FFFFFF"/>
        </w:rPr>
        <w:t> В случаите на внос по  чл. 58, ал. 1, т. 1, б. „г“ от  закона и извършени доставки</w:t>
      </w:r>
      <w:r w:rsidRPr="00C34F11">
        <w:rPr>
          <w:rFonts w:ascii="Times New Roman" w:hAnsi="Times New Roman" w:cs="Times New Roman"/>
          <w:color w:val="000000"/>
          <w:sz w:val="24"/>
          <w:szCs w:val="24"/>
        </w:rPr>
        <w:t xml:space="preserve"> на стоки и услуги с място на изпълнение на територията на страната, </w:t>
      </w:r>
      <w:r w:rsidR="00A716A2" w:rsidRPr="00C34F11">
        <w:rPr>
          <w:rFonts w:ascii="Times New Roman" w:hAnsi="Times New Roman" w:cs="Times New Roman"/>
          <w:color w:val="000000"/>
          <w:sz w:val="24"/>
          <w:szCs w:val="24"/>
        </w:rPr>
        <w:t xml:space="preserve">по които </w:t>
      </w:r>
      <w:r w:rsidRPr="00C34F11">
        <w:rPr>
          <w:rFonts w:ascii="Times New Roman" w:hAnsi="Times New Roman" w:cs="Times New Roman"/>
          <w:color w:val="000000"/>
          <w:sz w:val="24"/>
          <w:szCs w:val="24"/>
        </w:rPr>
        <w:t xml:space="preserve"> получатели са Европейската комисия или агенция или орган, създадени съгласно правото на Европейския съюз, </w:t>
      </w:r>
      <w:r w:rsidRPr="00C34F11">
        <w:rPr>
          <w:rFonts w:ascii="Times New Roman" w:hAnsi="Times New Roman" w:cs="Times New Roman"/>
          <w:color w:val="222222"/>
          <w:sz w:val="24"/>
          <w:szCs w:val="24"/>
          <w:shd w:val="clear" w:color="auto" w:fill="FFFFFF"/>
        </w:rPr>
        <w:t>начислен данък за данъчни периоди от 1 януари 2021 г. до 18.02.2022 г., за който е приложена данъчна ставка, различна от нулева ставка на данъка, се възстановява на Европейската комисия или агенция или орган, създадени съгласно правото на Европейския съюз, от органите на Националната агенция за приходите по реда на </w:t>
      </w:r>
      <w:hyperlink r:id="rId8" w:tgtFrame="_blank" w:history="1">
        <w:r w:rsidRPr="00C34F11">
          <w:rPr>
            <w:rStyle w:val="Hyperlink"/>
            <w:rFonts w:ascii="Times New Roman" w:hAnsi="Times New Roman" w:cs="Times New Roman"/>
            <w:bCs/>
            <w:color w:val="auto"/>
            <w:sz w:val="24"/>
            <w:szCs w:val="24"/>
            <w:u w:val="none"/>
            <w:shd w:val="clear" w:color="auto" w:fill="FFFFFF"/>
          </w:rPr>
          <w:t xml:space="preserve">чл. 128 от </w:t>
        </w:r>
        <w:r w:rsidRPr="00D048E8">
          <w:rPr>
            <w:rStyle w:val="Hyperlink"/>
            <w:rFonts w:ascii="Times New Roman" w:hAnsi="Times New Roman" w:cs="Times New Roman"/>
            <w:b/>
            <w:bCs/>
            <w:i/>
            <w:color w:val="auto"/>
            <w:sz w:val="24"/>
            <w:szCs w:val="24"/>
            <w:u w:val="none"/>
            <w:shd w:val="clear" w:color="auto" w:fill="FFFFFF"/>
          </w:rPr>
          <w:t>Данъчно-осигурителния процесуален кодекс</w:t>
        </w:r>
      </w:hyperlink>
      <w:r w:rsidRPr="00C34F11">
        <w:rPr>
          <w:rFonts w:ascii="Times New Roman" w:hAnsi="Times New Roman" w:cs="Times New Roman"/>
          <w:sz w:val="24"/>
          <w:szCs w:val="24"/>
          <w:shd w:val="clear" w:color="auto" w:fill="FFFFFF"/>
        </w:rPr>
        <w:t>.</w:t>
      </w:r>
      <w:r w:rsidRPr="00C34F11">
        <w:rPr>
          <w:rFonts w:ascii="Times New Roman" w:hAnsi="Times New Roman" w:cs="Times New Roman"/>
          <w:color w:val="222222"/>
          <w:sz w:val="24"/>
          <w:szCs w:val="24"/>
          <w:shd w:val="clear" w:color="auto" w:fill="FFFFFF"/>
        </w:rPr>
        <w:t xml:space="preserve"> Заявленията за възстановяване се подават до 31 март 2022 г. включително - § 49 от ПЗР на ЗДДС </w:t>
      </w:r>
      <w:r w:rsidRPr="00C34F11">
        <w:rPr>
          <w:rFonts w:ascii="Times New Roman" w:hAnsi="Times New Roman" w:cs="Times New Roman"/>
          <w:sz w:val="24"/>
          <w:szCs w:val="24"/>
        </w:rPr>
        <w:t>(</w:t>
      </w:r>
      <w:proofErr w:type="spellStart"/>
      <w:r w:rsidRPr="00C34F11">
        <w:rPr>
          <w:rFonts w:ascii="Times New Roman" w:hAnsi="Times New Roman" w:cs="Times New Roman"/>
          <w:sz w:val="24"/>
          <w:szCs w:val="24"/>
        </w:rPr>
        <w:t>обн</w:t>
      </w:r>
      <w:proofErr w:type="spellEnd"/>
      <w:r w:rsidRPr="00C34F11">
        <w:rPr>
          <w:rFonts w:ascii="Times New Roman" w:hAnsi="Times New Roman" w:cs="Times New Roman"/>
          <w:sz w:val="24"/>
          <w:szCs w:val="24"/>
        </w:rPr>
        <w:t>. - ДВ, бр. 14 от 2022 г., в сила от 18.02.2022 г.)</w:t>
      </w:r>
      <w:r w:rsidR="00D048E8">
        <w:rPr>
          <w:rFonts w:ascii="Times New Roman" w:hAnsi="Times New Roman" w:cs="Times New Roman"/>
          <w:sz w:val="24"/>
          <w:szCs w:val="24"/>
        </w:rPr>
        <w:t>.</w:t>
      </w:r>
    </w:p>
    <w:p w14:paraId="0A6D589B" w14:textId="77777777" w:rsidR="007C683E" w:rsidRPr="00C34F11" w:rsidRDefault="007C683E" w:rsidP="007C683E">
      <w:pPr>
        <w:ind w:firstLine="708"/>
        <w:jc w:val="both"/>
        <w:rPr>
          <w:rFonts w:ascii="Times New Roman" w:hAnsi="Times New Roman" w:cs="Times New Roman"/>
          <w:sz w:val="24"/>
          <w:szCs w:val="24"/>
        </w:rPr>
      </w:pPr>
    </w:p>
    <w:p w14:paraId="31B2AB37" w14:textId="0B691616" w:rsidR="007C683E" w:rsidRDefault="007C683E" w:rsidP="00D048E8">
      <w:pPr>
        <w:jc w:val="both"/>
        <w:rPr>
          <w:rFonts w:ascii="Times New Roman" w:hAnsi="Times New Roman" w:cs="Times New Roman"/>
          <w:sz w:val="24"/>
          <w:szCs w:val="24"/>
        </w:rPr>
      </w:pPr>
    </w:p>
    <w:p w14:paraId="5980FFDD" w14:textId="47ED53C0" w:rsidR="00412DC8" w:rsidRPr="007C683E" w:rsidRDefault="00412DC8" w:rsidP="00D048E8">
      <w:pPr>
        <w:ind w:firstLine="708"/>
        <w:jc w:val="both"/>
        <w:rPr>
          <w:rFonts w:ascii="Times New Roman" w:hAnsi="Times New Roman" w:cs="Times New Roman"/>
          <w:sz w:val="24"/>
          <w:szCs w:val="24"/>
        </w:rPr>
      </w:pPr>
      <w:bookmarkStart w:id="0" w:name="_GoBack"/>
      <w:bookmarkEnd w:id="0"/>
    </w:p>
    <w:sectPr w:rsidR="00412DC8" w:rsidRPr="007C683E" w:rsidSect="00B26F84">
      <w:headerReference w:type="default" r:id="rId9"/>
      <w:footerReference w:type="even" r:id="rId10"/>
      <w:footerReference w:type="default" r:id="rId11"/>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F7DC4" w14:textId="77777777" w:rsidR="00AA7C5A" w:rsidRDefault="00AA7C5A">
      <w:r>
        <w:separator/>
      </w:r>
    </w:p>
  </w:endnote>
  <w:endnote w:type="continuationSeparator" w:id="0">
    <w:p w14:paraId="597FD01D" w14:textId="77777777" w:rsidR="00AA7C5A" w:rsidRDefault="00AA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Times New Roman"/>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5445A" w14:textId="77777777" w:rsidR="00D16697" w:rsidRDefault="00542927" w:rsidP="000051B6">
    <w:pPr>
      <w:pStyle w:val="Footer"/>
      <w:framePr w:wrap="around" w:vAnchor="text" w:hAnchor="margin" w:xAlign="right" w:y="1"/>
      <w:rPr>
        <w:rStyle w:val="PageNumber"/>
      </w:rPr>
    </w:pPr>
    <w:r>
      <w:rPr>
        <w:rStyle w:val="PageNumber"/>
      </w:rPr>
      <w:fldChar w:fldCharType="begin"/>
    </w:r>
    <w:r w:rsidR="00D16697">
      <w:rPr>
        <w:rStyle w:val="PageNumber"/>
      </w:rPr>
      <w:instrText xml:space="preserve">PAGE  </w:instrText>
    </w:r>
    <w:r>
      <w:rPr>
        <w:rStyle w:val="PageNumber"/>
      </w:rPr>
      <w:fldChar w:fldCharType="end"/>
    </w:r>
  </w:p>
  <w:p w14:paraId="260C1268" w14:textId="77777777" w:rsidR="00D16697" w:rsidRDefault="00D16697"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5A00" w14:textId="3736C237" w:rsidR="00D16697" w:rsidRPr="006F7842" w:rsidRDefault="00D16697" w:rsidP="004232E0">
    <w:pPr>
      <w:pStyle w:val="Footer"/>
      <w:framePr w:wrap="around" w:vAnchor="text" w:hAnchor="page" w:x="5292" w:y="-147"/>
      <w:rPr>
        <w:rStyle w:val="PageNumber"/>
        <w:rFonts w:ascii="Times New Roman" w:hAnsi="Times New Roman" w:cs="Times New Roman"/>
        <w:color w:val="003366"/>
      </w:rPr>
    </w:pPr>
    <w:r>
      <w:rPr>
        <w:lang w:val="en-US"/>
      </w:rPr>
      <w:tab/>
    </w:r>
    <w:r>
      <w:rPr>
        <w:rFonts w:ascii="Times New Roman" w:hAnsi="Times New Roman" w:cs="Times New Roman"/>
        <w:color w:val="003366"/>
      </w:rPr>
      <w:t>НАРЪЧНИК ПО ДДС, 20</w:t>
    </w:r>
    <w:r w:rsidR="00FA5BA1">
      <w:rPr>
        <w:rFonts w:ascii="Times New Roman" w:hAnsi="Times New Roman" w:cs="Times New Roman"/>
        <w:color w:val="003366"/>
      </w:rPr>
      <w:t>2</w:t>
    </w:r>
    <w:r w:rsidR="003A7A2A">
      <w:rPr>
        <w:rFonts w:ascii="Times New Roman" w:hAnsi="Times New Roman" w:cs="Times New Roman"/>
        <w:color w:val="003366"/>
      </w:rPr>
      <w:t>4</w:t>
    </w:r>
  </w:p>
  <w:p w14:paraId="22828B8B" w14:textId="77777777" w:rsidR="00D16697" w:rsidRPr="00824EE9" w:rsidRDefault="00D16697" w:rsidP="00473DA0">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68031" w14:textId="77777777" w:rsidR="00AA7C5A" w:rsidRDefault="00AA7C5A">
      <w:r>
        <w:separator/>
      </w:r>
    </w:p>
  </w:footnote>
  <w:footnote w:type="continuationSeparator" w:id="0">
    <w:p w14:paraId="68A2A0A9" w14:textId="77777777" w:rsidR="00AA7C5A" w:rsidRDefault="00AA7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7"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124"/>
      <w:gridCol w:w="8673"/>
    </w:tblGrid>
    <w:tr w:rsidR="00D16697" w14:paraId="0941DB55" w14:textId="77777777" w:rsidTr="00B41DD0">
      <w:trPr>
        <w:cantSplit/>
        <w:trHeight w:val="728"/>
      </w:trPr>
      <w:tc>
        <w:tcPr>
          <w:tcW w:w="2124" w:type="dxa"/>
          <w:vMerge w:val="restart"/>
        </w:tcPr>
        <w:p w14:paraId="12946D0B" w14:textId="77777777" w:rsidR="00D16697" w:rsidRPr="00554FAB" w:rsidRDefault="00D16697" w:rsidP="00AD598A">
          <w:pPr>
            <w:pStyle w:val="Heading1"/>
            <w:spacing w:before="0"/>
            <w:ind w:left="0" w:right="0"/>
            <w:rPr>
              <w:rFonts w:ascii="Arial" w:hAnsi="Arial" w:cs="Arial"/>
              <w:sz w:val="28"/>
              <w:lang w:val="en-US"/>
            </w:rPr>
          </w:pPr>
        </w:p>
        <w:p w14:paraId="6327EE0D" w14:textId="77777777" w:rsidR="00D16697" w:rsidRDefault="005814FA">
          <w:pPr>
            <w:jc w:val="center"/>
            <w:rPr>
              <w:rFonts w:ascii="Arial" w:hAnsi="Arial" w:cs="Arial"/>
              <w:lang w:val="en-US"/>
            </w:rPr>
          </w:pPr>
          <w:r>
            <w:rPr>
              <w:rFonts w:ascii="Arial" w:hAnsi="Arial" w:cs="Arial"/>
              <w:noProof/>
            </w:rPr>
            <w:drawing>
              <wp:inline distT="0" distB="0" distL="0" distR="0" wp14:anchorId="48FDADFD" wp14:editId="47089CC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D16697">
            <w:rPr>
              <w:rFonts w:ascii="Arial" w:hAnsi="Arial" w:cs="Arial"/>
              <w:lang w:val="en-US"/>
            </w:rPr>
            <w:t xml:space="preserve">  </w:t>
          </w:r>
        </w:p>
      </w:tc>
      <w:tc>
        <w:tcPr>
          <w:tcW w:w="8673" w:type="dxa"/>
          <w:vAlign w:val="center"/>
        </w:tcPr>
        <w:p w14:paraId="0DE44543" w14:textId="77777777" w:rsidR="00D16697" w:rsidRPr="00A40AEA" w:rsidRDefault="00D16697"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w:t>
          </w:r>
          <w:r>
            <w:rPr>
              <w:rFonts w:ascii="Times New Roman" w:hAnsi="Times New Roman" w:cs="Times New Roman"/>
              <w:color w:val="003366"/>
              <w:kern w:val="0"/>
              <w:sz w:val="24"/>
              <w:szCs w:val="24"/>
              <w:lang w:val="bg-BG"/>
            </w:rPr>
            <w:t>Х</w:t>
          </w:r>
          <w:r>
            <w:rPr>
              <w:rFonts w:ascii="Times New Roman" w:hAnsi="Times New Roman" w:cs="Times New Roman"/>
              <w:color w:val="003366"/>
              <w:kern w:val="0"/>
              <w:sz w:val="24"/>
              <w:szCs w:val="24"/>
              <w:lang w:val="en-US"/>
            </w:rPr>
            <w:t>.</w:t>
          </w:r>
          <w:r>
            <w:rPr>
              <w:rFonts w:ascii="Times New Roman" w:hAnsi="Times New Roman" w:cs="Times New Roman"/>
              <w:color w:val="003366"/>
              <w:kern w:val="0"/>
              <w:sz w:val="24"/>
              <w:szCs w:val="24"/>
              <w:lang w:val="bg-BG"/>
            </w:rPr>
            <w:t>13</w:t>
          </w:r>
        </w:p>
      </w:tc>
    </w:tr>
    <w:tr w:rsidR="00D16697" w14:paraId="20EDA4E0" w14:textId="77777777" w:rsidTr="00BE2878">
      <w:trPr>
        <w:cantSplit/>
        <w:trHeight w:val="3077"/>
      </w:trPr>
      <w:tc>
        <w:tcPr>
          <w:tcW w:w="2124" w:type="dxa"/>
          <w:vMerge/>
        </w:tcPr>
        <w:p w14:paraId="3E880400" w14:textId="77777777" w:rsidR="00D16697" w:rsidRDefault="00D16697">
          <w:pPr>
            <w:pStyle w:val="Heading1"/>
            <w:ind w:left="0"/>
            <w:rPr>
              <w:rFonts w:ascii="Arial" w:hAnsi="Arial" w:cs="Arial"/>
              <w:b w:val="0"/>
              <w:caps w:val="0"/>
              <w:kern w:val="0"/>
              <w:lang w:val="bg-BG"/>
            </w:rPr>
          </w:pPr>
        </w:p>
      </w:tc>
      <w:tc>
        <w:tcPr>
          <w:tcW w:w="8673" w:type="dxa"/>
          <w:vAlign w:val="center"/>
        </w:tcPr>
        <w:p w14:paraId="030E4FB7" w14:textId="77777777" w:rsidR="00D16697" w:rsidRPr="008033D9" w:rsidRDefault="00D16697" w:rsidP="001A771E">
          <w:pPr>
            <w:jc w:val="center"/>
            <w:rPr>
              <w:rFonts w:ascii="Times New Roman" w:hAnsi="Times New Roman" w:cs="Times New Roman"/>
              <w:b/>
              <w:caps/>
              <w:color w:val="003366"/>
              <w:sz w:val="24"/>
              <w:szCs w:val="24"/>
            </w:rPr>
          </w:pPr>
        </w:p>
        <w:p w14:paraId="56D0BCF3" w14:textId="050CEA0D" w:rsidR="00D16697" w:rsidRPr="00AD598A" w:rsidRDefault="00D16697" w:rsidP="002940F9">
          <w:pPr>
            <w:pStyle w:val="BodyText"/>
            <w:spacing w:after="0" w:line="288" w:lineRule="auto"/>
            <w:ind w:left="72" w:right="199"/>
            <w:jc w:val="both"/>
            <w:rPr>
              <w:rFonts w:ascii="Arial" w:hAnsi="Arial" w:cs="Arial"/>
              <w:b/>
              <w:bCs/>
              <w:color w:val="808080"/>
              <w:lang w:val="ru-RU"/>
            </w:rPr>
          </w:pPr>
          <w:r w:rsidRPr="00BE2878">
            <w:rPr>
              <w:rFonts w:ascii="Times New Roman" w:hAnsi="Times New Roman" w:cs="Times New Roman"/>
              <w:b/>
              <w:color w:val="1F3864" w:themeColor="accent5" w:themeShade="80"/>
            </w:rPr>
            <w:t>ПРИЛАГАНЕ НА НУЛЕВА СТАВКА ЗА ДОСТАВКИ, ПО КОИТО ЛИЦАТА СА ОСВОБОДЕНИ ОТ ОБЛАГАНЕ С ДДС ПО СИЛАТА НА МЕЖДУНАРОДНИ ДОГОВОРИ И ЗА ДОСТАВКИ, ПО КОИТО ПОЛУЧАТЕЛИ СА КОМАНДВАНИЯ/ЩАБОВЕ НА ОРГАНИЗАЦИЯТА НА СЕВЕРНОАТЛАНТИЧЕСКИЯ ДОГОВОР</w:t>
          </w:r>
          <w:r w:rsidR="00240F55" w:rsidRPr="00BE2878">
            <w:rPr>
              <w:rFonts w:ascii="Times New Roman" w:hAnsi="Times New Roman" w:cs="Times New Roman"/>
              <w:b/>
              <w:color w:val="1F3864" w:themeColor="accent5" w:themeShade="80"/>
            </w:rPr>
            <w:t>,</w:t>
          </w:r>
          <w:r w:rsidRPr="00BE2878">
            <w:rPr>
              <w:rFonts w:ascii="Times New Roman" w:hAnsi="Times New Roman" w:cs="Times New Roman"/>
              <w:b/>
              <w:color w:val="1F3864" w:themeColor="accent5" w:themeShade="80"/>
            </w:rPr>
            <w:t xml:space="preserve"> ИЛИ ВЪОРЪЖЕНИТЕ СИЛИ НА ДРУГИ ДЪРЖАВИ, КОИТО СА СТРАНИ ПО СЕВЕРНОАТЛАНТИЧЕСКИЯ ДОГОВОР</w:t>
          </w:r>
          <w:r w:rsidR="00240F55" w:rsidRPr="00BE2878">
            <w:rPr>
              <w:rFonts w:ascii="Times New Roman" w:hAnsi="Times New Roman" w:cs="Times New Roman"/>
              <w:b/>
              <w:color w:val="1F3864" w:themeColor="accent5" w:themeShade="80"/>
            </w:rPr>
            <w:t>,</w:t>
          </w:r>
          <w:r w:rsidRPr="00BE2878">
            <w:rPr>
              <w:rFonts w:ascii="Times New Roman" w:hAnsi="Times New Roman" w:cs="Times New Roman"/>
              <w:b/>
              <w:color w:val="1F3864" w:themeColor="accent5" w:themeShade="80"/>
            </w:rPr>
            <w:t xml:space="preserve"> ИЛИ ИНСТИТУЦИИТЕ НА ЕВРОПЕЙСКИЯ СЪЮЗ</w:t>
          </w:r>
          <w:r w:rsidR="00240F55" w:rsidRPr="00BE2878">
            <w:rPr>
              <w:rFonts w:ascii="Times New Roman" w:hAnsi="Times New Roman" w:cs="Times New Roman"/>
              <w:b/>
              <w:color w:val="1F3864" w:themeColor="accent5" w:themeShade="80"/>
            </w:rPr>
            <w:t>,</w:t>
          </w:r>
          <w:r w:rsidRPr="00BE2878">
            <w:rPr>
              <w:rFonts w:ascii="Times New Roman" w:hAnsi="Times New Roman" w:cs="Times New Roman"/>
              <w:b/>
              <w:color w:val="1F3864" w:themeColor="accent5" w:themeShade="80"/>
            </w:rPr>
            <w:t xml:space="preserve"> ИЛИ</w:t>
          </w:r>
          <w:r w:rsidRPr="00BE2878">
            <w:rPr>
              <w:rFonts w:ascii="Times New Roman" w:hAnsi="Times New Roman" w:cs="Times New Roman"/>
              <w:b/>
              <w:color w:val="1F3864" w:themeColor="accent5" w:themeShade="80"/>
              <w:lang w:val="ru-RU"/>
            </w:rPr>
            <w:t xml:space="preserve"> </w:t>
          </w:r>
          <w:r w:rsidRPr="00BE2878">
            <w:rPr>
              <w:rFonts w:ascii="Times New Roman" w:hAnsi="Times New Roman" w:cs="Times New Roman"/>
              <w:b/>
              <w:color w:val="1F3864" w:themeColor="accent5" w:themeShade="80"/>
            </w:rPr>
            <w:t>ДИПЛОМАТИЧЕСКИ И КОНСУЛСКИ ПРЕДСТАВИТЕЛСТВА, КАКТО И ЧЛЕНОВЕТЕ НА ТЕХНИЯ ПЕРСОНАЛ</w:t>
          </w:r>
          <w:r w:rsidR="00240F55" w:rsidRPr="00BE2878">
            <w:rPr>
              <w:rFonts w:ascii="Times New Roman" w:hAnsi="Times New Roman" w:cs="Times New Roman"/>
              <w:b/>
              <w:color w:val="1F3864" w:themeColor="accent5" w:themeShade="80"/>
            </w:rPr>
            <w:t>,</w:t>
          </w:r>
          <w:r w:rsidRPr="00BE2878">
            <w:rPr>
              <w:rFonts w:ascii="Times New Roman" w:hAnsi="Times New Roman" w:cs="Times New Roman"/>
              <w:b/>
              <w:color w:val="1F3864" w:themeColor="accent5" w:themeShade="80"/>
            </w:rPr>
            <w:t xml:space="preserve"> ИЛИ МЕЖДУНАРОДНИ ОРГАНИЗАЦИИ</w:t>
          </w:r>
          <w:r w:rsidR="00240F55" w:rsidRPr="00BE2878">
            <w:rPr>
              <w:rFonts w:ascii="Times New Roman" w:hAnsi="Times New Roman" w:cs="Times New Roman"/>
              <w:b/>
              <w:color w:val="1F3864" w:themeColor="accent5" w:themeShade="80"/>
            </w:rPr>
            <w:t>, ИЛИ ВЪОРЪЖЕНИ СИЛИ НА ДРУГИ ДЪРЖАВИ - ЧЛЕНКИ НА ЕВРОПЕЙСКИЯ СЪЮЗ</w:t>
          </w:r>
        </w:p>
      </w:tc>
    </w:tr>
  </w:tbl>
  <w:p w14:paraId="57DADCBF" w14:textId="77777777" w:rsidR="00D16697" w:rsidRDefault="00D16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492"/>
    <w:multiLevelType w:val="hybridMultilevel"/>
    <w:tmpl w:val="0D3C2244"/>
    <w:lvl w:ilvl="0" w:tplc="CDE6A128">
      <w:start w:val="2"/>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A09A4"/>
    <w:multiLevelType w:val="hybridMultilevel"/>
    <w:tmpl w:val="14F2F092"/>
    <w:lvl w:ilvl="0" w:tplc="B8E6CEBC">
      <w:start w:val="1"/>
      <w:numFmt w:val="bullet"/>
      <w:lvlText w:val="-"/>
      <w:lvlJc w:val="left"/>
      <w:pPr>
        <w:tabs>
          <w:tab w:val="num" w:pos="2505"/>
        </w:tabs>
        <w:ind w:left="2505" w:hanging="360"/>
      </w:pPr>
      <w:rPr>
        <w:rFonts w:ascii="Times New Roman" w:eastAsia="Times New Roman" w:hAnsi="Times New Roman" w:cs="Times New Roman" w:hint="default"/>
      </w:rPr>
    </w:lvl>
    <w:lvl w:ilvl="1" w:tplc="04020003">
      <w:start w:val="1"/>
      <w:numFmt w:val="bullet"/>
      <w:lvlText w:val="o"/>
      <w:lvlJc w:val="left"/>
      <w:pPr>
        <w:tabs>
          <w:tab w:val="num" w:pos="3225"/>
        </w:tabs>
        <w:ind w:left="3225" w:hanging="360"/>
      </w:pPr>
      <w:rPr>
        <w:rFonts w:ascii="Courier New" w:hAnsi="Courier New" w:cs="Courier New" w:hint="default"/>
      </w:rPr>
    </w:lvl>
    <w:lvl w:ilvl="2" w:tplc="04020005" w:tentative="1">
      <w:start w:val="1"/>
      <w:numFmt w:val="bullet"/>
      <w:lvlText w:val=""/>
      <w:lvlJc w:val="left"/>
      <w:pPr>
        <w:tabs>
          <w:tab w:val="num" w:pos="3945"/>
        </w:tabs>
        <w:ind w:left="3945" w:hanging="360"/>
      </w:pPr>
      <w:rPr>
        <w:rFonts w:ascii="Wingdings" w:hAnsi="Wingdings" w:hint="default"/>
      </w:rPr>
    </w:lvl>
    <w:lvl w:ilvl="3" w:tplc="04020001" w:tentative="1">
      <w:start w:val="1"/>
      <w:numFmt w:val="bullet"/>
      <w:lvlText w:val=""/>
      <w:lvlJc w:val="left"/>
      <w:pPr>
        <w:tabs>
          <w:tab w:val="num" w:pos="4665"/>
        </w:tabs>
        <w:ind w:left="4665" w:hanging="360"/>
      </w:pPr>
      <w:rPr>
        <w:rFonts w:ascii="Symbol" w:hAnsi="Symbol" w:hint="default"/>
      </w:rPr>
    </w:lvl>
    <w:lvl w:ilvl="4" w:tplc="04020003" w:tentative="1">
      <w:start w:val="1"/>
      <w:numFmt w:val="bullet"/>
      <w:lvlText w:val="o"/>
      <w:lvlJc w:val="left"/>
      <w:pPr>
        <w:tabs>
          <w:tab w:val="num" w:pos="5385"/>
        </w:tabs>
        <w:ind w:left="5385" w:hanging="360"/>
      </w:pPr>
      <w:rPr>
        <w:rFonts w:ascii="Courier New" w:hAnsi="Courier New" w:cs="Courier New" w:hint="default"/>
      </w:rPr>
    </w:lvl>
    <w:lvl w:ilvl="5" w:tplc="04020005" w:tentative="1">
      <w:start w:val="1"/>
      <w:numFmt w:val="bullet"/>
      <w:lvlText w:val=""/>
      <w:lvlJc w:val="left"/>
      <w:pPr>
        <w:tabs>
          <w:tab w:val="num" w:pos="6105"/>
        </w:tabs>
        <w:ind w:left="6105" w:hanging="360"/>
      </w:pPr>
      <w:rPr>
        <w:rFonts w:ascii="Wingdings" w:hAnsi="Wingdings" w:hint="default"/>
      </w:rPr>
    </w:lvl>
    <w:lvl w:ilvl="6" w:tplc="04020001" w:tentative="1">
      <w:start w:val="1"/>
      <w:numFmt w:val="bullet"/>
      <w:lvlText w:val=""/>
      <w:lvlJc w:val="left"/>
      <w:pPr>
        <w:tabs>
          <w:tab w:val="num" w:pos="6825"/>
        </w:tabs>
        <w:ind w:left="6825" w:hanging="360"/>
      </w:pPr>
      <w:rPr>
        <w:rFonts w:ascii="Symbol" w:hAnsi="Symbol" w:hint="default"/>
      </w:rPr>
    </w:lvl>
    <w:lvl w:ilvl="7" w:tplc="04020003" w:tentative="1">
      <w:start w:val="1"/>
      <w:numFmt w:val="bullet"/>
      <w:lvlText w:val="o"/>
      <w:lvlJc w:val="left"/>
      <w:pPr>
        <w:tabs>
          <w:tab w:val="num" w:pos="7545"/>
        </w:tabs>
        <w:ind w:left="7545" w:hanging="360"/>
      </w:pPr>
      <w:rPr>
        <w:rFonts w:ascii="Courier New" w:hAnsi="Courier New" w:cs="Courier New" w:hint="default"/>
      </w:rPr>
    </w:lvl>
    <w:lvl w:ilvl="8" w:tplc="04020005" w:tentative="1">
      <w:start w:val="1"/>
      <w:numFmt w:val="bullet"/>
      <w:lvlText w:val=""/>
      <w:lvlJc w:val="left"/>
      <w:pPr>
        <w:tabs>
          <w:tab w:val="num" w:pos="8265"/>
        </w:tabs>
        <w:ind w:left="8265" w:hanging="360"/>
      </w:pPr>
      <w:rPr>
        <w:rFonts w:ascii="Wingdings" w:hAnsi="Wingdings" w:hint="default"/>
      </w:rPr>
    </w:lvl>
  </w:abstractNum>
  <w:abstractNum w:abstractNumId="4"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0018C"/>
    <w:multiLevelType w:val="hybridMultilevel"/>
    <w:tmpl w:val="B0DA179A"/>
    <w:lvl w:ilvl="0" w:tplc="C8B8C776">
      <w:start w:val="2"/>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7"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911DE"/>
    <w:multiLevelType w:val="hybridMultilevel"/>
    <w:tmpl w:val="C0703336"/>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56316C3D"/>
    <w:multiLevelType w:val="hybridMultilevel"/>
    <w:tmpl w:val="44C48D4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D833F9F"/>
    <w:multiLevelType w:val="hybridMultilevel"/>
    <w:tmpl w:val="7AA8E594"/>
    <w:lvl w:ilvl="0" w:tplc="D70A2450">
      <w:start w:val="2"/>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6" w15:restartNumberingAfterBreak="0">
    <w:nsid w:val="60BE25E1"/>
    <w:multiLevelType w:val="hybridMultilevel"/>
    <w:tmpl w:val="E788F1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0"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D8C2FCA"/>
    <w:multiLevelType w:val="hybridMultilevel"/>
    <w:tmpl w:val="1750C92C"/>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5"/>
  </w:num>
  <w:num w:numId="3">
    <w:abstractNumId w:val="4"/>
  </w:num>
  <w:num w:numId="4">
    <w:abstractNumId w:val="18"/>
  </w:num>
  <w:num w:numId="5">
    <w:abstractNumId w:val="2"/>
  </w:num>
  <w:num w:numId="6">
    <w:abstractNumId w:val="21"/>
  </w:num>
  <w:num w:numId="7">
    <w:abstractNumId w:val="9"/>
  </w:num>
  <w:num w:numId="8">
    <w:abstractNumId w:val="13"/>
  </w:num>
  <w:num w:numId="9">
    <w:abstractNumId w:val="17"/>
  </w:num>
  <w:num w:numId="10">
    <w:abstractNumId w:val="19"/>
  </w:num>
  <w:num w:numId="11">
    <w:abstractNumId w:val="11"/>
  </w:num>
  <w:num w:numId="12">
    <w:abstractNumId w:val="12"/>
  </w:num>
  <w:num w:numId="13">
    <w:abstractNumId w:val="20"/>
  </w:num>
  <w:num w:numId="14">
    <w:abstractNumId w:val="10"/>
  </w:num>
  <w:num w:numId="15">
    <w:abstractNumId w:val="7"/>
  </w:num>
  <w:num w:numId="16">
    <w:abstractNumId w:val="16"/>
  </w:num>
  <w:num w:numId="17">
    <w:abstractNumId w:val="14"/>
  </w:num>
  <w:num w:numId="18">
    <w:abstractNumId w:val="3"/>
  </w:num>
  <w:num w:numId="19">
    <w:abstractNumId w:val="22"/>
  </w:num>
  <w:num w:numId="20">
    <w:abstractNumId w:val="8"/>
  </w:num>
  <w:num w:numId="21">
    <w:abstractNumId w:val="6"/>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062E4"/>
    <w:rsid w:val="00010689"/>
    <w:rsid w:val="00020E73"/>
    <w:rsid w:val="00021207"/>
    <w:rsid w:val="00022F0B"/>
    <w:rsid w:val="00031183"/>
    <w:rsid w:val="00033448"/>
    <w:rsid w:val="00051C09"/>
    <w:rsid w:val="000545A6"/>
    <w:rsid w:val="000604BD"/>
    <w:rsid w:val="00077487"/>
    <w:rsid w:val="000822DD"/>
    <w:rsid w:val="000A347C"/>
    <w:rsid w:val="000A3851"/>
    <w:rsid w:val="000B28F2"/>
    <w:rsid w:val="000B68C2"/>
    <w:rsid w:val="000B751D"/>
    <w:rsid w:val="000C2426"/>
    <w:rsid w:val="000C2B83"/>
    <w:rsid w:val="000D082D"/>
    <w:rsid w:val="000D2286"/>
    <w:rsid w:val="000D5F15"/>
    <w:rsid w:val="000E6583"/>
    <w:rsid w:val="000F14B0"/>
    <w:rsid w:val="000F2F9D"/>
    <w:rsid w:val="00103173"/>
    <w:rsid w:val="0010431F"/>
    <w:rsid w:val="00104D9A"/>
    <w:rsid w:val="001057AD"/>
    <w:rsid w:val="0010647C"/>
    <w:rsid w:val="001125C2"/>
    <w:rsid w:val="0012475C"/>
    <w:rsid w:val="0012632F"/>
    <w:rsid w:val="001408C1"/>
    <w:rsid w:val="00152E2A"/>
    <w:rsid w:val="00162FEE"/>
    <w:rsid w:val="00164136"/>
    <w:rsid w:val="00167776"/>
    <w:rsid w:val="001713CF"/>
    <w:rsid w:val="0017456E"/>
    <w:rsid w:val="00175ADF"/>
    <w:rsid w:val="00177559"/>
    <w:rsid w:val="00177EB3"/>
    <w:rsid w:val="001861BC"/>
    <w:rsid w:val="00186B61"/>
    <w:rsid w:val="00191151"/>
    <w:rsid w:val="001A4A44"/>
    <w:rsid w:val="001A771E"/>
    <w:rsid w:val="001B2E45"/>
    <w:rsid w:val="001D0710"/>
    <w:rsid w:val="001E226C"/>
    <w:rsid w:val="001E4FC0"/>
    <w:rsid w:val="001F7F9E"/>
    <w:rsid w:val="00202E40"/>
    <w:rsid w:val="0020720B"/>
    <w:rsid w:val="002156F7"/>
    <w:rsid w:val="00224D23"/>
    <w:rsid w:val="00232D08"/>
    <w:rsid w:val="00232F38"/>
    <w:rsid w:val="00235D79"/>
    <w:rsid w:val="00236F2E"/>
    <w:rsid w:val="00240F55"/>
    <w:rsid w:val="00244CB6"/>
    <w:rsid w:val="002869B9"/>
    <w:rsid w:val="0028734F"/>
    <w:rsid w:val="002933E9"/>
    <w:rsid w:val="002940F9"/>
    <w:rsid w:val="002A56ED"/>
    <w:rsid w:val="002B3A0F"/>
    <w:rsid w:val="002B3DFC"/>
    <w:rsid w:val="002B5A4F"/>
    <w:rsid w:val="002C3732"/>
    <w:rsid w:val="002C563F"/>
    <w:rsid w:val="002C5E0D"/>
    <w:rsid w:val="002D0A5E"/>
    <w:rsid w:val="002D1D0C"/>
    <w:rsid w:val="002D1EA6"/>
    <w:rsid w:val="002D69F7"/>
    <w:rsid w:val="002E7CDE"/>
    <w:rsid w:val="002F23A6"/>
    <w:rsid w:val="002F26DC"/>
    <w:rsid w:val="002F2F34"/>
    <w:rsid w:val="00303929"/>
    <w:rsid w:val="00307C79"/>
    <w:rsid w:val="00320D02"/>
    <w:rsid w:val="00321E2F"/>
    <w:rsid w:val="00331D30"/>
    <w:rsid w:val="003320C7"/>
    <w:rsid w:val="00337F23"/>
    <w:rsid w:val="00345EF1"/>
    <w:rsid w:val="003650D0"/>
    <w:rsid w:val="003746D2"/>
    <w:rsid w:val="003768F5"/>
    <w:rsid w:val="0038133F"/>
    <w:rsid w:val="00387672"/>
    <w:rsid w:val="00393B95"/>
    <w:rsid w:val="003944FD"/>
    <w:rsid w:val="003953F7"/>
    <w:rsid w:val="003A7A2A"/>
    <w:rsid w:val="003B13F3"/>
    <w:rsid w:val="003B4798"/>
    <w:rsid w:val="003B5D94"/>
    <w:rsid w:val="003C5A85"/>
    <w:rsid w:val="003D6DF9"/>
    <w:rsid w:val="003E32EB"/>
    <w:rsid w:val="003F1F73"/>
    <w:rsid w:val="0040475A"/>
    <w:rsid w:val="0040792C"/>
    <w:rsid w:val="00412DC8"/>
    <w:rsid w:val="0041711F"/>
    <w:rsid w:val="004232E0"/>
    <w:rsid w:val="0042366A"/>
    <w:rsid w:val="0045094C"/>
    <w:rsid w:val="00454197"/>
    <w:rsid w:val="0046088C"/>
    <w:rsid w:val="00461E52"/>
    <w:rsid w:val="00462728"/>
    <w:rsid w:val="004658B5"/>
    <w:rsid w:val="00466CFC"/>
    <w:rsid w:val="00467682"/>
    <w:rsid w:val="00467C69"/>
    <w:rsid w:val="0047034E"/>
    <w:rsid w:val="00470F4A"/>
    <w:rsid w:val="00473DA0"/>
    <w:rsid w:val="00486FBD"/>
    <w:rsid w:val="00487FDD"/>
    <w:rsid w:val="004A3AF3"/>
    <w:rsid w:val="004A4FCA"/>
    <w:rsid w:val="004A69A6"/>
    <w:rsid w:val="004B3DC2"/>
    <w:rsid w:val="004C5FFB"/>
    <w:rsid w:val="004D24BA"/>
    <w:rsid w:val="004D30F4"/>
    <w:rsid w:val="004E4EF3"/>
    <w:rsid w:val="004F15AD"/>
    <w:rsid w:val="004F6CD9"/>
    <w:rsid w:val="00512C21"/>
    <w:rsid w:val="00517117"/>
    <w:rsid w:val="00534F27"/>
    <w:rsid w:val="00536508"/>
    <w:rsid w:val="00540DA3"/>
    <w:rsid w:val="0054187F"/>
    <w:rsid w:val="00542927"/>
    <w:rsid w:val="00545931"/>
    <w:rsid w:val="005544B3"/>
    <w:rsid w:val="00554FAB"/>
    <w:rsid w:val="0055768E"/>
    <w:rsid w:val="005626D5"/>
    <w:rsid w:val="00576425"/>
    <w:rsid w:val="00576444"/>
    <w:rsid w:val="005814FA"/>
    <w:rsid w:val="0058453F"/>
    <w:rsid w:val="005911D4"/>
    <w:rsid w:val="005916F5"/>
    <w:rsid w:val="00594518"/>
    <w:rsid w:val="005B523A"/>
    <w:rsid w:val="005B7BF9"/>
    <w:rsid w:val="005C1D07"/>
    <w:rsid w:val="005C29F7"/>
    <w:rsid w:val="005D1336"/>
    <w:rsid w:val="005D7242"/>
    <w:rsid w:val="00607D76"/>
    <w:rsid w:val="00614618"/>
    <w:rsid w:val="00627A1C"/>
    <w:rsid w:val="00636EEF"/>
    <w:rsid w:val="00650105"/>
    <w:rsid w:val="006505C7"/>
    <w:rsid w:val="00656C62"/>
    <w:rsid w:val="006575F9"/>
    <w:rsid w:val="0066162A"/>
    <w:rsid w:val="006645A1"/>
    <w:rsid w:val="00673E7D"/>
    <w:rsid w:val="006C128D"/>
    <w:rsid w:val="006C13B4"/>
    <w:rsid w:val="006C1F92"/>
    <w:rsid w:val="006D2BF9"/>
    <w:rsid w:val="006D7ED3"/>
    <w:rsid w:val="006E306F"/>
    <w:rsid w:val="006E7DA2"/>
    <w:rsid w:val="006E7F44"/>
    <w:rsid w:val="006F7842"/>
    <w:rsid w:val="00703751"/>
    <w:rsid w:val="00703FD0"/>
    <w:rsid w:val="007328B4"/>
    <w:rsid w:val="0074704A"/>
    <w:rsid w:val="007638BD"/>
    <w:rsid w:val="0077384C"/>
    <w:rsid w:val="00780FAB"/>
    <w:rsid w:val="00786F35"/>
    <w:rsid w:val="0078794D"/>
    <w:rsid w:val="00787FEC"/>
    <w:rsid w:val="007A365F"/>
    <w:rsid w:val="007A3890"/>
    <w:rsid w:val="007B1A3A"/>
    <w:rsid w:val="007C241D"/>
    <w:rsid w:val="007C286B"/>
    <w:rsid w:val="007C3AD4"/>
    <w:rsid w:val="007C683E"/>
    <w:rsid w:val="007D26FC"/>
    <w:rsid w:val="007D2DB6"/>
    <w:rsid w:val="00800719"/>
    <w:rsid w:val="00801CF8"/>
    <w:rsid w:val="008033D9"/>
    <w:rsid w:val="008217A7"/>
    <w:rsid w:val="0082358D"/>
    <w:rsid w:val="0082366A"/>
    <w:rsid w:val="00823FAC"/>
    <w:rsid w:val="008244DD"/>
    <w:rsid w:val="00824EE9"/>
    <w:rsid w:val="0083549C"/>
    <w:rsid w:val="00840CC6"/>
    <w:rsid w:val="00844753"/>
    <w:rsid w:val="00844889"/>
    <w:rsid w:val="008515E1"/>
    <w:rsid w:val="00860BB4"/>
    <w:rsid w:val="00861961"/>
    <w:rsid w:val="008661C4"/>
    <w:rsid w:val="008708C2"/>
    <w:rsid w:val="00871FA3"/>
    <w:rsid w:val="008749BF"/>
    <w:rsid w:val="00884E00"/>
    <w:rsid w:val="00886AD9"/>
    <w:rsid w:val="0089036A"/>
    <w:rsid w:val="008B3F79"/>
    <w:rsid w:val="008B5103"/>
    <w:rsid w:val="008B7BF4"/>
    <w:rsid w:val="008C5285"/>
    <w:rsid w:val="008D2CCD"/>
    <w:rsid w:val="008E031C"/>
    <w:rsid w:val="008F3A1D"/>
    <w:rsid w:val="008F60A1"/>
    <w:rsid w:val="00902A66"/>
    <w:rsid w:val="0091343A"/>
    <w:rsid w:val="0092291A"/>
    <w:rsid w:val="00923653"/>
    <w:rsid w:val="009304EF"/>
    <w:rsid w:val="009510BD"/>
    <w:rsid w:val="00951249"/>
    <w:rsid w:val="009537D1"/>
    <w:rsid w:val="00955ED7"/>
    <w:rsid w:val="0096374B"/>
    <w:rsid w:val="009667CF"/>
    <w:rsid w:val="009672E3"/>
    <w:rsid w:val="00970036"/>
    <w:rsid w:val="00975064"/>
    <w:rsid w:val="00993E62"/>
    <w:rsid w:val="009A28A3"/>
    <w:rsid w:val="009B6C41"/>
    <w:rsid w:val="009C2514"/>
    <w:rsid w:val="009C7CB1"/>
    <w:rsid w:val="009D3693"/>
    <w:rsid w:val="009D598B"/>
    <w:rsid w:val="009D6479"/>
    <w:rsid w:val="009E100A"/>
    <w:rsid w:val="009E5AEA"/>
    <w:rsid w:val="009F138D"/>
    <w:rsid w:val="009F37F1"/>
    <w:rsid w:val="00A0074E"/>
    <w:rsid w:val="00A00BB6"/>
    <w:rsid w:val="00A07C29"/>
    <w:rsid w:val="00A11873"/>
    <w:rsid w:val="00A131D1"/>
    <w:rsid w:val="00A13B27"/>
    <w:rsid w:val="00A17902"/>
    <w:rsid w:val="00A179A3"/>
    <w:rsid w:val="00A26606"/>
    <w:rsid w:val="00A31992"/>
    <w:rsid w:val="00A40AEA"/>
    <w:rsid w:val="00A4759F"/>
    <w:rsid w:val="00A51A03"/>
    <w:rsid w:val="00A6394F"/>
    <w:rsid w:val="00A716A2"/>
    <w:rsid w:val="00A727EE"/>
    <w:rsid w:val="00A829E6"/>
    <w:rsid w:val="00A84CE1"/>
    <w:rsid w:val="00A87870"/>
    <w:rsid w:val="00A87B04"/>
    <w:rsid w:val="00A9039B"/>
    <w:rsid w:val="00AA7C5A"/>
    <w:rsid w:val="00AB4F74"/>
    <w:rsid w:val="00AB62D2"/>
    <w:rsid w:val="00AC3908"/>
    <w:rsid w:val="00AC5DFA"/>
    <w:rsid w:val="00AC61BD"/>
    <w:rsid w:val="00AC7D72"/>
    <w:rsid w:val="00AD3435"/>
    <w:rsid w:val="00AD598A"/>
    <w:rsid w:val="00AE33D7"/>
    <w:rsid w:val="00AE4099"/>
    <w:rsid w:val="00AE791C"/>
    <w:rsid w:val="00AE79D6"/>
    <w:rsid w:val="00AF35F1"/>
    <w:rsid w:val="00AF580A"/>
    <w:rsid w:val="00AF6BEE"/>
    <w:rsid w:val="00B049AC"/>
    <w:rsid w:val="00B06105"/>
    <w:rsid w:val="00B10066"/>
    <w:rsid w:val="00B10821"/>
    <w:rsid w:val="00B250E1"/>
    <w:rsid w:val="00B26F84"/>
    <w:rsid w:val="00B306C0"/>
    <w:rsid w:val="00B330A3"/>
    <w:rsid w:val="00B405B6"/>
    <w:rsid w:val="00B41DD0"/>
    <w:rsid w:val="00B4346A"/>
    <w:rsid w:val="00B43DD9"/>
    <w:rsid w:val="00B4502D"/>
    <w:rsid w:val="00B45BE0"/>
    <w:rsid w:val="00B5462A"/>
    <w:rsid w:val="00B54813"/>
    <w:rsid w:val="00B77152"/>
    <w:rsid w:val="00B7797D"/>
    <w:rsid w:val="00B90DE9"/>
    <w:rsid w:val="00B91BED"/>
    <w:rsid w:val="00B9413B"/>
    <w:rsid w:val="00B944A4"/>
    <w:rsid w:val="00BB74BB"/>
    <w:rsid w:val="00BC4FA8"/>
    <w:rsid w:val="00BD1BD9"/>
    <w:rsid w:val="00BE2878"/>
    <w:rsid w:val="00BE5FD8"/>
    <w:rsid w:val="00BE6A2E"/>
    <w:rsid w:val="00C04D57"/>
    <w:rsid w:val="00C10EDA"/>
    <w:rsid w:val="00C11609"/>
    <w:rsid w:val="00C12C9D"/>
    <w:rsid w:val="00C32243"/>
    <w:rsid w:val="00C331A3"/>
    <w:rsid w:val="00C336FA"/>
    <w:rsid w:val="00C34F11"/>
    <w:rsid w:val="00C34FF6"/>
    <w:rsid w:val="00C37E70"/>
    <w:rsid w:val="00C41BB5"/>
    <w:rsid w:val="00C429EE"/>
    <w:rsid w:val="00C8137B"/>
    <w:rsid w:val="00C87F36"/>
    <w:rsid w:val="00C94737"/>
    <w:rsid w:val="00CA339D"/>
    <w:rsid w:val="00CD2F9F"/>
    <w:rsid w:val="00CD55CC"/>
    <w:rsid w:val="00CE16CA"/>
    <w:rsid w:val="00CE4F5B"/>
    <w:rsid w:val="00CE7C22"/>
    <w:rsid w:val="00CF0ECD"/>
    <w:rsid w:val="00D00288"/>
    <w:rsid w:val="00D048E8"/>
    <w:rsid w:val="00D14B96"/>
    <w:rsid w:val="00D15282"/>
    <w:rsid w:val="00D16697"/>
    <w:rsid w:val="00D174C6"/>
    <w:rsid w:val="00D17B56"/>
    <w:rsid w:val="00D27FDB"/>
    <w:rsid w:val="00D34884"/>
    <w:rsid w:val="00D428C5"/>
    <w:rsid w:val="00D52454"/>
    <w:rsid w:val="00D530BC"/>
    <w:rsid w:val="00D60B07"/>
    <w:rsid w:val="00D62A98"/>
    <w:rsid w:val="00D71354"/>
    <w:rsid w:val="00D7217D"/>
    <w:rsid w:val="00D83D6B"/>
    <w:rsid w:val="00D96019"/>
    <w:rsid w:val="00DA5FED"/>
    <w:rsid w:val="00DB3736"/>
    <w:rsid w:val="00DB55DE"/>
    <w:rsid w:val="00DB7B31"/>
    <w:rsid w:val="00DC4A58"/>
    <w:rsid w:val="00DD1E8D"/>
    <w:rsid w:val="00DD25AE"/>
    <w:rsid w:val="00DD62BA"/>
    <w:rsid w:val="00DD6716"/>
    <w:rsid w:val="00DD7A89"/>
    <w:rsid w:val="00DE0292"/>
    <w:rsid w:val="00DE0879"/>
    <w:rsid w:val="00DE26DE"/>
    <w:rsid w:val="00E15ECD"/>
    <w:rsid w:val="00E221DC"/>
    <w:rsid w:val="00E27959"/>
    <w:rsid w:val="00E441E2"/>
    <w:rsid w:val="00E45C34"/>
    <w:rsid w:val="00E53381"/>
    <w:rsid w:val="00E540A6"/>
    <w:rsid w:val="00E67294"/>
    <w:rsid w:val="00E76029"/>
    <w:rsid w:val="00E76038"/>
    <w:rsid w:val="00E76FAC"/>
    <w:rsid w:val="00E841FE"/>
    <w:rsid w:val="00E857C8"/>
    <w:rsid w:val="00E86EE7"/>
    <w:rsid w:val="00EB2653"/>
    <w:rsid w:val="00EC0ACF"/>
    <w:rsid w:val="00EC5266"/>
    <w:rsid w:val="00ED7536"/>
    <w:rsid w:val="00EF58EB"/>
    <w:rsid w:val="00F00822"/>
    <w:rsid w:val="00F05EAB"/>
    <w:rsid w:val="00F07D91"/>
    <w:rsid w:val="00F22549"/>
    <w:rsid w:val="00F332E5"/>
    <w:rsid w:val="00F34B6F"/>
    <w:rsid w:val="00F37134"/>
    <w:rsid w:val="00F42D64"/>
    <w:rsid w:val="00F6123F"/>
    <w:rsid w:val="00F614A8"/>
    <w:rsid w:val="00F64E87"/>
    <w:rsid w:val="00F67DEF"/>
    <w:rsid w:val="00F71BC8"/>
    <w:rsid w:val="00F72144"/>
    <w:rsid w:val="00F81A8E"/>
    <w:rsid w:val="00F8311E"/>
    <w:rsid w:val="00F8790A"/>
    <w:rsid w:val="00F92B4E"/>
    <w:rsid w:val="00F957DB"/>
    <w:rsid w:val="00FA3B3E"/>
    <w:rsid w:val="00FA5BA1"/>
    <w:rsid w:val="00FC72A6"/>
    <w:rsid w:val="00FC76EC"/>
    <w:rsid w:val="00FE06A2"/>
    <w:rsid w:val="00FE108E"/>
    <w:rsid w:val="00FE49C2"/>
    <w:rsid w:val="00FE5D6E"/>
    <w:rsid w:val="00FE5DFB"/>
    <w:rsid w:val="00FF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002A88DB"/>
  <w15:docId w15:val="{133439F4-5804-4B4E-A224-591BEC71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link w:val="BodyTextChar"/>
    <w:rsid w:val="000D082D"/>
    <w:pPr>
      <w:spacing w:after="120"/>
    </w:pPr>
  </w:style>
  <w:style w:type="paragraph" w:styleId="BalloonText">
    <w:name w:val="Balloon Text"/>
    <w:basedOn w:val="Normal"/>
    <w:semiHidden/>
    <w:rsid w:val="00EC5266"/>
    <w:rPr>
      <w:rFonts w:ascii="Tahoma" w:hAnsi="Tahoma" w:cs="Tahoma"/>
      <w:sz w:val="16"/>
      <w:szCs w:val="16"/>
    </w:rPr>
  </w:style>
  <w:style w:type="character" w:customStyle="1" w:styleId="newdocreference1">
    <w:name w:val="newdocreference1"/>
    <w:rsid w:val="00202E40"/>
    <w:rPr>
      <w:i w:val="0"/>
      <w:iCs w:val="0"/>
      <w:color w:val="0000FF"/>
      <w:u w:val="single"/>
    </w:rPr>
  </w:style>
  <w:style w:type="character" w:customStyle="1" w:styleId="samedocreference1">
    <w:name w:val="samedocreference1"/>
    <w:rsid w:val="00F05EAB"/>
    <w:rPr>
      <w:i w:val="0"/>
      <w:iCs w:val="0"/>
      <w:color w:val="8B0000"/>
      <w:u w:val="single"/>
    </w:rPr>
  </w:style>
  <w:style w:type="character" w:customStyle="1" w:styleId="BodyTextChar">
    <w:name w:val="Body Text Char"/>
    <w:basedOn w:val="DefaultParagraphFont"/>
    <w:link w:val="BodyText"/>
    <w:rsid w:val="00FA5BA1"/>
    <w:rPr>
      <w:rFonts w:ascii="A4U" w:hAnsi="A4U" w:cs="A4U"/>
    </w:rPr>
  </w:style>
  <w:style w:type="paragraph" w:styleId="Revision">
    <w:name w:val="Revision"/>
    <w:hidden/>
    <w:uiPriority w:val="99"/>
    <w:semiHidden/>
    <w:rsid w:val="0066162A"/>
    <w:rPr>
      <w:rFonts w:ascii="A4U" w:hAnsi="A4U" w:cs="A4U"/>
    </w:rPr>
  </w:style>
  <w:style w:type="character" w:styleId="Hyperlink">
    <w:name w:val="Hyperlink"/>
    <w:basedOn w:val="DefaultParagraphFont"/>
    <w:uiPriority w:val="99"/>
    <w:semiHidden/>
    <w:unhideWhenUsed/>
    <w:rsid w:val="007C6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235">
      <w:bodyDiv w:val="1"/>
      <w:marLeft w:val="0"/>
      <w:marRight w:val="0"/>
      <w:marTop w:val="0"/>
      <w:marBottom w:val="0"/>
      <w:divBdr>
        <w:top w:val="none" w:sz="0" w:space="0" w:color="auto"/>
        <w:left w:val="none" w:sz="0" w:space="0" w:color="auto"/>
        <w:bottom w:val="none" w:sz="0" w:space="0" w:color="auto"/>
        <w:right w:val="none" w:sz="0" w:space="0" w:color="auto"/>
      </w:divBdr>
    </w:div>
    <w:div w:id="1688797925">
      <w:bodyDiv w:val="1"/>
      <w:marLeft w:val="0"/>
      <w:marRight w:val="0"/>
      <w:marTop w:val="0"/>
      <w:marBottom w:val="0"/>
      <w:divBdr>
        <w:top w:val="none" w:sz="0" w:space="0" w:color="auto"/>
        <w:left w:val="none" w:sz="0" w:space="0" w:color="auto"/>
        <w:bottom w:val="none" w:sz="0" w:space="0" w:color="auto"/>
        <w:right w:val="none" w:sz="0" w:space="0" w:color="auto"/>
      </w:divBdr>
      <w:divsChild>
        <w:div w:id="1083916869">
          <w:marLeft w:val="0"/>
          <w:marRight w:val="0"/>
          <w:marTop w:val="0"/>
          <w:marBottom w:val="120"/>
          <w:divBdr>
            <w:top w:val="none" w:sz="0" w:space="0" w:color="auto"/>
            <w:left w:val="none" w:sz="0" w:space="0" w:color="auto"/>
            <w:bottom w:val="none" w:sz="0" w:space="0" w:color="auto"/>
            <w:right w:val="none" w:sz="0" w:space="0" w:color="auto"/>
          </w:divBdr>
          <w:divsChild>
            <w:div w:id="10353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 w:id="2135975014">
      <w:bodyDiv w:val="1"/>
      <w:marLeft w:val="390"/>
      <w:marRight w:val="390"/>
      <w:marTop w:val="0"/>
      <w:marBottom w:val="0"/>
      <w:divBdr>
        <w:top w:val="none" w:sz="0" w:space="0" w:color="auto"/>
        <w:left w:val="none" w:sz="0" w:space="0" w:color="auto"/>
        <w:bottom w:val="none" w:sz="0" w:space="0" w:color="auto"/>
        <w:right w:val="none" w:sz="0" w:space="0" w:color="auto"/>
      </w:divBdr>
      <w:divsChild>
        <w:div w:id="1615477317">
          <w:marLeft w:val="0"/>
          <w:marRight w:val="0"/>
          <w:marTop w:val="0"/>
          <w:marBottom w:val="120"/>
          <w:divBdr>
            <w:top w:val="none" w:sz="0" w:space="0" w:color="auto"/>
            <w:left w:val="none" w:sz="0" w:space="0" w:color="auto"/>
            <w:bottom w:val="none" w:sz="0" w:space="0" w:color="auto"/>
            <w:right w:val="none" w:sz="0" w:space="0" w:color="auto"/>
          </w:divBdr>
          <w:divsChild>
            <w:div w:id="1687632960">
              <w:marLeft w:val="0"/>
              <w:marRight w:val="0"/>
              <w:marTop w:val="0"/>
              <w:marBottom w:val="0"/>
              <w:divBdr>
                <w:top w:val="none" w:sz="0" w:space="0" w:color="auto"/>
                <w:left w:val="none" w:sz="0" w:space="0" w:color="auto"/>
                <w:bottom w:val="none" w:sz="0" w:space="0" w:color="auto"/>
                <w:right w:val="none" w:sz="0" w:space="0" w:color="auto"/>
              </w:divBdr>
            </w:div>
            <w:div w:id="72166149">
              <w:marLeft w:val="0"/>
              <w:marRight w:val="0"/>
              <w:marTop w:val="0"/>
              <w:marBottom w:val="0"/>
              <w:divBdr>
                <w:top w:val="none" w:sz="0" w:space="0" w:color="auto"/>
                <w:left w:val="none" w:sz="0" w:space="0" w:color="auto"/>
                <w:bottom w:val="none" w:sz="0" w:space="0" w:color="auto"/>
                <w:right w:val="none" w:sz="0" w:space="0" w:color="auto"/>
              </w:divBdr>
            </w:div>
            <w:div w:id="16741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6.ciela.net/Document/LinkToDocumentReference?fromDocumentId=2135533201&amp;dbId=0&amp;refId=276306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C68C-FF5D-48B8-9E60-8066DB13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cp:lastModifiedBy>
  <cp:revision>6</cp:revision>
  <cp:lastPrinted>2009-02-12T09:28:00Z</cp:lastPrinted>
  <dcterms:created xsi:type="dcterms:W3CDTF">2024-07-17T05:49:00Z</dcterms:created>
  <dcterms:modified xsi:type="dcterms:W3CDTF">2024-09-25T10:57:00Z</dcterms:modified>
</cp:coreProperties>
</file>