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EC" w:rsidRDefault="00A17F28" w:rsidP="00056AFE">
      <w:pPr>
        <w:spacing w:line="360" w:lineRule="auto"/>
        <w:ind w:right="-113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ДАНЪЧНАТА ОСНОВА СЕ ОПРЕДЕЛЯ НА БАЗАТА НА</w:t>
      </w:r>
      <w:r w:rsidR="00787FEC">
        <w:rPr>
          <w:rFonts w:ascii="Times New Roman" w:hAnsi="Times New Roman" w:cs="Times New Roman"/>
          <w:b/>
          <w:sz w:val="24"/>
          <w:szCs w:val="24"/>
        </w:rPr>
        <w:t>:</w:t>
      </w:r>
    </w:p>
    <w:p w:rsidR="00787FEC" w:rsidRDefault="00787FEC" w:rsidP="00787FE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Default="000D00EC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33020</wp:posOffset>
                </wp:positionV>
                <wp:extent cx="3771900" cy="1257300"/>
                <wp:effectExtent l="0" t="0" r="19050" b="19050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257300"/>
                        </a:xfrm>
                        <a:prstGeom prst="can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alpha val="50000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126" w:rsidRDefault="004A0126" w:rsidP="004779EC">
                            <w:pPr>
                              <w:jc w:val="center"/>
                              <w:rPr>
                                <w:b/>
                                <w:color w:val="003366"/>
                              </w:rPr>
                            </w:pPr>
                          </w:p>
                          <w:p w:rsidR="004A0126" w:rsidRPr="004779EC" w:rsidRDefault="004A0126" w:rsidP="004779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</w:pPr>
                            <w:r w:rsidRPr="004779EC"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  <w:t xml:space="preserve">ВЪЗНАГРАЖДЕНИЕТО ЗА ДОСТАВКАТА </w:t>
                            </w:r>
                          </w:p>
                          <w:p w:rsidR="004A0126" w:rsidRPr="004779EC" w:rsidRDefault="004A0126" w:rsidP="004779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</w:pPr>
                            <w:r w:rsidRPr="004779EC"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  <w:t>НА СТОКАТА ИЛИ УСЛУГАТА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35" o:spid="_x0000_s1026" type="#_x0000_t22" style="position:absolute;left:0;text-align:left;margin-left:108pt;margin-top:2.6pt;width:297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M7/eQIAABQFAAAOAAAAZHJzL2Uyb0RvYy54bWysVFFv0zAQfkfiP1h+Z0m6lrJq6TRtDCEN&#10;mDQQz1fbSQyObWy36fbrOdtJaYEnRB4in+/83X3fnX15te8V2QnnpdE1rc5KSoRmhkvd1vTL57tX&#10;byjxATQHZbSo6ZPw9Gr98sXlYFdiZjqjuHAEQbRfDbamXQh2VRSedaIHf2as0OhsjOshoOnagjsY&#10;EL1XxawsXxeDcdw6w4T3uHubnXSd8JtGsPCpabwIRNUUawvp79J/E//F+hJWrQPbSTaWAf9QRQ9S&#10;Y9ID1C0EIFsn/4DqJXPGmyacMdMXpmkkE4kDsqnK39g8dmBF4oLieHuQyf8/WPZx9+CI5DWdU6Kh&#10;xxZdb4NJmcn5IuozWL/CsEf74CJDb+8N++6JNjcd6FZcO2eGTgDHqqoYX5wciIbHo2QzfDAc4QHh&#10;k1T7xvUREEUg+9SRp0NHxD4Qhpvny2V1UWLjGPqq2WJ5jkbMAavpuHU+vBOmJ3FRUwa5EbC79yF1&#10;hI+8gH+jpOkV9ncHiswW5QFrDEbUCW3sJb+TShFnwlcZuiRKJJmcfsL3xBrkXqZt79rNjXIEM9T0&#10;Ln1pH5TtIO/GvBOJMTwRan3GzXBVjPoL5m36Rg3iESy6nWpRUhPsSU0X83yceAZKYHdzZ9J8Jk4x&#10;ldJkiKoupzxGyYPzhMhJUn8c5sxW83SJ4gi8HdcBpMprrE7pcSbiGORxCvvNfpysjeFPOB0ocRoB&#10;fEpw0Rn3TMmA17Km/scWnKBEvdeo8kU1n8d7nIz5YjlDwx17Nsce0AyhahooyhKXNyHf/a11su0w&#10;U26mNnHoGxmm8c1VjXXj1csy52ci3u1jO0X9eszWPwEAAP//AwBQSwMEFAAGAAgAAAAhAB3J7Fbg&#10;AAAACQEAAA8AAABkcnMvZG93bnJldi54bWxMj8tOwzAQRfdI/IM1SGwQtRNEVYU4FSBAIFQeLRt2&#10;03iII2I7xG4a/p5hBcurM7pzbrmcXCdGGmIbvIZspkCQr4NpfaPhbXN7ugARE3qDXfCk4ZsiLKvD&#10;gxILE/b+lcZ1agSX+FigBptSX0gZa0sO4yz05Jl9hMFh4jg00gy453LXyVypuXTYev5gsadrS/Xn&#10;euc0qPfVvTrBm4en7GVzd7Uyz/bxa9T6+Gi6vACRaEp/x/Crz+pQsdM27LyJotOQZ3PekjSc5yCY&#10;LzLFectAneUgq1L+X1D9AAAA//8DAFBLAQItABQABgAIAAAAIQC2gziS/gAAAOEBAAATAAAAAAAA&#10;AAAAAAAAAAAAAABbQ29udGVudF9UeXBlc10ueG1sUEsBAi0AFAAGAAgAAAAhADj9If/WAAAAlAEA&#10;AAsAAAAAAAAAAAAAAAAALwEAAF9yZWxzLy5yZWxzUEsBAi0AFAAGAAgAAAAhAHnYzv95AgAAFAUA&#10;AA4AAAAAAAAAAAAAAAAALgIAAGRycy9lMm9Eb2MueG1sUEsBAi0AFAAGAAgAAAAhAB3J7FbgAAAA&#10;CQEAAA8AAAAAAAAAAAAAAAAA0wQAAGRycy9kb3ducmV2LnhtbFBLBQYAAAAABAAEAPMAAADgBQAA&#10;AAA=&#10;" strokecolor="#ddd" strokeweight="1pt">
                <v:fill opacity=".5" color2="#ddd" rotate="t" focus="100%" type="gradient"/>
                <v:textbox>
                  <w:txbxContent>
                    <w:p w:rsidR="004A0126" w:rsidRDefault="004A0126" w:rsidP="004779EC">
                      <w:pPr>
                        <w:jc w:val="center"/>
                        <w:rPr>
                          <w:b/>
                          <w:color w:val="003366"/>
                        </w:rPr>
                      </w:pPr>
                    </w:p>
                    <w:p w:rsidR="004A0126" w:rsidRPr="004779EC" w:rsidRDefault="004A0126" w:rsidP="004779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</w:pPr>
                      <w:r w:rsidRPr="004779EC"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  <w:t xml:space="preserve">ВЪЗНАГРАЖДЕНИЕТО ЗА ДОСТАВКАТА </w:t>
                      </w:r>
                    </w:p>
                    <w:p w:rsidR="004A0126" w:rsidRPr="004779EC" w:rsidRDefault="004A0126" w:rsidP="004779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</w:pPr>
                      <w:r w:rsidRPr="004779EC"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  <w:t>НА СТОКАТА ИЛИ УСЛУГАТА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0D082D" w:rsidRPr="00656C62" w:rsidRDefault="000D082D" w:rsidP="00656C62"/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1A771E" w:rsidRDefault="001A771E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304DAE" w:rsidRPr="002D2725" w:rsidRDefault="00304DAE" w:rsidP="00304DAE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УВЕЛИЧЕНО С</w:t>
      </w:r>
      <w:r w:rsidRPr="002D2725">
        <w:rPr>
          <w:rFonts w:ascii="Times New Roman" w:hAnsi="Times New Roman"/>
          <w:b/>
          <w:sz w:val="24"/>
          <w:szCs w:val="24"/>
        </w:rPr>
        <w:t>:</w:t>
      </w:r>
    </w:p>
    <w:p w:rsidR="00077487" w:rsidRDefault="00077487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0EC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71120</wp:posOffset>
                </wp:positionV>
                <wp:extent cx="3771900" cy="1504950"/>
                <wp:effectExtent l="0" t="0" r="19050" b="19050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504950"/>
                        </a:xfrm>
                        <a:prstGeom prst="can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alpha val="50000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126" w:rsidRDefault="004A0126" w:rsidP="003F3ED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A0126" w:rsidRPr="003F3ED2" w:rsidRDefault="004A0126" w:rsidP="003F3E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</w:pPr>
                            <w:r w:rsidRPr="003F3ED2"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  <w:t>ДОПЪЛНЕНИЯ КЪМ ЦЕНАТА И СЪПЪТСТВАЩИ РАЗХОДИ</w:t>
                            </w:r>
                          </w:p>
                          <w:p w:rsidR="004A0126" w:rsidRPr="000D00EC" w:rsidRDefault="004A0126" w:rsidP="003F3E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</w:pPr>
                            <w:r w:rsidRPr="009B75FE"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 w:rsidRPr="003F3ED2"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  <w:t>елемен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  <w:t>ти, включени в данъчната основа</w:t>
                            </w:r>
                            <w:r w:rsidRPr="009B75FE"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</w:p>
                          <w:p w:rsidR="004A0126" w:rsidRPr="00C04BCC" w:rsidRDefault="004A0126" w:rsidP="003F3E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  <w:t xml:space="preserve">виж Фиш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  <w:lang w:val="en-US"/>
                              </w:rPr>
                              <w:t>V.3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7" type="#_x0000_t22" style="position:absolute;left:0;text-align:left;margin-left:108.2pt;margin-top:5.6pt;width:297pt;height:1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4ggAIAABsFAAAOAAAAZHJzL2Uyb0RvYy54bWysVE1v1DAQvSPxHyzfaZL96LJRs1W1pQip&#10;QKWCOM86TmJwbGN7N1t+PWM7WbbACZFDNPaM37yZN/bV9bGX5MCtE1pVtLjIKeGK6VqotqKfP929&#10;ek2J86BqkFrxij5xR683L19cDabkM91pWXNLEES5cjAV7bw3ZZY51vEe3IU2XKGz0bYHj0vbZrWF&#10;AdF7mc3y/DIbtK2N1Yw7h7u3yUk3Eb9pOPMfm8ZxT2RFkZuPfxv/u/DPNldQthZMJ9hIA/6BRQ9C&#10;YdIT1C14IHsr/oDqBbPa6cZfMN1numkE47EGrKbIf6vmsQPDYy3YHGdObXL/D5Z9ODxYIuqKzilR&#10;0KNEN3uvY2Yyvwz9GYwrMezRPNhQoTP3mn1zROltB6rlN9bqoeNQI6sixGfPDoSFw6NkN7zXNcID&#10;wsdWHRvbB0BsAjlGRZ5OivCjJww356tVsc5ROIa+Ypkv1suoWQbldNxY599y3ZNgVJRBEgIO985H&#10;ReqxLqi/UtL0EvU9gCSzZY7AgS+UYzBaE9qoZX0npCRW+y/Cd7EpocjodBO+I0Zj7XncdrbdbaUl&#10;mKGid/GL+yBNB2k35J0Sj+GRROsSboIrQtRfMG/jN/IOR5B0O3GRQhHUpKLLRTpOHAPJUd2kTJzP&#10;WFNIJRUZ0DNbTXm0FCfns0KeJXXnYVbvVR0vURiBN6PtQchkIzupxpkIY5DGyR93xzh0kVYYkZ2u&#10;n3BIsNNxEvBFQaPT9gclA97Oirrve7CcEvlOYbPXxWIRrnNcLJarGS7suWd37gHFEKqinmJ3grn1&#10;6QnYGyvaDjMlTZUOs98IP01xYjXSxxuYup1ei3DFz9cx6tebtvkJAAD//wMAUEsDBBQABgAIAAAA&#10;IQABQR2C4AAAAAoBAAAPAAAAZHJzL2Rvd25yZXYueG1sTI/BTsMwDIbvSLxDZCQuiCWppqnqmk6A&#10;AIHQgG1cuGWNaSqapDRZV94ec4Kj/f36/blcTa5jIw6xDV6BnAlg6OtgWt8oeNvdXebAYtLe6C54&#10;VPCNEVbV6UmpCxOOfoPjNjWMSnwstAKbUl9wHmuLTsdZ6NET+wiD04nGoeFm0Ecqdx3PhFhwp1tP&#10;F6zu8cZi/bk9OAXiff0gLvTt47N83d1fr82LffoalTo/m66WwBJO6S8Mv/qkDhU57cPBm8g6BZlc&#10;zClKQGbAKJBLQYs9kXmeAa9K/v+F6gcAAP//AwBQSwECLQAUAAYACAAAACEAtoM4kv4AAADhAQAA&#10;EwAAAAAAAAAAAAAAAAAAAAAAW0NvbnRlbnRfVHlwZXNdLnhtbFBLAQItABQABgAIAAAAIQA4/SH/&#10;1gAAAJQBAAALAAAAAAAAAAAAAAAAAC8BAABfcmVscy8ucmVsc1BLAQItABQABgAIAAAAIQC3jY4g&#10;gAIAABsFAAAOAAAAAAAAAAAAAAAAAC4CAABkcnMvZTJvRG9jLnhtbFBLAQItABQABgAIAAAAIQAB&#10;QR2C4AAAAAoBAAAPAAAAAAAAAAAAAAAAANoEAABkcnMvZG93bnJldi54bWxQSwUGAAAAAAQABADz&#10;AAAA5wUAAAAA&#10;" strokecolor="#ddd" strokeweight="1pt">
                <v:fill opacity=".5" color2="#ddd" rotate="t" focus="100%" type="gradient"/>
                <v:textbox>
                  <w:txbxContent>
                    <w:p w:rsidR="004A0126" w:rsidRDefault="004A0126" w:rsidP="003F3ED2">
                      <w:pPr>
                        <w:jc w:val="center"/>
                        <w:rPr>
                          <w:b/>
                        </w:rPr>
                      </w:pPr>
                    </w:p>
                    <w:p w:rsidR="004A0126" w:rsidRPr="003F3ED2" w:rsidRDefault="004A0126" w:rsidP="003F3ED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</w:pPr>
                      <w:r w:rsidRPr="003F3ED2"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  <w:t>ДОПЪЛНЕНИЯ КЪМ ЦЕНАТА И СЪПЪТСТВАЩИ РАЗХОДИ</w:t>
                      </w:r>
                    </w:p>
                    <w:p w:rsidR="004A0126" w:rsidRPr="000D00EC" w:rsidRDefault="004A0126" w:rsidP="003F3ED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</w:pPr>
                      <w:r w:rsidRPr="009B75FE"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  <w:lang w:val="ru-RU"/>
                        </w:rPr>
                        <w:t>(</w:t>
                      </w:r>
                      <w:r w:rsidRPr="003F3ED2"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  <w:t>елемен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  <w:t>ти, включени в данъчната основа</w:t>
                      </w:r>
                      <w:r w:rsidRPr="009B75FE"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  <w:lang w:val="ru-RU"/>
                        </w:rPr>
                        <w:t>)</w:t>
                      </w:r>
                    </w:p>
                    <w:p w:rsidR="004A0126" w:rsidRPr="00C04BCC" w:rsidRDefault="004A0126" w:rsidP="003F3ED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  <w:t xml:space="preserve">виж Фиш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  <w:lang w:val="en-US"/>
                        </w:rPr>
                        <w:t>V.3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20E73" w:rsidRDefault="00152E2A" w:rsidP="000D082D">
      <w:pPr>
        <w:pStyle w:val="BodyTex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F96D3F" w:rsidRPr="008E1D78" w:rsidRDefault="00F96D3F" w:rsidP="00F96D3F">
      <w:pPr>
        <w:pStyle w:val="BodyTex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1D78">
        <w:rPr>
          <w:rFonts w:ascii="Times New Roman" w:hAnsi="Times New Roman" w:cs="Times New Roman"/>
          <w:b/>
          <w:color w:val="000000"/>
          <w:sz w:val="24"/>
          <w:szCs w:val="24"/>
        </w:rPr>
        <w:t>НАМАЛЕНО С:</w:t>
      </w: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D00EC" w:rsidP="00020E73">
      <w:pPr>
        <w:rPr>
          <w:lang w:val="en-US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87630</wp:posOffset>
                </wp:positionV>
                <wp:extent cx="3771900" cy="1445895"/>
                <wp:effectExtent l="0" t="0" r="19050" b="20955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445895"/>
                        </a:xfrm>
                        <a:prstGeom prst="can">
                          <a:avLst>
                            <a:gd name="adj" fmla="val 22352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alpha val="50000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126" w:rsidRDefault="004A0126" w:rsidP="00F96D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A0126" w:rsidRPr="000D082D" w:rsidRDefault="004A0126" w:rsidP="00F96D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  <w:t>ТЪРГОВСКИ ОТСТЪПКИ,</w:t>
                            </w:r>
                            <w:r w:rsidR="00B13A8E"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D082D"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  <w:t>НАМАЛЕНИЯ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  <w:t xml:space="preserve"> И ДРУГИ</w:t>
                            </w:r>
                          </w:p>
                          <w:p w:rsidR="004A0126" w:rsidRPr="000D00EC" w:rsidRDefault="004A0126" w:rsidP="00F96D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</w:pPr>
                            <w:r w:rsidRPr="00C04BCC"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 w:rsidRPr="000D082D"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  <w:t>елементи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  <w:t>, изключени от данъчната основа</w:t>
                            </w:r>
                            <w:r w:rsidRPr="00C04BCC"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</w:p>
                          <w:p w:rsidR="004A0126" w:rsidRPr="00C04BCC" w:rsidRDefault="004A0126" w:rsidP="00F96D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  <w:t xml:space="preserve">виж Фиш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  <w:lang w:val="en-US"/>
                              </w:rPr>
                              <w:t>V.4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336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8" type="#_x0000_t22" style="position:absolute;margin-left:108pt;margin-top:6.9pt;width:297pt;height:11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zzfgIAABsFAAAOAAAAZHJzL2Uyb0RvYy54bWysVF1v0zAUfUfiP1h+Z0nTlq7R0mnqGEIa&#10;MGkgnm8dpzE4trHdpuPXc/3R0gFPiDxEtu+9536cY19dHwZJ9tw6oVVDJxclJVwx3Qq1bejnT3ev&#10;LilxHlQLUive0Cfu6PXq5Yur0dS80r2WLbcEQZSrR9PQ3ntTF4VjPR/AXWjDFRo7bQfwuLXborUw&#10;Ivogi6osXxejtq2xmnHn8PQ2Gekq4ncdZ/5j1znuiWwo1ubj38b/JvyL1RXUWwumFyyXAf9QxQBC&#10;YdIT1C14IDsr/oAaBLPa6c5fMD0UuusE47EH7GZS/tbNYw+Gx15wOM6cxuT+Hyz7sH+wRLQNrShR&#10;MCBFNzuvY2YyXYT5jMbV6PZoHmzo0Jl7zb45ovS6B7XlN9bqsefQYlWT4F88Cwgbh6FkM77XLcID&#10;wsdRHTo7BEAcAjlERp5OjPCDJwwPp4vFZFkicQxtk9lsfrmcxxxQH8ONdf4t1wMJi4YySETA/t75&#10;yEib+4L2KyXdIJHfPUhSVdN5lbGycwH1ES1z2d4JKYnV/ovwfRxKaDIa3RHfEaOx9zIeO7vdrKUl&#10;mKGhd/GL5yBND+l0XuKXE2d3HBpKxyXcBDcJXn/BvI1fDg8hMTLXIoUiyElD57MUThwDyZHdxEzU&#10;Z+wppJKKjGipFsc8WoqT8Vkjz5K6czerd6qNlyhI4E1eexAyrbE6qbImggySnPxhc8iiywLb6PYJ&#10;RYKTjkrAFwUXvbY/KBnxdjbUfd+B5ZTIdwqHvUQthOscN7P5osKNPbdszi2gGEI11FOcTliufXoC&#10;dsaKbY+ZEqdKB+13wh9VnKrK5eMNTNNOr0W44uf76PXrTVv9BAAA//8DAFBLAwQUAAYACAAAACEA&#10;QLi4b94AAAAKAQAADwAAAGRycy9kb3ducmV2LnhtbEyPwU7DMBBE70j8g7VI3KiTlFZViFMhJISE&#10;xIG2l9628RKnje3Idprw9ywnOO7MaPZNtZ1tL64UYuedgnyRgSDXeN25VsFh//qwARETOo29d6Tg&#10;myJs69ubCkvtJ/dJ111qBZe4WKICk9JQShkbQxbjwg/k2PvywWLiM7RSB5y43PayyLK1tNg5/mBw&#10;oBdDzWU3Wm4Jb8vh/eNowv4wEWajPctVodT93fz8BCLRnP7C8IvP6FAz08mPTkfRKyjyNW9JbCx5&#10;Agc2ecbCiZ3HfAWyruT/CfUPAAAA//8DAFBLAQItABQABgAIAAAAIQC2gziS/gAAAOEBAAATAAAA&#10;AAAAAAAAAAAAAAAAAABbQ29udGVudF9UeXBlc10ueG1sUEsBAi0AFAAGAAgAAAAhADj9If/WAAAA&#10;lAEAAAsAAAAAAAAAAAAAAAAALwEAAF9yZWxzLy5yZWxzUEsBAi0AFAAGAAgAAAAhAMmlbPN+AgAA&#10;GwUAAA4AAAAAAAAAAAAAAAAALgIAAGRycy9lMm9Eb2MueG1sUEsBAi0AFAAGAAgAAAAhAEC4uG/e&#10;AAAACgEAAA8AAAAAAAAAAAAAAAAA2AQAAGRycy9kb3ducmV2LnhtbFBLBQYAAAAABAAEAPMAAADj&#10;BQAAAAA=&#10;" adj="4828" strokecolor="#ddd" strokeweight="1pt">
                <v:fill opacity=".5" color2="#ddd" rotate="t" focus="100%" type="gradient"/>
                <v:textbox>
                  <w:txbxContent>
                    <w:p w:rsidR="004A0126" w:rsidRDefault="004A0126" w:rsidP="00F96D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A0126" w:rsidRPr="000D082D" w:rsidRDefault="004A0126" w:rsidP="00F96D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  <w:t>ТЪРГОВСКИ ОТСТЪПКИ,</w:t>
                      </w:r>
                      <w:r w:rsidR="00B13A8E"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  <w:t xml:space="preserve"> </w:t>
                      </w:r>
                      <w:r w:rsidRPr="000D082D"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  <w:t>НАМАЛЕНИЯ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  <w:t xml:space="preserve"> И ДРУГИ</w:t>
                      </w:r>
                    </w:p>
                    <w:p w:rsidR="004A0126" w:rsidRPr="000D00EC" w:rsidRDefault="004A0126" w:rsidP="00F96D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</w:pPr>
                      <w:r w:rsidRPr="00C04BCC"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  <w:lang w:val="ru-RU"/>
                        </w:rPr>
                        <w:t>(</w:t>
                      </w:r>
                      <w:r w:rsidRPr="000D082D"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  <w:t>елементи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  <w:t>, изключени от данъчната основа</w:t>
                      </w:r>
                      <w:r w:rsidRPr="00C04BCC"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  <w:lang w:val="ru-RU"/>
                        </w:rPr>
                        <w:t>)</w:t>
                      </w:r>
                    </w:p>
                    <w:p w:rsidR="004A0126" w:rsidRPr="00C04BCC" w:rsidRDefault="004A0126" w:rsidP="00F96D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  <w:t xml:space="preserve">виж Фиш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  <w:lang w:val="en-US"/>
                        </w:rPr>
                        <w:t>V.4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3366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p w:rsidR="00020E73" w:rsidRPr="00020E73" w:rsidRDefault="00020E73" w:rsidP="00020E73">
      <w:pPr>
        <w:rPr>
          <w:lang w:val="en-US"/>
        </w:rPr>
      </w:pPr>
    </w:p>
    <w:sectPr w:rsidR="00020E73" w:rsidRPr="00020E73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263" w:rsidRDefault="001F7263">
      <w:r>
        <w:separator/>
      </w:r>
    </w:p>
  </w:endnote>
  <w:endnote w:type="continuationSeparator" w:id="0">
    <w:p w:rsidR="001F7263" w:rsidRDefault="001F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126" w:rsidRDefault="005A2B21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01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0126" w:rsidRDefault="004A0126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126" w:rsidRPr="001E12EC" w:rsidRDefault="004A0126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Pr="00FC4AA0">
      <w:rPr>
        <w:rFonts w:ascii="Times New Roman" w:hAnsi="Times New Roman" w:cs="Times New Roman"/>
        <w:color w:val="003366"/>
      </w:rPr>
      <w:t>НАРЪЧНИК ПО ДДС, 20</w:t>
    </w:r>
    <w:r w:rsidR="009E300F">
      <w:rPr>
        <w:rFonts w:ascii="Times New Roman" w:hAnsi="Times New Roman" w:cs="Times New Roman"/>
        <w:color w:val="003366"/>
        <w:lang w:val="en-US"/>
      </w:rPr>
      <w:t>2</w:t>
    </w:r>
    <w:r w:rsidR="001E12EC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4A0126" w:rsidRPr="00824EE9" w:rsidRDefault="004A0126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20" w:rsidRDefault="00A77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263" w:rsidRDefault="001F7263">
      <w:r>
        <w:separator/>
      </w:r>
    </w:p>
  </w:footnote>
  <w:footnote w:type="continuationSeparator" w:id="0">
    <w:p w:rsidR="001F7263" w:rsidRDefault="001F7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20" w:rsidRDefault="00A77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4A0126">
      <w:trPr>
        <w:cantSplit/>
        <w:trHeight w:val="725"/>
      </w:trPr>
      <w:tc>
        <w:tcPr>
          <w:tcW w:w="2340" w:type="dxa"/>
          <w:vMerge w:val="restart"/>
        </w:tcPr>
        <w:p w:rsidR="004A0126" w:rsidRPr="00554FAB" w:rsidRDefault="004A0126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4A0126" w:rsidRDefault="001E03C1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4A0126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640" w:type="dxa"/>
          <w:vAlign w:val="center"/>
        </w:tcPr>
        <w:p w:rsidR="004A0126" w:rsidRPr="00B4502D" w:rsidRDefault="004A0126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V.2</w:t>
          </w:r>
        </w:p>
      </w:tc>
    </w:tr>
    <w:tr w:rsidR="004A0126">
      <w:trPr>
        <w:cantSplit/>
        <w:trHeight w:val="692"/>
      </w:trPr>
      <w:tc>
        <w:tcPr>
          <w:tcW w:w="2340" w:type="dxa"/>
          <w:vMerge/>
        </w:tcPr>
        <w:p w:rsidR="004A0126" w:rsidRDefault="004A0126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4A0126" w:rsidRDefault="004A0126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</w:p>
        <w:p w:rsidR="004A0126" w:rsidRPr="00615F4D" w:rsidRDefault="004A0126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образуване НА ДАНЪЧНАТА ОСНОВА</w:t>
          </w:r>
        </w:p>
        <w:p w:rsidR="004A0126" w:rsidRPr="00AD598A" w:rsidRDefault="004A0126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4A0126" w:rsidRDefault="004A0126" w:rsidP="00886AD9">
    <w:pPr>
      <w:jc w:val="center"/>
    </w:pPr>
  </w:p>
  <w:p w:rsidR="004A0126" w:rsidRDefault="004A0126">
    <w:pPr>
      <w:pStyle w:val="Header"/>
      <w:tabs>
        <w:tab w:val="clear" w:pos="4320"/>
        <w:tab w:val="clear" w:pos="8640"/>
      </w:tabs>
    </w:pPr>
  </w:p>
  <w:p w:rsidR="004A0126" w:rsidRDefault="004A01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20" w:rsidRDefault="00A771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23E51"/>
    <w:rsid w:val="00056AFE"/>
    <w:rsid w:val="00077487"/>
    <w:rsid w:val="00091E2B"/>
    <w:rsid w:val="000C35F1"/>
    <w:rsid w:val="000D00EC"/>
    <w:rsid w:val="000D082D"/>
    <w:rsid w:val="000D2286"/>
    <w:rsid w:val="000D5F15"/>
    <w:rsid w:val="001057AD"/>
    <w:rsid w:val="00152E2A"/>
    <w:rsid w:val="001713CF"/>
    <w:rsid w:val="00185FAF"/>
    <w:rsid w:val="00191151"/>
    <w:rsid w:val="001A771E"/>
    <w:rsid w:val="001C35FE"/>
    <w:rsid w:val="001D2676"/>
    <w:rsid w:val="001E03C1"/>
    <w:rsid w:val="001E12EC"/>
    <w:rsid w:val="001F7263"/>
    <w:rsid w:val="002249BB"/>
    <w:rsid w:val="00235D79"/>
    <w:rsid w:val="002A10DE"/>
    <w:rsid w:val="002B5A4F"/>
    <w:rsid w:val="002C563F"/>
    <w:rsid w:val="002C5E0D"/>
    <w:rsid w:val="00304DAE"/>
    <w:rsid w:val="00305D2C"/>
    <w:rsid w:val="003206D0"/>
    <w:rsid w:val="00345EF1"/>
    <w:rsid w:val="003953F7"/>
    <w:rsid w:val="003F3ED2"/>
    <w:rsid w:val="004232E0"/>
    <w:rsid w:val="00454197"/>
    <w:rsid w:val="004779EC"/>
    <w:rsid w:val="0049178E"/>
    <w:rsid w:val="004A0126"/>
    <w:rsid w:val="004E5020"/>
    <w:rsid w:val="005122E0"/>
    <w:rsid w:val="00554FAB"/>
    <w:rsid w:val="00576444"/>
    <w:rsid w:val="005A2B21"/>
    <w:rsid w:val="005D44E9"/>
    <w:rsid w:val="00615F4D"/>
    <w:rsid w:val="006505C7"/>
    <w:rsid w:val="00656C62"/>
    <w:rsid w:val="006575F9"/>
    <w:rsid w:val="00673E7D"/>
    <w:rsid w:val="00674920"/>
    <w:rsid w:val="006B59AB"/>
    <w:rsid w:val="006B6A81"/>
    <w:rsid w:val="006C18AF"/>
    <w:rsid w:val="006C1F92"/>
    <w:rsid w:val="006C54C8"/>
    <w:rsid w:val="006E184C"/>
    <w:rsid w:val="006E7F44"/>
    <w:rsid w:val="00700843"/>
    <w:rsid w:val="00731788"/>
    <w:rsid w:val="0075775C"/>
    <w:rsid w:val="007638BD"/>
    <w:rsid w:val="00787FEC"/>
    <w:rsid w:val="007C3AD4"/>
    <w:rsid w:val="007C69BF"/>
    <w:rsid w:val="00824EE9"/>
    <w:rsid w:val="0083625A"/>
    <w:rsid w:val="00844889"/>
    <w:rsid w:val="008708C2"/>
    <w:rsid w:val="00871FA3"/>
    <w:rsid w:val="00884E00"/>
    <w:rsid w:val="00886AD9"/>
    <w:rsid w:val="008A0B85"/>
    <w:rsid w:val="008B3F79"/>
    <w:rsid w:val="008B7BF4"/>
    <w:rsid w:val="008C7465"/>
    <w:rsid w:val="008D2CCD"/>
    <w:rsid w:val="008D6BCE"/>
    <w:rsid w:val="008E1D78"/>
    <w:rsid w:val="008F60A1"/>
    <w:rsid w:val="00906EA7"/>
    <w:rsid w:val="00940CC9"/>
    <w:rsid w:val="009537D1"/>
    <w:rsid w:val="0096374B"/>
    <w:rsid w:val="00970036"/>
    <w:rsid w:val="009A3771"/>
    <w:rsid w:val="009A7132"/>
    <w:rsid w:val="009B75FE"/>
    <w:rsid w:val="009D598B"/>
    <w:rsid w:val="009E300F"/>
    <w:rsid w:val="009E5AEA"/>
    <w:rsid w:val="009F1398"/>
    <w:rsid w:val="00A0074E"/>
    <w:rsid w:val="00A11873"/>
    <w:rsid w:val="00A17902"/>
    <w:rsid w:val="00A17F28"/>
    <w:rsid w:val="00A37948"/>
    <w:rsid w:val="00A453FA"/>
    <w:rsid w:val="00A740C4"/>
    <w:rsid w:val="00A753BA"/>
    <w:rsid w:val="00A77120"/>
    <w:rsid w:val="00A81D3B"/>
    <w:rsid w:val="00A829E6"/>
    <w:rsid w:val="00A87B04"/>
    <w:rsid w:val="00AB4A23"/>
    <w:rsid w:val="00AB62D2"/>
    <w:rsid w:val="00AC5DFA"/>
    <w:rsid w:val="00AD598A"/>
    <w:rsid w:val="00AE33D7"/>
    <w:rsid w:val="00B10066"/>
    <w:rsid w:val="00B13A8E"/>
    <w:rsid w:val="00B330A3"/>
    <w:rsid w:val="00B4346A"/>
    <w:rsid w:val="00B4502D"/>
    <w:rsid w:val="00B45BE0"/>
    <w:rsid w:val="00B7797D"/>
    <w:rsid w:val="00B83405"/>
    <w:rsid w:val="00BB74BB"/>
    <w:rsid w:val="00C04BCC"/>
    <w:rsid w:val="00C10EDA"/>
    <w:rsid w:val="00C12C9D"/>
    <w:rsid w:val="00C14083"/>
    <w:rsid w:val="00C40038"/>
    <w:rsid w:val="00CD2F9F"/>
    <w:rsid w:val="00D00288"/>
    <w:rsid w:val="00D00BD7"/>
    <w:rsid w:val="00D15282"/>
    <w:rsid w:val="00D174C6"/>
    <w:rsid w:val="00D27FDB"/>
    <w:rsid w:val="00D428C5"/>
    <w:rsid w:val="00D71354"/>
    <w:rsid w:val="00D7217D"/>
    <w:rsid w:val="00DB7B31"/>
    <w:rsid w:val="00DD25AE"/>
    <w:rsid w:val="00DD6716"/>
    <w:rsid w:val="00DD7A89"/>
    <w:rsid w:val="00E14CFC"/>
    <w:rsid w:val="00E23655"/>
    <w:rsid w:val="00E27959"/>
    <w:rsid w:val="00E53381"/>
    <w:rsid w:val="00E67294"/>
    <w:rsid w:val="00E6761A"/>
    <w:rsid w:val="00E76038"/>
    <w:rsid w:val="00EA48C7"/>
    <w:rsid w:val="00EB4222"/>
    <w:rsid w:val="00EF422D"/>
    <w:rsid w:val="00F0360D"/>
    <w:rsid w:val="00F22549"/>
    <w:rsid w:val="00F71BC8"/>
    <w:rsid w:val="00F830D6"/>
    <w:rsid w:val="00F96D3F"/>
    <w:rsid w:val="00FC4AA0"/>
    <w:rsid w:val="00FD47FC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0DF7AFD3"/>
  <w15:docId w15:val="{B61B7C17-2015-41E1-885B-E3215D66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8D6B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6BCE"/>
    <w:rPr>
      <w:rFonts w:ascii="Segoe UI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2023-06-14T09:34:00Z</dcterms:created>
  <dcterms:modified xsi:type="dcterms:W3CDTF">2025-07-10T08:01:00Z</dcterms:modified>
</cp:coreProperties>
</file>