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2652" w:rsidRPr="00C41085" w:rsidRDefault="00622652" w:rsidP="00622652">
      <w:pPr>
        <w:numPr>
          <w:ilvl w:val="0"/>
          <w:numId w:val="1"/>
        </w:numPr>
        <w:jc w:val="both"/>
        <w:rPr>
          <w:b/>
        </w:rPr>
      </w:pPr>
      <w:r w:rsidRPr="00C41085">
        <w:rPr>
          <w:b/>
        </w:rPr>
        <w:t>ДОПЪЛНИТЕЛНИ ВЪЗНАГРАЖДЕНИЯ</w:t>
      </w:r>
    </w:p>
    <w:p w:rsidR="00622652" w:rsidRPr="00C41085" w:rsidRDefault="00622652" w:rsidP="00622652">
      <w:pPr>
        <w:ind w:left="360"/>
        <w:jc w:val="both"/>
        <w:rPr>
          <w:b/>
        </w:rPr>
      </w:pPr>
    </w:p>
    <w:p w:rsidR="00622652" w:rsidRPr="00C41085" w:rsidRDefault="00622652" w:rsidP="00622652">
      <w:pPr>
        <w:ind w:left="360"/>
        <w:jc w:val="both"/>
      </w:pPr>
      <w:r w:rsidRPr="00C41085">
        <w:t xml:space="preserve">Чл. 8. Работниците и служителите, работещи по трудово правоотношение, получават допълнителни възнаграждения, както следва: </w:t>
      </w:r>
    </w:p>
    <w:p w:rsidR="00622652" w:rsidRDefault="00622652" w:rsidP="00622652">
      <w:pPr>
        <w:ind w:left="360"/>
        <w:jc w:val="both"/>
      </w:pPr>
      <w:r w:rsidRPr="00C41085">
        <w:t xml:space="preserve">1. </w:t>
      </w:r>
      <w:r w:rsidRPr="00E25DBA">
        <w:t>За придобит трудов стаж и професионален опит се заплаща допълнително месечно възнаграждение в размер на 0,6% върху основната работна заплата, за всяка година трудов и професионален стаж при настоящия работодател.</w:t>
      </w:r>
    </w:p>
    <w:p w:rsidR="00622652" w:rsidRPr="00C41085" w:rsidRDefault="00622652" w:rsidP="00622652">
      <w:pPr>
        <w:ind w:left="360"/>
        <w:jc w:val="both"/>
      </w:pPr>
      <w:r>
        <w:t xml:space="preserve">  1.1. </w:t>
      </w:r>
      <w:r w:rsidRPr="001401F4">
        <w:t>За работници и служители, постъпващи на работа, работодателят отчита и трудовия стаж на работника или служителя, придобит в друго предприятие на същата, сходна или със същия характер работа, длъжност или професия.</w:t>
      </w:r>
      <w:r>
        <w:t xml:space="preserve"> </w:t>
      </w:r>
      <w:r w:rsidRPr="001401F4">
        <w:t xml:space="preserve">За „сходна или със същия характер работа, длъжност или професия” се зачита придобитият трудов стаж и професионалния опит при друг работодател, когато служителят е извършвал дейност в област или области, които са свързани с функциите и изискванията за заемане на длъжността, определени в длъжностната характеристика за съответната длъжност във фирма </w:t>
      </w:r>
      <w:r>
        <w:t>„ХХХХХХ”</w:t>
      </w:r>
      <w:r w:rsidRPr="001401F4">
        <w:t xml:space="preserve"> ЕООД. </w:t>
      </w:r>
      <w:r>
        <w:t xml:space="preserve">Длъжностите, които се считат за сходни или със същия характер са определени в Приложение №1 към </w:t>
      </w:r>
      <w:r w:rsidRPr="00E25DBA">
        <w:rPr>
          <w:iCs/>
        </w:rPr>
        <w:t>ВПРЗ.</w:t>
      </w:r>
    </w:p>
    <w:p w:rsidR="00622652" w:rsidRDefault="00622652" w:rsidP="00622652">
      <w:pPr>
        <w:ind w:left="360"/>
        <w:jc w:val="both"/>
      </w:pPr>
      <w:r>
        <w:t xml:space="preserve">  1.2. </w:t>
      </w:r>
      <w:r w:rsidRPr="00EA64EE">
        <w:t>Продължителността на придоб</w:t>
      </w:r>
      <w:r>
        <w:t>ит при друг работодател трудов</w:t>
      </w:r>
      <w:r w:rsidRPr="00EA64EE">
        <w:t xml:space="preserve"> стаж и професионален опит се доказва с трудова книжка, длъжностна характеристика и/или други документи, издаде</w:t>
      </w:r>
      <w:r>
        <w:t xml:space="preserve">ни от предишните работодател. </w:t>
      </w:r>
    </w:p>
    <w:p w:rsidR="00622652" w:rsidRPr="00E25DBA" w:rsidRDefault="00622652" w:rsidP="00622652">
      <w:pPr>
        <w:ind w:left="360"/>
        <w:jc w:val="both"/>
      </w:pPr>
      <w:r>
        <w:t xml:space="preserve">  1.3. </w:t>
      </w:r>
      <w:r w:rsidRPr="00E25DBA">
        <w:t xml:space="preserve">Допълнително трудово възнаграждение не се заплаща за минало време, когато по причини, зависещи от работника или служителя, не са представени своевременно съответните документи, удостоверяващи времето, което се зачита за трудов стаж. </w:t>
      </w:r>
    </w:p>
    <w:p w:rsidR="00622652" w:rsidRDefault="00622652" w:rsidP="00622652">
      <w:pPr>
        <w:ind w:left="360"/>
        <w:jc w:val="both"/>
      </w:pPr>
      <w:r>
        <w:t xml:space="preserve">  1.4. </w:t>
      </w:r>
      <w:r w:rsidRPr="00E25DBA">
        <w:t xml:space="preserve">Когато несвоевременното определяне на допълнителното възнаграждение е по причини на администрацията, то се заплаща и за минало време. </w:t>
      </w:r>
    </w:p>
    <w:p w:rsidR="004E537A" w:rsidRDefault="004E537A"/>
    <w:sectPr w:rsidR="004E537A" w:rsidSect="004E537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1C1CFB"/>
    <w:multiLevelType w:val="hybridMultilevel"/>
    <w:tmpl w:val="E1BCA776"/>
    <w:lvl w:ilvl="0" w:tplc="E42ADB90">
      <w:start w:val="1"/>
      <w:numFmt w:val="upperRoman"/>
      <w:lvlText w:val="%1."/>
      <w:lvlJc w:val="left"/>
      <w:pPr>
        <w:tabs>
          <w:tab w:val="num" w:pos="1080"/>
        </w:tabs>
        <w:ind w:left="1080" w:hanging="720"/>
      </w:pPr>
      <w:rPr>
        <w:rFonts w:hint="default"/>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22652"/>
    <w:rsid w:val="004E537A"/>
    <w:rsid w:val="00622652"/>
    <w:rsid w:val="00790114"/>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652"/>
    <w:pPr>
      <w:spacing w:after="0" w:line="240" w:lineRule="auto"/>
    </w:pPr>
    <w:rPr>
      <w:rFonts w:ascii="Times New Roman" w:eastAsia="Times New Roman" w:hAnsi="Times New Roman" w:cs="Times New Roman"/>
      <w:sz w:val="24"/>
      <w:szCs w:val="24"/>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245</Words>
  <Characters>1401</Characters>
  <Application>Microsoft Office Word</Application>
  <DocSecurity>0</DocSecurity>
  <Lines>11</Lines>
  <Paragraphs>3</Paragraphs>
  <ScaleCrop>false</ScaleCrop>
  <Company/>
  <LinksUpToDate>false</LinksUpToDate>
  <CharactersWithSpaces>1643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2013-05-31T09:52:00Z</dcterms:created>
  <dcterms:modified xsi:type="dcterms:W3CDTF">2013-05-31T09:52:00Z</dcterms:modified>
</cp:coreProperties>
</file>