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45" w:rightFromText="45" w:bottomFromText="240" w:vertAnchor="text"/>
        <w:tblW w:w="5000" w:type="pct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612"/>
        <w:gridCol w:w="902"/>
        <w:gridCol w:w="3348"/>
        <w:gridCol w:w="3450"/>
      </w:tblGrid>
      <w:tr w:rsidR="00C05233" w:rsidRPr="00B921B0" w:rsidTr="004E0473">
        <w:trPr>
          <w:tblHeader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  <w:t>Вид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240" w:line="240" w:lineRule="atLeast"/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  <w:t>Брой</w:t>
            </w:r>
          </w:p>
          <w:p w:rsidR="00C05233" w:rsidRPr="00B921B0" w:rsidRDefault="00C05233" w:rsidP="004E0473">
            <w:pPr>
              <w:spacing w:after="240" w:line="240" w:lineRule="atLeast"/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  <w:t>дни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  <w:t>Основен документ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  <w:t>Приложения</w:t>
            </w:r>
          </w:p>
        </w:tc>
      </w:tr>
      <w:tr w:rsidR="00C05233" w:rsidRPr="00B921B0" w:rsidTr="004E04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Болничен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1.Болничен лист от наблюдаващия </w:t>
            </w:r>
            <w:proofErr w:type="spellStart"/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бременноста</w:t>
            </w:r>
            <w:proofErr w:type="spellEnd"/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</w:t>
            </w:r>
            <w:proofErr w:type="spellStart"/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гениколог</w:t>
            </w:r>
            <w:proofErr w:type="spellEnd"/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за 45 дни преди термина, със задължително попълнени данни от осигурителя (</w:t>
            </w:r>
            <w:proofErr w:type="spellStart"/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самоосигуряващия</w:t>
            </w:r>
            <w:proofErr w:type="spellEnd"/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се) относно правото  на парични обезщетения.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240" w:line="240" w:lineRule="atLeast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2.Приложение 7 за банковата сметка от Наредбата за изчисляване и изплащане на паричните обезщетения и помощи от ДОО</w:t>
            </w:r>
          </w:p>
          <w:p w:rsidR="00C05233" w:rsidRPr="00B921B0" w:rsidRDefault="00C05233" w:rsidP="004E0473">
            <w:pPr>
              <w:spacing w:after="240" w:line="240" w:lineRule="atLeast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3. Копие от документ, издаден от съответната банка, с данни за личната банкова сметка.</w:t>
            </w:r>
          </w:p>
          <w:p w:rsidR="00C05233" w:rsidRPr="00B921B0" w:rsidRDefault="00C05233" w:rsidP="004E0473">
            <w:pPr>
              <w:spacing w:after="240" w:line="240" w:lineRule="atLeast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C05233" w:rsidRPr="00B921B0" w:rsidTr="004E04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Болничен №2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1.Болничен лист от родилното за 42 дни от датата на раждане</w:t>
            </w: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  <w:p w:rsidR="00C05233" w:rsidRPr="00B921B0" w:rsidRDefault="00C05233" w:rsidP="004E0473">
            <w:pPr>
              <w:spacing w:after="240" w:line="240" w:lineRule="atLeast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 , със задължително попълнени данни от осигурителя (</w:t>
            </w:r>
            <w:proofErr w:type="spellStart"/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самоосигуряващия</w:t>
            </w:r>
            <w:proofErr w:type="spellEnd"/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 xml:space="preserve"> се) относно правото  на парични обезщетения.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C05233" w:rsidRPr="00B921B0" w:rsidTr="004E04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Болничен №3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1.Болничен лист от наблюдаващия детето педиатър за остатъка до 135-те дни в болнични, със задължително попълнени данни от осигурителя (</w:t>
            </w:r>
            <w:proofErr w:type="spellStart"/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самоосигуряващия</w:t>
            </w:r>
            <w:proofErr w:type="spellEnd"/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 xml:space="preserve"> се) относно правото  на парични обезщетения.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2. Приложение 1 към Наредбата за изчисляване и изплащане на паричните обезщетения и помощи от ДОО.</w:t>
            </w:r>
          </w:p>
        </w:tc>
      </w:tr>
      <w:tr w:rsidR="00C05233" w:rsidRPr="00B921B0" w:rsidTr="004E04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  <w:t>Болнични общо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  <w:t>135 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C05233" w:rsidRPr="00B921B0" w:rsidTr="004E04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Отпуск общо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Arial" w:eastAsia="Times New Roman" w:hAnsi="Arial" w:cs="Arial"/>
                <w:color w:val="000000"/>
                <w:sz w:val="20"/>
                <w:szCs w:val="20"/>
                <w:lang w:eastAsia="bg-BG"/>
              </w:rPr>
              <w:t>1.Заявление за ползване на отпуск по чл. 163, ал. 1 на Кодекса на труда, въз основа на което да се издаде от работодателя заповед за отпуск за дните от 135 до 410. ( копие се представя в НОИ) </w:t>
            </w: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  <w:p w:rsidR="00C05233" w:rsidRPr="00B921B0" w:rsidRDefault="00C05233" w:rsidP="004E0473">
            <w:pPr>
              <w:spacing w:after="240" w:line="240" w:lineRule="atLeast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2.   Заверено от осигурителя копие от заповед за разрешаване на отпуска. </w:t>
            </w:r>
          </w:p>
          <w:p w:rsidR="00C05233" w:rsidRPr="00B921B0" w:rsidRDefault="00C05233" w:rsidP="004E0473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3. Декларация по чл.163 от КТ /Приложение № 7 към чл. 45, ал. 1, т. 2 от Наредбата за работното време почивките и отпуските/ </w:t>
            </w:r>
          </w:p>
          <w:p w:rsidR="00C05233" w:rsidRPr="00B921B0" w:rsidRDefault="00C05233" w:rsidP="004E0473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4. Заявление-декларация  Приложение 2 към Наредбата за изчисляване и изплащане на паричните обезщетения и помощи от ДОО, със задължително попълнените </w:t>
            </w:r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данни от осигурителя (</w:t>
            </w:r>
            <w:proofErr w:type="spellStart"/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самоосигуряващия</w:t>
            </w:r>
            <w:proofErr w:type="spellEnd"/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се) относно правото на паричните обезщетения.. </w:t>
            </w:r>
          </w:p>
          <w:p w:rsidR="00C05233" w:rsidRPr="00B921B0" w:rsidRDefault="00C05233" w:rsidP="004E0473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5.Заверено от осигурителя копие от удостоверението за раждане на детето – за осигурено лице / Оригинал (за справка) и копие от удостоверението за раждане на детето – за </w:t>
            </w:r>
            <w:proofErr w:type="spellStart"/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самоосигуряващо</w:t>
            </w:r>
            <w:proofErr w:type="spellEnd"/>
            <w:r w:rsidRPr="00B921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се лице.</w:t>
            </w:r>
          </w:p>
        </w:tc>
      </w:tr>
      <w:tr w:rsidR="00C05233" w:rsidRPr="00B921B0" w:rsidTr="004E04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  <w:lastRenderedPageBreak/>
              <w:t>Всичко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b/>
                <w:bCs/>
                <w:color w:val="000000"/>
                <w:sz w:val="24"/>
                <w:szCs w:val="24"/>
                <w:lang w:eastAsia="bg-BG"/>
              </w:rPr>
              <w:t>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C05233" w:rsidRPr="00B921B0" w:rsidRDefault="00C05233" w:rsidP="004E0473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</w:pPr>
            <w:r w:rsidRPr="00B921B0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</w:tbl>
    <w:p w:rsidR="00ED2340" w:rsidRDefault="00ED2340"/>
    <w:sectPr w:rsidR="00ED2340" w:rsidSect="00ED2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C05233"/>
    <w:rsid w:val="00C05233"/>
    <w:rsid w:val="00ED2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Glaza</dc:creator>
  <cp:lastModifiedBy>Glaza</cp:lastModifiedBy>
  <cp:revision>1</cp:revision>
  <dcterms:created xsi:type="dcterms:W3CDTF">2013-10-31T14:58:00Z</dcterms:created>
  <dcterms:modified xsi:type="dcterms:W3CDTF">2013-10-31T14:58:00Z</dcterms:modified>
</cp:coreProperties>
</file>