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sz w:val="20"/>
          <w:szCs w:val="20"/>
          <w:lang/>
        </w:rPr>
      </w:pPr>
      <w:r>
        <w:rPr>
          <w:rFonts w:ascii="Courier New" w:hAnsi="Courier New" w:cs="Courier New"/>
          <w:b/>
          <w:bCs/>
          <w:sz w:val="20"/>
          <w:szCs w:val="20"/>
          <w:lang/>
        </w:rPr>
        <w:t xml:space="preserve">                                                             Приложение № 4</w:t>
      </w:r>
    </w:p>
    <w:tbl>
      <w:tblPr>
        <w:tblW w:w="9750" w:type="dxa"/>
        <w:tblCellSpacing w:w="15" w:type="dxa"/>
        <w:tblInd w:w="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750"/>
      </w:tblGrid>
      <w:tr w:rsidR="00EB1C86" w:rsidTr="00EB1C86">
        <w:trPr>
          <w:tblCellSpacing w:w="15" w:type="dxa"/>
        </w:trPr>
        <w:tc>
          <w:tcPr>
            <w:tcW w:w="96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1C86" w:rsidRDefault="00EB1C86" w:rsidP="00B961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към чл. 49, ал. 6 </w:t>
            </w:r>
          </w:p>
          <w:p w:rsidR="00EB1C86" w:rsidRDefault="00EB1C86" w:rsidP="00B961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(Ново - ДВ, бр. 72 от 2004 г.,</w:t>
            </w:r>
          </w:p>
          <w:p w:rsidR="00EB1C86" w:rsidRDefault="00EB1C86" w:rsidP="00B961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в сила от 1.08.2004 г.,</w:t>
            </w:r>
          </w:p>
          <w:p w:rsidR="00EB1C86" w:rsidRDefault="00EB1C86" w:rsidP="00B961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изм., бр. 19 от 2012 г.) </w:t>
            </w:r>
          </w:p>
          <w:p w:rsidR="00EB1C86" w:rsidRDefault="00EB1C86" w:rsidP="00B961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</w:p>
          <w:tbl>
            <w:tblPr>
              <w:tblW w:w="9570" w:type="dxa"/>
              <w:jc w:val="center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9570"/>
            </w:tblGrid>
            <w:tr w:rsidR="00EB1C86" w:rsidTr="00B96178">
              <w:trPr>
                <w:tblCellSpacing w:w="0" w:type="dxa"/>
                <w:jc w:val="center"/>
              </w:trPr>
              <w:tc>
                <w:tcPr>
                  <w:tcW w:w="9570" w:type="dxa"/>
                </w:tcPr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</w:p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>Удостоверение</w:t>
                  </w:r>
                </w:p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>за ползване на отпуск по чл. 167а от Кодекса на труда</w:t>
                  </w:r>
                </w:p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>за детето .......................................................,</w:t>
                  </w:r>
                </w:p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>(трите имена)</w:t>
                  </w:r>
                </w:p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>родено на ......................ЕГН ...................</w:t>
                  </w:r>
                </w:p>
              </w:tc>
            </w:tr>
          </w:tbl>
          <w:p w:rsidR="00EB1C86" w:rsidRDefault="00EB1C86" w:rsidP="00B961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</w:p>
          <w:tbl>
            <w:tblPr>
              <w:tblW w:w="11190" w:type="dxa"/>
              <w:jc w:val="center"/>
              <w:tblCellSpacing w:w="8" w:type="dxa"/>
              <w:tblBorders>
                <w:top w:val="single" w:sz="6" w:space="0" w:color="D4D0C8"/>
                <w:left w:val="single" w:sz="6" w:space="0" w:color="D4D0C8"/>
                <w:bottom w:val="single" w:sz="6" w:space="0" w:color="808080"/>
                <w:right w:val="single" w:sz="6" w:space="0" w:color="808080"/>
              </w:tblBorders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687"/>
              <w:gridCol w:w="1783"/>
              <w:gridCol w:w="1562"/>
              <w:gridCol w:w="1783"/>
              <w:gridCol w:w="1121"/>
              <w:gridCol w:w="1452"/>
              <w:gridCol w:w="1673"/>
              <w:gridCol w:w="1129"/>
            </w:tblGrid>
            <w:tr w:rsidR="00EB1C86" w:rsidTr="00B96178">
              <w:trPr>
                <w:tblCellSpacing w:w="8" w:type="dxa"/>
                <w:jc w:val="center"/>
              </w:trPr>
              <w:tc>
                <w:tcPr>
                  <w:tcW w:w="300" w:type="pct"/>
                  <w:tcBorders>
                    <w:top w:val="single" w:sz="6" w:space="0" w:color="808080"/>
                    <w:left w:val="single" w:sz="6" w:space="0" w:color="808080"/>
                    <w:bottom w:val="single" w:sz="6" w:space="0" w:color="D4D0C8"/>
                    <w:right w:val="single" w:sz="6" w:space="0" w:color="D4D0C8"/>
                  </w:tcBorders>
                </w:tcPr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</w:p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>№ по ред</w:t>
                  </w:r>
                </w:p>
              </w:tc>
              <w:tc>
                <w:tcPr>
                  <w:tcW w:w="800" w:type="pct"/>
                  <w:tcBorders>
                    <w:top w:val="single" w:sz="6" w:space="0" w:color="808080"/>
                    <w:left w:val="single" w:sz="6" w:space="0" w:color="808080"/>
                    <w:bottom w:val="single" w:sz="6" w:space="0" w:color="D4D0C8"/>
                    <w:right w:val="single" w:sz="6" w:space="0" w:color="D4D0C8"/>
                  </w:tcBorders>
                </w:tcPr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</w:p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>Наименование, седалище, адрес и БУЛСТАТ на работодателя</w:t>
                  </w:r>
                </w:p>
              </w:tc>
              <w:tc>
                <w:tcPr>
                  <w:tcW w:w="700" w:type="pct"/>
                  <w:tcBorders>
                    <w:top w:val="single" w:sz="6" w:space="0" w:color="808080"/>
                    <w:left w:val="single" w:sz="6" w:space="0" w:color="808080"/>
                    <w:bottom w:val="single" w:sz="6" w:space="0" w:color="D4D0C8"/>
                    <w:right w:val="single" w:sz="6" w:space="0" w:color="D4D0C8"/>
                  </w:tcBorders>
                </w:tcPr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</w:p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>Ползван отпуск по чл. 165,</w:t>
                  </w:r>
                </w:p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 xml:space="preserve">ал. 1 КТ преди изменението му от </w:t>
                  </w:r>
                </w:p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>1 август</w:t>
                  </w:r>
                </w:p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>2004 г.</w:t>
                  </w:r>
                </w:p>
              </w:tc>
              <w:tc>
                <w:tcPr>
                  <w:tcW w:w="800" w:type="pct"/>
                  <w:tcBorders>
                    <w:top w:val="single" w:sz="6" w:space="0" w:color="808080"/>
                    <w:left w:val="single" w:sz="6" w:space="0" w:color="808080"/>
                    <w:bottom w:val="single" w:sz="6" w:space="0" w:color="D4D0C8"/>
                    <w:right w:val="single" w:sz="6" w:space="0" w:color="D4D0C8"/>
                  </w:tcBorders>
                </w:tcPr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</w:p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>Трите имена на лицето, което е ползвало отпуск, и ЕГН (майка, баща, осиновител, осиновителка, настойник)</w:t>
                  </w:r>
                </w:p>
              </w:tc>
              <w:tc>
                <w:tcPr>
                  <w:tcW w:w="500" w:type="pct"/>
                  <w:tcBorders>
                    <w:top w:val="single" w:sz="6" w:space="0" w:color="808080"/>
                    <w:left w:val="single" w:sz="6" w:space="0" w:color="808080"/>
                    <w:bottom w:val="single" w:sz="6" w:space="0" w:color="D4D0C8"/>
                    <w:right w:val="single" w:sz="6" w:space="0" w:color="D4D0C8"/>
                  </w:tcBorders>
                </w:tcPr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</w:p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>За времето</w:t>
                  </w:r>
                </w:p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>от ... до ...</w:t>
                  </w:r>
                </w:p>
              </w:tc>
              <w:tc>
                <w:tcPr>
                  <w:tcW w:w="650" w:type="pct"/>
                  <w:tcBorders>
                    <w:top w:val="single" w:sz="6" w:space="0" w:color="808080"/>
                    <w:left w:val="single" w:sz="6" w:space="0" w:color="808080"/>
                    <w:bottom w:val="single" w:sz="6" w:space="0" w:color="D4D0C8"/>
                    <w:right w:val="single" w:sz="6" w:space="0" w:color="D4D0C8"/>
                  </w:tcBorders>
                </w:tcPr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</w:p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>Брой календарни дни (месеци)</w:t>
                  </w:r>
                </w:p>
              </w:tc>
              <w:tc>
                <w:tcPr>
                  <w:tcW w:w="750" w:type="pct"/>
                  <w:tcBorders>
                    <w:top w:val="single" w:sz="6" w:space="0" w:color="808080"/>
                    <w:left w:val="single" w:sz="6" w:space="0" w:color="808080"/>
                    <w:bottom w:val="single" w:sz="6" w:space="0" w:color="D4D0C8"/>
                    <w:right w:val="single" w:sz="6" w:space="0" w:color="D4D0C8"/>
                  </w:tcBorders>
                </w:tcPr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</w:p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>Подпис на ръководителя или определено длъжностно лице</w:t>
                  </w:r>
                </w:p>
              </w:tc>
              <w:tc>
                <w:tcPr>
                  <w:tcW w:w="500" w:type="pct"/>
                  <w:tcBorders>
                    <w:top w:val="single" w:sz="6" w:space="0" w:color="808080"/>
                    <w:left w:val="single" w:sz="6" w:space="0" w:color="808080"/>
                    <w:bottom w:val="single" w:sz="6" w:space="0" w:color="D4D0C8"/>
                    <w:right w:val="single" w:sz="6" w:space="0" w:color="D4D0C8"/>
                  </w:tcBorders>
                </w:tcPr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</w:p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 xml:space="preserve">Печат на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>работо-дателя</w:t>
                  </w:r>
                  <w:proofErr w:type="spellEnd"/>
                </w:p>
              </w:tc>
            </w:tr>
            <w:tr w:rsidR="00EB1C86" w:rsidTr="00B96178">
              <w:trPr>
                <w:tblCellSpacing w:w="8" w:type="dxa"/>
                <w:jc w:val="center"/>
              </w:trPr>
              <w:tc>
                <w:tcPr>
                  <w:tcW w:w="300" w:type="pct"/>
                  <w:tcBorders>
                    <w:top w:val="single" w:sz="6" w:space="0" w:color="808080"/>
                    <w:left w:val="single" w:sz="6" w:space="0" w:color="808080"/>
                    <w:bottom w:val="single" w:sz="6" w:space="0" w:color="D4D0C8"/>
                    <w:right w:val="single" w:sz="6" w:space="0" w:color="D4D0C8"/>
                  </w:tcBorders>
                </w:tcPr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</w:p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>1</w:t>
                  </w:r>
                </w:p>
              </w:tc>
              <w:tc>
                <w:tcPr>
                  <w:tcW w:w="800" w:type="pct"/>
                  <w:tcBorders>
                    <w:top w:val="single" w:sz="6" w:space="0" w:color="808080"/>
                    <w:left w:val="single" w:sz="6" w:space="0" w:color="808080"/>
                    <w:bottom w:val="single" w:sz="6" w:space="0" w:color="D4D0C8"/>
                    <w:right w:val="single" w:sz="6" w:space="0" w:color="D4D0C8"/>
                  </w:tcBorders>
                </w:tcPr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</w:p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>2</w:t>
                  </w:r>
                </w:p>
              </w:tc>
              <w:tc>
                <w:tcPr>
                  <w:tcW w:w="700" w:type="pct"/>
                  <w:tcBorders>
                    <w:top w:val="single" w:sz="6" w:space="0" w:color="808080"/>
                    <w:left w:val="single" w:sz="6" w:space="0" w:color="808080"/>
                    <w:bottom w:val="single" w:sz="6" w:space="0" w:color="D4D0C8"/>
                    <w:right w:val="single" w:sz="6" w:space="0" w:color="D4D0C8"/>
                  </w:tcBorders>
                </w:tcPr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</w:p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>3</w:t>
                  </w:r>
                </w:p>
              </w:tc>
              <w:tc>
                <w:tcPr>
                  <w:tcW w:w="800" w:type="pct"/>
                  <w:tcBorders>
                    <w:top w:val="single" w:sz="6" w:space="0" w:color="808080"/>
                    <w:left w:val="single" w:sz="6" w:space="0" w:color="808080"/>
                    <w:bottom w:val="single" w:sz="6" w:space="0" w:color="D4D0C8"/>
                    <w:right w:val="single" w:sz="6" w:space="0" w:color="D4D0C8"/>
                  </w:tcBorders>
                </w:tcPr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</w:p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>4</w:t>
                  </w:r>
                </w:p>
              </w:tc>
              <w:tc>
                <w:tcPr>
                  <w:tcW w:w="500" w:type="pct"/>
                  <w:tcBorders>
                    <w:top w:val="single" w:sz="6" w:space="0" w:color="808080"/>
                    <w:left w:val="single" w:sz="6" w:space="0" w:color="808080"/>
                    <w:bottom w:val="single" w:sz="6" w:space="0" w:color="D4D0C8"/>
                    <w:right w:val="single" w:sz="6" w:space="0" w:color="D4D0C8"/>
                  </w:tcBorders>
                </w:tcPr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</w:p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>5</w:t>
                  </w:r>
                </w:p>
              </w:tc>
              <w:tc>
                <w:tcPr>
                  <w:tcW w:w="650" w:type="pct"/>
                  <w:tcBorders>
                    <w:top w:val="single" w:sz="6" w:space="0" w:color="808080"/>
                    <w:left w:val="single" w:sz="6" w:space="0" w:color="808080"/>
                    <w:bottom w:val="single" w:sz="6" w:space="0" w:color="D4D0C8"/>
                    <w:right w:val="single" w:sz="6" w:space="0" w:color="D4D0C8"/>
                  </w:tcBorders>
                </w:tcPr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</w:p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>6</w:t>
                  </w:r>
                </w:p>
              </w:tc>
              <w:tc>
                <w:tcPr>
                  <w:tcW w:w="750" w:type="pct"/>
                  <w:tcBorders>
                    <w:top w:val="single" w:sz="6" w:space="0" w:color="808080"/>
                    <w:left w:val="single" w:sz="6" w:space="0" w:color="808080"/>
                    <w:bottom w:val="single" w:sz="6" w:space="0" w:color="D4D0C8"/>
                    <w:right w:val="single" w:sz="6" w:space="0" w:color="D4D0C8"/>
                  </w:tcBorders>
                </w:tcPr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</w:p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>7</w:t>
                  </w:r>
                </w:p>
              </w:tc>
              <w:tc>
                <w:tcPr>
                  <w:tcW w:w="500" w:type="pct"/>
                  <w:tcBorders>
                    <w:top w:val="single" w:sz="6" w:space="0" w:color="808080"/>
                    <w:left w:val="single" w:sz="6" w:space="0" w:color="808080"/>
                    <w:bottom w:val="single" w:sz="6" w:space="0" w:color="D4D0C8"/>
                    <w:right w:val="single" w:sz="6" w:space="0" w:color="D4D0C8"/>
                  </w:tcBorders>
                </w:tcPr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</w:p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>8</w:t>
                  </w:r>
                </w:p>
              </w:tc>
            </w:tr>
            <w:tr w:rsidR="00EB1C86" w:rsidTr="00B96178">
              <w:trPr>
                <w:tblCellSpacing w:w="8" w:type="dxa"/>
                <w:jc w:val="center"/>
              </w:trPr>
              <w:tc>
                <w:tcPr>
                  <w:tcW w:w="300" w:type="pct"/>
                  <w:tcBorders>
                    <w:top w:val="single" w:sz="6" w:space="0" w:color="808080"/>
                    <w:left w:val="single" w:sz="6" w:space="0" w:color="808080"/>
                    <w:bottom w:val="single" w:sz="6" w:space="0" w:color="D4D0C8"/>
                    <w:right w:val="single" w:sz="6" w:space="0" w:color="D4D0C8"/>
                  </w:tcBorders>
                </w:tcPr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</w:p>
              </w:tc>
              <w:tc>
                <w:tcPr>
                  <w:tcW w:w="800" w:type="pct"/>
                  <w:tcBorders>
                    <w:top w:val="single" w:sz="6" w:space="0" w:color="808080"/>
                    <w:left w:val="single" w:sz="6" w:space="0" w:color="808080"/>
                    <w:bottom w:val="single" w:sz="6" w:space="0" w:color="D4D0C8"/>
                    <w:right w:val="single" w:sz="6" w:space="0" w:color="D4D0C8"/>
                  </w:tcBorders>
                </w:tcPr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</w:p>
              </w:tc>
              <w:tc>
                <w:tcPr>
                  <w:tcW w:w="700" w:type="pct"/>
                  <w:tcBorders>
                    <w:top w:val="single" w:sz="6" w:space="0" w:color="808080"/>
                    <w:left w:val="single" w:sz="6" w:space="0" w:color="808080"/>
                    <w:bottom w:val="single" w:sz="6" w:space="0" w:color="D4D0C8"/>
                    <w:right w:val="single" w:sz="6" w:space="0" w:color="D4D0C8"/>
                  </w:tcBorders>
                </w:tcPr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</w:p>
              </w:tc>
              <w:tc>
                <w:tcPr>
                  <w:tcW w:w="800" w:type="pct"/>
                  <w:tcBorders>
                    <w:top w:val="single" w:sz="6" w:space="0" w:color="808080"/>
                    <w:left w:val="single" w:sz="6" w:space="0" w:color="808080"/>
                    <w:bottom w:val="single" w:sz="6" w:space="0" w:color="D4D0C8"/>
                    <w:right w:val="single" w:sz="6" w:space="0" w:color="D4D0C8"/>
                  </w:tcBorders>
                </w:tcPr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</w:p>
              </w:tc>
              <w:tc>
                <w:tcPr>
                  <w:tcW w:w="500" w:type="pct"/>
                  <w:tcBorders>
                    <w:top w:val="single" w:sz="6" w:space="0" w:color="808080"/>
                    <w:left w:val="single" w:sz="6" w:space="0" w:color="808080"/>
                    <w:bottom w:val="single" w:sz="6" w:space="0" w:color="D4D0C8"/>
                    <w:right w:val="single" w:sz="6" w:space="0" w:color="D4D0C8"/>
                  </w:tcBorders>
                </w:tcPr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</w:p>
              </w:tc>
              <w:tc>
                <w:tcPr>
                  <w:tcW w:w="650" w:type="pct"/>
                  <w:tcBorders>
                    <w:top w:val="single" w:sz="6" w:space="0" w:color="808080"/>
                    <w:left w:val="single" w:sz="6" w:space="0" w:color="808080"/>
                    <w:bottom w:val="single" w:sz="6" w:space="0" w:color="D4D0C8"/>
                    <w:right w:val="single" w:sz="6" w:space="0" w:color="D4D0C8"/>
                  </w:tcBorders>
                </w:tcPr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</w:p>
              </w:tc>
              <w:tc>
                <w:tcPr>
                  <w:tcW w:w="750" w:type="pct"/>
                  <w:tcBorders>
                    <w:top w:val="single" w:sz="6" w:space="0" w:color="808080"/>
                    <w:left w:val="single" w:sz="6" w:space="0" w:color="808080"/>
                    <w:bottom w:val="single" w:sz="6" w:space="0" w:color="D4D0C8"/>
                    <w:right w:val="single" w:sz="6" w:space="0" w:color="D4D0C8"/>
                  </w:tcBorders>
                </w:tcPr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</w:p>
              </w:tc>
              <w:tc>
                <w:tcPr>
                  <w:tcW w:w="500" w:type="pct"/>
                  <w:tcBorders>
                    <w:top w:val="single" w:sz="6" w:space="0" w:color="808080"/>
                    <w:left w:val="single" w:sz="6" w:space="0" w:color="808080"/>
                    <w:bottom w:val="single" w:sz="6" w:space="0" w:color="D4D0C8"/>
                    <w:right w:val="single" w:sz="6" w:space="0" w:color="D4D0C8"/>
                  </w:tcBorders>
                </w:tcPr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</w:p>
              </w:tc>
            </w:tr>
          </w:tbl>
          <w:p w:rsidR="00EB1C86" w:rsidRDefault="00EB1C86" w:rsidP="00B961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</w:p>
          <w:tbl>
            <w:tblPr>
              <w:tblW w:w="9570" w:type="dxa"/>
              <w:jc w:val="center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1435"/>
              <w:gridCol w:w="8135"/>
            </w:tblGrid>
            <w:tr w:rsidR="00EB1C86" w:rsidTr="00B96178">
              <w:trPr>
                <w:tblCellSpacing w:w="0" w:type="dxa"/>
                <w:jc w:val="center"/>
              </w:trPr>
              <w:tc>
                <w:tcPr>
                  <w:tcW w:w="750" w:type="pct"/>
                </w:tcPr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</w:p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 xml:space="preserve">Забележки: </w:t>
                  </w:r>
                </w:p>
              </w:tc>
              <w:tc>
                <w:tcPr>
                  <w:tcW w:w="4250" w:type="pct"/>
                </w:tcPr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</w:p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>1. Удостоверението се съхранява в личното досие на работника или на служителя.</w:t>
                  </w:r>
                </w:p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>2. Колона 2 се попълва от работодателя при издаване на удостоверението, както</w:t>
                  </w:r>
                </w:p>
                <w:p w:rsidR="00EB1C86" w:rsidRDefault="00EB1C86" w:rsidP="00B961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/>
                    </w:rPr>
                    <w:t>и от всеки следващ работодател, разрешил ползването на такъв отпуск.</w:t>
                  </w:r>
                </w:p>
              </w:tc>
            </w:tr>
          </w:tbl>
          <w:p w:rsidR="00EB1C86" w:rsidRDefault="00EB1C86" w:rsidP="00B961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</w:p>
        </w:tc>
      </w:tr>
    </w:tbl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b/>
          <w:bCs/>
          <w:sz w:val="20"/>
          <w:szCs w:val="20"/>
          <w:lang/>
        </w:rPr>
        <w:t xml:space="preserve">                                                             Приложение № 5</w:t>
      </w:r>
      <w:r>
        <w:rPr>
          <w:rFonts w:ascii="Courier New" w:hAnsi="Courier New" w:cs="Courier New"/>
          <w:sz w:val="20"/>
          <w:szCs w:val="20"/>
          <w:lang/>
        </w:rPr>
        <w:t xml:space="preserve">                                                 към чл. 49б, ал. 1, т. 1 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 xml:space="preserve">                                           (Ново - ДВ, бр. 72 от 2004 г.,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 xml:space="preserve">                                                  в сила от 1.08.2004 г.,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 xml:space="preserve">                                                  доп., бр. 1 от 2007 г.,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 xml:space="preserve">                                                  в сила от 1.01.2007 г.) 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 xml:space="preserve">        Декларация за ползване на отпуск по чл. 167а, ал. 1 от Кодекса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 xml:space="preserve">  на труда от майката/бащата (осиновителката/осиновителя)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 xml:space="preserve">     Подписаните: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>1. ..........................................................................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 xml:space="preserve">                   (трите имена по документ за самоличност)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>2. .........................................................................,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 xml:space="preserve">                   (трите имена по документ за самоличност)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>декларираме, че за отглеждане на детето .....................................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>............................................................................,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 xml:space="preserve">                           (трите имена на детето)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>родено на ............... 20 ...... г., ЕГН .................................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 xml:space="preserve">     1.  не сме ползвали отпуск по чл. 167а, ал. 1 от Кодекса на труда; 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 xml:space="preserve">     2.  ползвали сме отпуск по чл. 167а, ал. 1 от Кодекса на труда в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>общ размер .......... месеца и .......... дни;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 xml:space="preserve">     3.  не сме давали съгласие за ползване на отпуск по чл. 165 от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>Кодекса на труда преди изменението му от 1 август 2004 г. от други лица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 xml:space="preserve">по чл. 164, ал. 3 от Кодекса на труда; 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 xml:space="preserve">     4.  давали сме съгласие за ползване от други лица на отпуск по чл. 165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>от Кодекса на труда преди изменението му от 1 август 2004 г. и от него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>са ползвани ......... месеца и .......... дни.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 xml:space="preserve">     Лицето, което ползва отпуска, се задължава при смърт на детето, при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>даването му за осиновяване или при настаняването му в заведение на пълна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>държавна издръжка, както и при настаняването му по реда на чл. 26 от Закона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>за закрила на детето и при прекратяването на осиновяването от съда да уведоми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>работодателя, за да прекрати разрешения отпуск.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 xml:space="preserve">     Известно ни е, че за неверни данни носим отговорност по чл. 313 от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 xml:space="preserve">Наказателния кодекс. 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 xml:space="preserve">     ............. 20.... г.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 xml:space="preserve">     Декларатори:       1. ..............................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 xml:space="preserve">                        2. ..............................</w:t>
      </w:r>
    </w:p>
    <w:p w:rsidR="00EB1C86" w:rsidRDefault="00EB1C86" w:rsidP="00EB1C8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  <w:lang/>
        </w:rPr>
      </w:pPr>
      <w:r>
        <w:rPr>
          <w:rFonts w:ascii="Courier New" w:hAnsi="Courier New" w:cs="Courier New"/>
          <w:sz w:val="20"/>
          <w:szCs w:val="20"/>
          <w:lang/>
        </w:rPr>
        <w:t xml:space="preserve">     Забележки: 1. Декларацията се съхранява в личното досие на работника</w:t>
      </w:r>
    </w:p>
    <w:p w:rsidR="00117C06" w:rsidRDefault="00EB1C86" w:rsidP="00EB1C86">
      <w:r>
        <w:rPr>
          <w:rFonts w:ascii="Courier New" w:hAnsi="Courier New" w:cs="Courier New"/>
          <w:sz w:val="20"/>
          <w:szCs w:val="20"/>
          <w:lang/>
        </w:rPr>
        <w:t>или на служителя.</w:t>
      </w:r>
      <w:r>
        <w:rPr>
          <w:rFonts w:ascii="Courier New" w:hAnsi="Courier New" w:cs="Courier New"/>
          <w:b/>
          <w:bCs/>
          <w:sz w:val="20"/>
          <w:szCs w:val="20"/>
          <w:lang/>
        </w:rPr>
        <w:t xml:space="preserve">     2.</w:t>
      </w:r>
      <w:r>
        <w:rPr>
          <w:rFonts w:ascii="Courier New" w:hAnsi="Courier New" w:cs="Courier New"/>
          <w:sz w:val="20"/>
          <w:szCs w:val="20"/>
          <w:lang/>
        </w:rPr>
        <w:t xml:space="preserve"> Излишното се зачертава.</w:t>
      </w:r>
      <w:r>
        <w:rPr>
          <w:rFonts w:ascii="Courier New" w:hAnsi="Courier New" w:cs="Courier New"/>
          <w:b/>
          <w:bCs/>
          <w:sz w:val="20"/>
          <w:szCs w:val="20"/>
          <w:lang/>
        </w:rPr>
        <w:t xml:space="preserve">                               </w:t>
      </w:r>
      <w:r>
        <w:rPr>
          <w:rFonts w:ascii="Courier New" w:hAnsi="Courier New" w:cs="Courier New"/>
          <w:sz w:val="20"/>
          <w:szCs w:val="20"/>
          <w:lang/>
        </w:rPr>
        <w:t xml:space="preserve">      </w:t>
      </w:r>
    </w:p>
    <w:sectPr w:rsidR="00117C06" w:rsidSect="00117C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B1C86"/>
    <w:rsid w:val="00117C06"/>
    <w:rsid w:val="00EB1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1C86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528</Words>
  <Characters>3014</Characters>
  <Application>Microsoft Office Word</Application>
  <DocSecurity>0</DocSecurity>
  <Lines>25</Lines>
  <Paragraphs>7</Paragraphs>
  <ScaleCrop>false</ScaleCrop>
  <Company>home</Company>
  <LinksUpToDate>false</LinksUpToDate>
  <CharactersWithSpaces>3535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 pc</dc:creator>
  <cp:keywords/>
  <dc:description/>
  <cp:lastModifiedBy>home pc</cp:lastModifiedBy>
  <cp:revision>1</cp:revision>
  <dcterms:created xsi:type="dcterms:W3CDTF">2014-01-15T19:16:00Z</dcterms:created>
  <dcterms:modified xsi:type="dcterms:W3CDTF">2014-01-15T19:18:00Z</dcterms:modified>
</cp:coreProperties>
</file>