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DAC" w:rsidRPr="000D798E" w:rsidRDefault="000D798E">
      <w:pPr>
        <w:rPr>
          <w:b/>
          <w:sz w:val="40"/>
          <w:szCs w:val="40"/>
        </w:rPr>
      </w:pPr>
      <w:r w:rsidRPr="000D798E">
        <w:rPr>
          <w:b/>
          <w:sz w:val="32"/>
          <w:szCs w:val="32"/>
        </w:rPr>
        <w:t xml:space="preserve">                                               </w:t>
      </w:r>
      <w:r w:rsidRPr="000D798E">
        <w:rPr>
          <w:b/>
          <w:sz w:val="40"/>
          <w:szCs w:val="40"/>
        </w:rPr>
        <w:t>Заповед</w:t>
      </w:r>
    </w:p>
    <w:p w:rsidR="000D798E" w:rsidRDefault="000D798E">
      <w:pPr>
        <w:rPr>
          <w:b/>
          <w:sz w:val="32"/>
          <w:szCs w:val="32"/>
        </w:rPr>
      </w:pPr>
      <w:r>
        <w:rPr>
          <w:b/>
          <w:sz w:val="32"/>
          <w:szCs w:val="32"/>
        </w:rPr>
        <w:t>За определяне на администратор на лични данни, в съответствие с Регламент 2016/679</w:t>
      </w:r>
    </w:p>
    <w:p w:rsidR="000D798E" w:rsidRDefault="000D798E">
      <w:pPr>
        <w:rPr>
          <w:b/>
          <w:sz w:val="32"/>
          <w:szCs w:val="32"/>
        </w:rPr>
      </w:pPr>
    </w:p>
    <w:p w:rsidR="000D798E" w:rsidRDefault="000D798E">
      <w:pPr>
        <w:rPr>
          <w:sz w:val="24"/>
          <w:szCs w:val="24"/>
        </w:rPr>
      </w:pPr>
      <w:r>
        <w:rPr>
          <w:sz w:val="24"/>
          <w:szCs w:val="24"/>
        </w:rPr>
        <w:t>Долуподписаният ................................................ в качеството ми на управител на ....................... ЕИК:............................</w:t>
      </w:r>
    </w:p>
    <w:p w:rsidR="000D798E" w:rsidRDefault="000D798E" w:rsidP="000D798E">
      <w:pPr>
        <w:spacing w:after="0"/>
        <w:rPr>
          <w:sz w:val="24"/>
          <w:szCs w:val="24"/>
        </w:rPr>
      </w:pPr>
      <w:r>
        <w:rPr>
          <w:sz w:val="24"/>
          <w:szCs w:val="24"/>
        </w:rPr>
        <w:t>Определям за администратор на лични данни, в съответствие с Регламент 2016/679 лицето  .......................................................... Същият следва да познава и спазва Регламент 2016/679 (Общ ре</w:t>
      </w:r>
      <w:r w:rsidRPr="000D798E">
        <w:rPr>
          <w:sz w:val="24"/>
          <w:szCs w:val="24"/>
        </w:rPr>
        <w:t>гламент относно защитата на д</w:t>
      </w:r>
      <w:r>
        <w:rPr>
          <w:sz w:val="24"/>
          <w:szCs w:val="24"/>
        </w:rPr>
        <w:t>анните), Закон за защита на лич</w:t>
      </w:r>
      <w:r w:rsidRPr="000D798E">
        <w:rPr>
          <w:sz w:val="24"/>
          <w:szCs w:val="24"/>
        </w:rPr>
        <w:t>ните данни (ЗЗЛД) и подзаконовите актове по прилагането му, ръководствата и насоките на Комисията за защита на личните данни (КЗЛД) и  Европейския комитет по защита на данните</w:t>
      </w:r>
      <w:r>
        <w:rPr>
          <w:sz w:val="24"/>
          <w:szCs w:val="24"/>
        </w:rPr>
        <w:t xml:space="preserve">. Всяко лице, чиито лични данни се обработват от дружеството, може да се обърне към Администратора на лични данни във връзка с правото му на достъп до личните данни, а именно: </w:t>
      </w:r>
    </w:p>
    <w:p w:rsidR="00B31F53" w:rsidRDefault="000D798E" w:rsidP="000D798E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B31F53">
        <w:rPr>
          <w:sz w:val="24"/>
          <w:szCs w:val="24"/>
        </w:rPr>
        <w:t>право на коригиране или допълване на неточни или непълни лични данни;</w:t>
      </w:r>
    </w:p>
    <w:p w:rsidR="00B31F53" w:rsidRDefault="000D798E" w:rsidP="000D798E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B31F53">
        <w:rPr>
          <w:sz w:val="24"/>
          <w:szCs w:val="24"/>
        </w:rPr>
        <w:t>право на изтриване („право да бъдеш забравен“)на лични данни, които се обработва</w:t>
      </w:r>
      <w:r w:rsidR="00B31F53">
        <w:rPr>
          <w:sz w:val="24"/>
          <w:szCs w:val="24"/>
        </w:rPr>
        <w:t>т незаконосъобразно или с отпад</w:t>
      </w:r>
      <w:r w:rsidRPr="00B31F53">
        <w:rPr>
          <w:sz w:val="24"/>
          <w:szCs w:val="24"/>
        </w:rPr>
        <w:t>нало правно основание (и</w:t>
      </w:r>
      <w:r w:rsidR="00B31F53" w:rsidRPr="00B31F53">
        <w:rPr>
          <w:sz w:val="24"/>
          <w:szCs w:val="24"/>
        </w:rPr>
        <w:t>зтекъл срок на съхранение, отте</w:t>
      </w:r>
      <w:r w:rsidRPr="00B31F53">
        <w:rPr>
          <w:sz w:val="24"/>
          <w:szCs w:val="24"/>
        </w:rPr>
        <w:t>глено съгласие, изпълнена първоначална цел, за която са били събрани и др.);</w:t>
      </w:r>
    </w:p>
    <w:p w:rsidR="00B31F53" w:rsidRDefault="000D798E" w:rsidP="000D798E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B31F53">
        <w:rPr>
          <w:sz w:val="24"/>
          <w:szCs w:val="24"/>
        </w:rPr>
        <w:t>право на ограничаване на обработването- при наличие направен спор между дружеств</w:t>
      </w:r>
      <w:r w:rsidR="00B31F53">
        <w:rPr>
          <w:sz w:val="24"/>
          <w:szCs w:val="24"/>
        </w:rPr>
        <w:t>ото/организацията и физиче</w:t>
      </w:r>
      <w:r w:rsidRPr="00B31F53">
        <w:rPr>
          <w:sz w:val="24"/>
          <w:szCs w:val="24"/>
        </w:rPr>
        <w:t>ското лице до неговото решаване и/или за установяването, упражняването или защитата на правни претенции;</w:t>
      </w:r>
    </w:p>
    <w:p w:rsidR="00B31F53" w:rsidRDefault="000D798E" w:rsidP="000D798E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B31F53">
        <w:rPr>
          <w:sz w:val="24"/>
          <w:szCs w:val="24"/>
        </w:rPr>
        <w:t>право на възражение- по в</w:t>
      </w:r>
      <w:r w:rsidR="00B31F53" w:rsidRPr="00B31F53">
        <w:rPr>
          <w:sz w:val="24"/>
          <w:szCs w:val="24"/>
        </w:rPr>
        <w:t>сяко време и на основания, свър</w:t>
      </w:r>
      <w:r w:rsidRPr="00B31F53">
        <w:rPr>
          <w:sz w:val="24"/>
          <w:szCs w:val="24"/>
        </w:rPr>
        <w:t xml:space="preserve">зани с конкретната ситуация на лицето, при условие, че не съществуват убедителни законови основания за </w:t>
      </w:r>
      <w:r w:rsidR="00B31F53" w:rsidRPr="00B31F53">
        <w:rPr>
          <w:sz w:val="24"/>
          <w:szCs w:val="24"/>
        </w:rPr>
        <w:t>обработ</w:t>
      </w:r>
      <w:r w:rsidRPr="00B31F53">
        <w:rPr>
          <w:sz w:val="24"/>
          <w:szCs w:val="24"/>
        </w:rPr>
        <w:t>ването, които имат предимство пред интересите, правата и свободите на субекта на данни, или съдебен процес;</w:t>
      </w:r>
    </w:p>
    <w:p w:rsidR="00B31F53" w:rsidRDefault="000D798E" w:rsidP="000D798E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B31F53">
        <w:rPr>
          <w:sz w:val="24"/>
          <w:szCs w:val="24"/>
        </w:rPr>
        <w:t>право да не бъде обект на изцяло автоматизирано решение, включващо профилиране, което поражда правни последствия за субекта на данните или го засяга в значителна степен.</w:t>
      </w:r>
    </w:p>
    <w:p w:rsidR="000D798E" w:rsidRDefault="000D798E" w:rsidP="000D798E">
      <w:pPr>
        <w:pStyle w:val="ListParagraph"/>
        <w:numPr>
          <w:ilvl w:val="0"/>
          <w:numId w:val="1"/>
        </w:numPr>
        <w:spacing w:after="0"/>
        <w:rPr>
          <w:sz w:val="24"/>
          <w:szCs w:val="24"/>
        </w:rPr>
      </w:pPr>
      <w:r w:rsidRPr="00B31F53">
        <w:rPr>
          <w:sz w:val="24"/>
          <w:szCs w:val="24"/>
        </w:rPr>
        <w:t xml:space="preserve"> </w:t>
      </w:r>
      <w:r w:rsidR="00B31F53">
        <w:rPr>
          <w:sz w:val="24"/>
          <w:szCs w:val="24"/>
        </w:rPr>
        <w:t xml:space="preserve">Всяко лице може да поиска цялата информация, която дружеството съхранява и обработва за него, и да я получи в </w:t>
      </w:r>
      <w:r w:rsidRPr="00B31F53">
        <w:rPr>
          <w:sz w:val="24"/>
          <w:szCs w:val="24"/>
        </w:rPr>
        <w:t>едномесечен срок</w:t>
      </w:r>
      <w:r w:rsidR="00B31F53">
        <w:rPr>
          <w:sz w:val="24"/>
          <w:szCs w:val="24"/>
        </w:rPr>
        <w:t xml:space="preserve"> </w:t>
      </w:r>
    </w:p>
    <w:p w:rsidR="00B31F53" w:rsidRDefault="00B31F53" w:rsidP="00B31F53">
      <w:pPr>
        <w:pStyle w:val="ListParagraph"/>
        <w:spacing w:after="0"/>
        <w:rPr>
          <w:sz w:val="24"/>
          <w:szCs w:val="24"/>
        </w:rPr>
      </w:pPr>
    </w:p>
    <w:p w:rsidR="00B31F53" w:rsidRDefault="00B31F53" w:rsidP="00B31F53">
      <w:pPr>
        <w:pStyle w:val="ListParagraph"/>
        <w:spacing w:after="0"/>
        <w:rPr>
          <w:sz w:val="24"/>
          <w:szCs w:val="24"/>
        </w:rPr>
      </w:pPr>
    </w:p>
    <w:p w:rsidR="00B31F53" w:rsidRPr="00B31F53" w:rsidRDefault="00B31F53" w:rsidP="00B31F53">
      <w:pPr>
        <w:pStyle w:val="ListParagraph"/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Управител:..........................</w:t>
      </w:r>
    </w:p>
    <w:sectPr w:rsidR="00B31F53" w:rsidRPr="00B31F53" w:rsidSect="00393D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FE2B13"/>
    <w:multiLevelType w:val="hybridMultilevel"/>
    <w:tmpl w:val="88C09F9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944B868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D798E"/>
    <w:rsid w:val="000D798E"/>
    <w:rsid w:val="00393DAC"/>
    <w:rsid w:val="008076CA"/>
    <w:rsid w:val="00B31F53"/>
    <w:rsid w:val="00C072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3D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798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Desktop</dc:creator>
  <cp:lastModifiedBy>Desktop</cp:lastModifiedBy>
  <cp:revision>1</cp:revision>
  <dcterms:created xsi:type="dcterms:W3CDTF">2018-05-23T09:12:00Z</dcterms:created>
  <dcterms:modified xsi:type="dcterms:W3CDTF">2018-05-23T09:28:00Z</dcterms:modified>
</cp:coreProperties>
</file>