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6F1" w:rsidRDefault="004D29B4">
      <w:r>
        <w:fldChar w:fldCharType="begin"/>
      </w:r>
      <w:r>
        <w:instrText xml:space="preserve"> HYPERLINK "</w:instrText>
      </w:r>
      <w:r w:rsidRPr="004D29B4">
        <w:instrText>https</w:instrText>
      </w:r>
      <w:r>
        <w:instrText xml:space="preserve">://bg.wikipedia.org/wiki/" </w:instrText>
      </w:r>
      <w:r>
        <w:fldChar w:fldCharType="separate"/>
      </w:r>
      <w:r w:rsidRPr="00A242D4">
        <w:rPr>
          <w:rStyle w:val="a3"/>
        </w:rPr>
        <w:t>https://bg.wikipedia.org/wiki/</w:t>
      </w:r>
      <w:r>
        <w:fldChar w:fldCharType="end"/>
      </w:r>
    </w:p>
    <w:p w:rsidR="004D29B4" w:rsidRDefault="004D29B4" w:rsidP="004D29B4">
      <w:pPr>
        <w:pStyle w:val="1"/>
      </w:pPr>
      <w:r>
        <w:t>Едноличен търговец</w:t>
      </w:r>
    </w:p>
    <w:p w:rsidR="004D29B4" w:rsidRPr="00830E13" w:rsidRDefault="004D29B4" w:rsidP="004D29B4">
      <w:pPr>
        <w:rPr>
          <w:b/>
        </w:rPr>
      </w:pPr>
      <w:r w:rsidRPr="00830E13">
        <w:rPr>
          <w:b/>
        </w:rPr>
        <w:t xml:space="preserve">от </w:t>
      </w:r>
      <w:proofErr w:type="spellStart"/>
      <w:r w:rsidRPr="00830E13">
        <w:rPr>
          <w:b/>
        </w:rPr>
        <w:t>Уикипедия</w:t>
      </w:r>
      <w:proofErr w:type="spellEnd"/>
      <w:r w:rsidRPr="00830E13">
        <w:rPr>
          <w:b/>
        </w:rPr>
        <w:t>, свободната енциклопедия</w:t>
      </w:r>
    </w:p>
    <w:p w:rsidR="004D29B4" w:rsidRDefault="004D29B4" w:rsidP="004D29B4">
      <w:pPr>
        <w:pStyle w:val="a4"/>
      </w:pPr>
      <w:r>
        <w:rPr>
          <w:b/>
          <w:bCs/>
        </w:rPr>
        <w:t>Едноличен търговец</w:t>
      </w:r>
      <w:r>
        <w:t xml:space="preserve"> (</w:t>
      </w:r>
      <w:r>
        <w:rPr>
          <w:b/>
          <w:bCs/>
        </w:rPr>
        <w:t>ЕТ</w:t>
      </w:r>
      <w:r>
        <w:t xml:space="preserve">) е вид </w:t>
      </w:r>
      <w:hyperlink r:id="rId5" w:tooltip="Търговец" w:history="1">
        <w:r>
          <w:rPr>
            <w:rStyle w:val="a3"/>
          </w:rPr>
          <w:t>търговец</w:t>
        </w:r>
      </w:hyperlink>
      <w:r>
        <w:t xml:space="preserve">. За да бъде едно лице ЕТ, то задължително трябва да е физическо (не юридическо) лице и трябва да е дееспособно. Чужденци могат да се регистрират като ЕТ в </w:t>
      </w:r>
      <w:hyperlink r:id="rId6" w:tooltip="България" w:history="1">
        <w:r>
          <w:rPr>
            <w:rStyle w:val="a3"/>
          </w:rPr>
          <w:t>България</w:t>
        </w:r>
      </w:hyperlink>
      <w:r>
        <w:t xml:space="preserve">, но само ако имат постоянно местожителство в страната. </w:t>
      </w:r>
    </w:p>
    <w:p w:rsidR="004D29B4" w:rsidRDefault="004D29B4" w:rsidP="004D29B4">
      <w:pPr>
        <w:pStyle w:val="2"/>
      </w:pPr>
      <w:r>
        <w:rPr>
          <w:rStyle w:val="mw-headline"/>
        </w:rPr>
        <w:t>Регистрация на ЕТ</w:t>
      </w:r>
    </w:p>
    <w:p w:rsidR="004D29B4" w:rsidRDefault="004D29B4" w:rsidP="004D29B4">
      <w:pPr>
        <w:pStyle w:val="a4"/>
      </w:pPr>
      <w:r>
        <w:t xml:space="preserve">За регистрацията на ЕТ трябва: </w:t>
      </w:r>
    </w:p>
    <w:p w:rsidR="004D29B4" w:rsidRDefault="004D29B4" w:rsidP="004D29B4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да се подаде заявление за вписване в Търговски регистър към Агенция по вписванията</w:t>
      </w:r>
    </w:p>
    <w:p w:rsidR="004D29B4" w:rsidRDefault="004D29B4" w:rsidP="004D29B4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да се представи нотариално заверен образец от подписа</w:t>
      </w:r>
    </w:p>
    <w:p w:rsidR="004D29B4" w:rsidRDefault="004D29B4" w:rsidP="004D29B4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да се внесе такса</w:t>
      </w:r>
    </w:p>
    <w:p w:rsidR="004D29B4" w:rsidRDefault="004D29B4" w:rsidP="004D29B4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да се представи писмена декларация, че лицето не е лишено от правото да упражнява търговска дейност</w:t>
      </w:r>
    </w:p>
    <w:p w:rsidR="004D29B4" w:rsidRDefault="004D29B4" w:rsidP="004D29B4">
      <w:pPr>
        <w:pStyle w:val="2"/>
      </w:pPr>
      <w:r>
        <w:rPr>
          <w:rStyle w:val="mw-headline"/>
        </w:rPr>
        <w:t>Фирма на ЕТ</w:t>
      </w:r>
    </w:p>
    <w:p w:rsidR="004D29B4" w:rsidRDefault="004D29B4" w:rsidP="004D29B4">
      <w:pPr>
        <w:pStyle w:val="a4"/>
      </w:pPr>
      <w:r>
        <w:t xml:space="preserve">Фирма на ЕТ е наименованието, под което ЕТ осъществява дейността си. Задължително трябва да съдържа личното или фамилното име, с което лицето е известно в обществото. Може да съдържа и друга дума, която не е свързана с лицето. </w:t>
      </w:r>
    </w:p>
    <w:p w:rsidR="004D29B4" w:rsidRDefault="004D29B4" w:rsidP="004D29B4">
      <w:pPr>
        <w:pStyle w:val="a4"/>
      </w:pPr>
      <w:r>
        <w:t xml:space="preserve">Едно лице може да регистрира само една фирма на свое име. </w:t>
      </w:r>
    </w:p>
    <w:p w:rsidR="004D29B4" w:rsidRDefault="004D29B4" w:rsidP="004D29B4">
      <w:pPr>
        <w:pStyle w:val="a4"/>
      </w:pPr>
      <w:r>
        <w:t xml:space="preserve">Фирмата на ЕТ може да бъде прехвърлена на трето лице само заедно с предприятието му, защото фирмата е елемент от него. При прехвърлянето към наименованието трябва да се добави и името на новия собственик. </w:t>
      </w:r>
    </w:p>
    <w:p w:rsidR="004D29B4" w:rsidRDefault="004D29B4" w:rsidP="004D29B4">
      <w:pPr>
        <w:pStyle w:val="2"/>
      </w:pPr>
      <w:r>
        <w:rPr>
          <w:rStyle w:val="mw-headline"/>
        </w:rPr>
        <w:t>Професия</w:t>
      </w:r>
    </w:p>
    <w:p w:rsidR="004D29B4" w:rsidRDefault="004D29B4" w:rsidP="004D29B4">
      <w:pPr>
        <w:pStyle w:val="a4"/>
      </w:pPr>
      <w:r>
        <w:rPr>
          <w:b/>
          <w:bCs/>
        </w:rPr>
        <w:t>Търговецът</w:t>
      </w:r>
      <w:r>
        <w:t xml:space="preserve"> обикновено се разбира като </w:t>
      </w:r>
      <w:hyperlink r:id="rId7" w:tooltip="Физическо лице" w:history="1">
        <w:r>
          <w:rPr>
            <w:rStyle w:val="a3"/>
          </w:rPr>
          <w:t>физическо</w:t>
        </w:r>
      </w:hyperlink>
      <w:r>
        <w:t xml:space="preserve"> или </w:t>
      </w:r>
      <w:hyperlink r:id="rId8" w:tooltip="Юридическо лице" w:history="1">
        <w:r>
          <w:rPr>
            <w:rStyle w:val="a3"/>
          </w:rPr>
          <w:t>юридическо лице</w:t>
        </w:r>
      </w:hyperlink>
      <w:r>
        <w:t xml:space="preserve">, занимаващо се с </w:t>
      </w:r>
      <w:hyperlink r:id="rId9" w:tooltip="Търговия" w:history="1">
        <w:r>
          <w:rPr>
            <w:rStyle w:val="a3"/>
          </w:rPr>
          <w:t>търговия</w:t>
        </w:r>
      </w:hyperlink>
      <w:r>
        <w:t xml:space="preserve"> по занятие в смисъл на сделки за покупко-продажба – закупуване или продаване на </w:t>
      </w:r>
      <w:hyperlink r:id="rId10" w:tooltip="Стоки" w:history="1">
        <w:r>
          <w:rPr>
            <w:rStyle w:val="a3"/>
          </w:rPr>
          <w:t>стоки</w:t>
        </w:r>
      </w:hyperlink>
      <w:r>
        <w:t xml:space="preserve"> или </w:t>
      </w:r>
      <w:hyperlink r:id="rId11" w:tooltip="Услуги" w:history="1">
        <w:r>
          <w:rPr>
            <w:rStyle w:val="a3"/>
          </w:rPr>
          <w:t>услуги</w:t>
        </w:r>
      </w:hyperlink>
      <w:r>
        <w:t xml:space="preserve">. </w:t>
      </w:r>
    </w:p>
    <w:p w:rsidR="004D29B4" w:rsidRDefault="004D29B4" w:rsidP="004D29B4">
      <w:pPr>
        <w:pStyle w:val="a4"/>
      </w:pPr>
      <w:r>
        <w:t xml:space="preserve">Професията на търговеца възниква в дълбока древност. За да се уредят взаимоотношенията и правата на търговците, е създадена нормативна база, която регламентира тяхната дейност. </w:t>
      </w:r>
    </w:p>
    <w:p w:rsidR="004D29B4" w:rsidRDefault="004D29B4" w:rsidP="004D29B4">
      <w:pPr>
        <w:pStyle w:val="2"/>
      </w:pPr>
      <w:r>
        <w:rPr>
          <w:rStyle w:val="mw-headline"/>
        </w:rPr>
        <w:t>Стопански субект</w:t>
      </w:r>
    </w:p>
    <w:p w:rsidR="004D29B4" w:rsidRDefault="004D29B4" w:rsidP="004D29B4">
      <w:pPr>
        <w:pStyle w:val="a4"/>
      </w:pPr>
      <w:r>
        <w:rPr>
          <w:b/>
          <w:bCs/>
        </w:rPr>
        <w:lastRenderedPageBreak/>
        <w:t>Търговец</w:t>
      </w:r>
      <w:r>
        <w:t xml:space="preserve"> в широкото си значение, използвано предимно в търговското </w:t>
      </w:r>
      <w:hyperlink r:id="rId12" w:tooltip="Право" w:history="1">
        <w:r>
          <w:rPr>
            <w:rStyle w:val="a3"/>
          </w:rPr>
          <w:t>право</w:t>
        </w:r>
      </w:hyperlink>
      <w:r>
        <w:t xml:space="preserve">, е </w:t>
      </w:r>
      <w:hyperlink r:id="rId13" w:tooltip="Физическо лице" w:history="1">
        <w:r>
          <w:rPr>
            <w:rStyle w:val="a3"/>
          </w:rPr>
          <w:t>физическо</w:t>
        </w:r>
      </w:hyperlink>
      <w:r>
        <w:t xml:space="preserve"> или </w:t>
      </w:r>
      <w:hyperlink r:id="rId14" w:tooltip="Юридическо лице" w:history="1">
        <w:r>
          <w:rPr>
            <w:rStyle w:val="a3"/>
          </w:rPr>
          <w:t>юридическо лице</w:t>
        </w:r>
      </w:hyperlink>
      <w:r>
        <w:t xml:space="preserve">, което се занимава с </w:t>
      </w:r>
      <w:hyperlink r:id="rId15" w:tooltip="Търговия" w:history="1">
        <w:r>
          <w:rPr>
            <w:rStyle w:val="a3"/>
          </w:rPr>
          <w:t>търговия</w:t>
        </w:r>
      </w:hyperlink>
      <w:r>
        <w:t xml:space="preserve"> в смисъл на стопанска дейност, наричана днес също </w:t>
      </w:r>
      <w:hyperlink r:id="rId16" w:tooltip="Бизнес" w:history="1">
        <w:r>
          <w:rPr>
            <w:rStyle w:val="a3"/>
          </w:rPr>
          <w:t>бизнес</w:t>
        </w:r>
      </w:hyperlink>
      <w:r>
        <w:t xml:space="preserve">. </w:t>
      </w:r>
    </w:p>
    <w:p w:rsidR="004D29B4" w:rsidRDefault="004D29B4" w:rsidP="004D29B4">
      <w:pPr>
        <w:pStyle w:val="2"/>
      </w:pPr>
      <w:r>
        <w:rPr>
          <w:rStyle w:val="mw-headline"/>
        </w:rPr>
        <w:t>Търговци в България</w:t>
      </w:r>
    </w:p>
    <w:p w:rsidR="004D29B4" w:rsidRDefault="004D29B4" w:rsidP="004D29B4">
      <w:pPr>
        <w:pStyle w:val="a4"/>
      </w:pPr>
      <w:r>
        <w:t xml:space="preserve">Търговският закон изисква всеки търговец задължително да се вписва в търговския регистър на окръжния съд по седалището на търговеца. </w:t>
      </w:r>
    </w:p>
    <w:p w:rsidR="004D29B4" w:rsidRDefault="004D29B4" w:rsidP="004D29B4">
      <w:pPr>
        <w:pStyle w:val="a4"/>
      </w:pPr>
      <w:r>
        <w:t xml:space="preserve">Според </w:t>
      </w:r>
      <w:hyperlink r:id="rId17" w:tooltip="Търговски закон на България (страницата не съществува)" w:history="1">
        <w:r>
          <w:rPr>
            <w:rStyle w:val="a3"/>
          </w:rPr>
          <w:t>Търговския закон</w:t>
        </w:r>
      </w:hyperlink>
      <w:r>
        <w:t xml:space="preserve"> на България търговците са следните видове: </w:t>
      </w:r>
    </w:p>
    <w:p w:rsidR="004D29B4" w:rsidRDefault="004D29B4" w:rsidP="004D29B4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 xml:space="preserve">физически лица: </w:t>
      </w:r>
    </w:p>
    <w:p w:rsidR="004D29B4" w:rsidRDefault="004D29B4" w:rsidP="004D29B4">
      <w:pPr>
        <w:numPr>
          <w:ilvl w:val="1"/>
          <w:numId w:val="2"/>
        </w:numPr>
        <w:spacing w:before="100" w:beforeAutospacing="1" w:after="100" w:afterAutospacing="1" w:line="240" w:lineRule="auto"/>
      </w:pPr>
      <w:hyperlink r:id="rId18" w:tooltip="Едноличен търговец" w:history="1">
        <w:r>
          <w:rPr>
            <w:rStyle w:val="a3"/>
          </w:rPr>
          <w:t>едноличен търговец</w:t>
        </w:r>
      </w:hyperlink>
    </w:p>
    <w:p w:rsidR="004D29B4" w:rsidRDefault="004D29B4" w:rsidP="004D29B4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юридически лица – кооперации (с изключение на жилищностроителните кооперации)</w:t>
      </w:r>
    </w:p>
    <w:p w:rsidR="004D29B4" w:rsidRDefault="004D29B4" w:rsidP="004D29B4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 xml:space="preserve">юридически лица – търговски дружества: </w:t>
      </w:r>
    </w:p>
    <w:p w:rsidR="004D29B4" w:rsidRDefault="004D29B4" w:rsidP="004D29B4">
      <w:pPr>
        <w:numPr>
          <w:ilvl w:val="1"/>
          <w:numId w:val="2"/>
        </w:numPr>
        <w:spacing w:before="100" w:beforeAutospacing="1" w:after="100" w:afterAutospacing="1" w:line="240" w:lineRule="auto"/>
      </w:pPr>
      <w:hyperlink r:id="rId19" w:tooltip="Събирателно дружество" w:history="1">
        <w:r>
          <w:rPr>
            <w:rStyle w:val="a3"/>
          </w:rPr>
          <w:t>събирателно дружество</w:t>
        </w:r>
      </w:hyperlink>
    </w:p>
    <w:p w:rsidR="004D29B4" w:rsidRDefault="004D29B4" w:rsidP="004D29B4">
      <w:pPr>
        <w:numPr>
          <w:ilvl w:val="1"/>
          <w:numId w:val="2"/>
        </w:numPr>
        <w:spacing w:before="100" w:beforeAutospacing="1" w:after="100" w:afterAutospacing="1" w:line="240" w:lineRule="auto"/>
      </w:pPr>
      <w:hyperlink r:id="rId20" w:tooltip="Командитно дружество" w:history="1">
        <w:r>
          <w:rPr>
            <w:rStyle w:val="a3"/>
          </w:rPr>
          <w:t>командитно дружество</w:t>
        </w:r>
      </w:hyperlink>
    </w:p>
    <w:p w:rsidR="004D29B4" w:rsidRDefault="004D29B4" w:rsidP="004D29B4">
      <w:pPr>
        <w:numPr>
          <w:ilvl w:val="1"/>
          <w:numId w:val="2"/>
        </w:numPr>
        <w:spacing w:before="100" w:beforeAutospacing="1" w:after="100" w:afterAutospacing="1" w:line="240" w:lineRule="auto"/>
      </w:pPr>
      <w:hyperlink r:id="rId21" w:tooltip="Дружество с ограничена отговорност" w:history="1">
        <w:r>
          <w:rPr>
            <w:rStyle w:val="a3"/>
          </w:rPr>
          <w:t>дружество с ограничена отговорност</w:t>
        </w:r>
      </w:hyperlink>
    </w:p>
    <w:p w:rsidR="004D29B4" w:rsidRDefault="004D29B4" w:rsidP="004D29B4">
      <w:pPr>
        <w:numPr>
          <w:ilvl w:val="1"/>
          <w:numId w:val="2"/>
        </w:numPr>
        <w:spacing w:before="100" w:beforeAutospacing="1" w:after="100" w:afterAutospacing="1" w:line="240" w:lineRule="auto"/>
      </w:pPr>
      <w:hyperlink r:id="rId22" w:tooltip="Командитно дружество с акции" w:history="1">
        <w:r>
          <w:rPr>
            <w:rStyle w:val="a3"/>
          </w:rPr>
          <w:t>командитно дружество с акции</w:t>
        </w:r>
      </w:hyperlink>
    </w:p>
    <w:p w:rsidR="004D29B4" w:rsidRDefault="004D29B4" w:rsidP="004D29B4">
      <w:pPr>
        <w:numPr>
          <w:ilvl w:val="1"/>
          <w:numId w:val="2"/>
        </w:numPr>
        <w:spacing w:before="100" w:beforeAutospacing="1" w:after="100" w:afterAutospacing="1" w:line="240" w:lineRule="auto"/>
      </w:pPr>
      <w:hyperlink r:id="rId23" w:tooltip="Акционерно дружество" w:history="1">
        <w:r>
          <w:rPr>
            <w:rStyle w:val="a3"/>
          </w:rPr>
          <w:t>акционерно дружество</w:t>
        </w:r>
      </w:hyperlink>
    </w:p>
    <w:p w:rsidR="004D29B4" w:rsidRDefault="004D29B4" w:rsidP="004D29B4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 xml:space="preserve">обединения на търговски дружества: </w:t>
      </w:r>
    </w:p>
    <w:p w:rsidR="004D29B4" w:rsidRDefault="004D29B4" w:rsidP="004D29B4">
      <w:pPr>
        <w:numPr>
          <w:ilvl w:val="1"/>
          <w:numId w:val="2"/>
        </w:numPr>
        <w:spacing w:before="100" w:beforeAutospacing="1" w:after="100" w:afterAutospacing="1" w:line="240" w:lineRule="auto"/>
      </w:pPr>
      <w:hyperlink r:id="rId24" w:tooltip="Консорциум" w:history="1">
        <w:r>
          <w:rPr>
            <w:rStyle w:val="a3"/>
          </w:rPr>
          <w:t>консорциум</w:t>
        </w:r>
      </w:hyperlink>
    </w:p>
    <w:p w:rsidR="004D29B4" w:rsidRDefault="004D29B4" w:rsidP="004D29B4">
      <w:pPr>
        <w:numPr>
          <w:ilvl w:val="1"/>
          <w:numId w:val="2"/>
        </w:numPr>
        <w:spacing w:before="100" w:beforeAutospacing="1" w:after="100" w:afterAutospacing="1" w:line="240" w:lineRule="auto"/>
      </w:pPr>
      <w:hyperlink r:id="rId25" w:tooltip="Холдингово дружество" w:history="1">
        <w:r>
          <w:rPr>
            <w:rStyle w:val="a3"/>
          </w:rPr>
          <w:t>холдингово дружество</w:t>
        </w:r>
      </w:hyperlink>
    </w:p>
    <w:p w:rsidR="004D29B4" w:rsidRDefault="004D29B4" w:rsidP="004D29B4">
      <w:pPr>
        <w:pStyle w:val="a4"/>
      </w:pPr>
      <w:r>
        <w:t xml:space="preserve">Ако търговско дружество е собственост само на 1 лице, то се нарича </w:t>
      </w:r>
      <w:r>
        <w:rPr>
          <w:i/>
          <w:iCs/>
        </w:rPr>
        <w:t>еднолично</w:t>
      </w:r>
      <w:r>
        <w:t xml:space="preserve">. </w:t>
      </w:r>
    </w:p>
    <w:p w:rsidR="004D29B4" w:rsidRDefault="004D29B4" w:rsidP="004D29B4">
      <w:pPr>
        <w:pStyle w:val="a4"/>
      </w:pPr>
      <w:r>
        <w:t xml:space="preserve">Търговска дейност могат да извършват също и стопански субекти, регистрирани като гражданско </w:t>
      </w:r>
      <w:hyperlink r:id="rId26" w:tooltip="Дружество по Закона за задълженията и договорите" w:history="1">
        <w:r>
          <w:rPr>
            <w:rStyle w:val="a3"/>
          </w:rPr>
          <w:t>дружество по Закона за задълженията и договорите</w:t>
        </w:r>
      </w:hyperlink>
      <w:r>
        <w:t xml:space="preserve">. </w:t>
      </w:r>
    </w:p>
    <w:p w:rsidR="004D29B4" w:rsidRDefault="004D29B4" w:rsidP="004D29B4">
      <w:pPr>
        <w:pStyle w:val="2"/>
      </w:pPr>
    </w:p>
    <w:p w:rsidR="004D29B4" w:rsidRDefault="004D29B4" w:rsidP="004D29B4">
      <w:pPr>
        <w:pStyle w:val="a4"/>
      </w:pPr>
    </w:p>
    <w:p w:rsidR="004D29B4" w:rsidRDefault="004D29B4"/>
    <w:sectPr w:rsidR="004D29B4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F2EC2"/>
    <w:multiLevelType w:val="multilevel"/>
    <w:tmpl w:val="B7D4D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DD0309"/>
    <w:multiLevelType w:val="multilevel"/>
    <w:tmpl w:val="4B5EB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0866E5"/>
    <w:multiLevelType w:val="multilevel"/>
    <w:tmpl w:val="36DAB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29B4"/>
    <w:rsid w:val="000002EF"/>
    <w:rsid w:val="004D29B4"/>
    <w:rsid w:val="00830E13"/>
    <w:rsid w:val="009E2233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1">
    <w:name w:val="heading 1"/>
    <w:basedOn w:val="a"/>
    <w:link w:val="10"/>
    <w:uiPriority w:val="9"/>
    <w:qFormat/>
    <w:rsid w:val="004D29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paragraph" w:styleId="2">
    <w:name w:val="heading 2"/>
    <w:basedOn w:val="a"/>
    <w:link w:val="20"/>
    <w:uiPriority w:val="9"/>
    <w:qFormat/>
    <w:rsid w:val="004D29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29B4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4D29B4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customStyle="1" w:styleId="20">
    <w:name w:val="Заглавие 2 Знак"/>
    <w:basedOn w:val="a0"/>
    <w:link w:val="2"/>
    <w:uiPriority w:val="9"/>
    <w:rsid w:val="004D29B4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paragraph" w:styleId="a4">
    <w:name w:val="Normal (Web)"/>
    <w:basedOn w:val="a"/>
    <w:uiPriority w:val="99"/>
    <w:semiHidden/>
    <w:unhideWhenUsed/>
    <w:rsid w:val="004D2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mw-headline">
    <w:name w:val="mw-headline"/>
    <w:basedOn w:val="a0"/>
    <w:rsid w:val="004D29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7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9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g.wikipedia.org/wiki/%D0%AE%D1%80%D0%B8%D0%B4%D0%B8%D1%87%D0%B5%D1%81%D0%BA%D0%BE_%D0%BB%D0%B8%D1%86%D0%B5" TargetMode="External"/><Relationship Id="rId13" Type="http://schemas.openxmlformats.org/officeDocument/2006/relationships/hyperlink" Target="https://bg.wikipedia.org/wiki/%D0%A4%D0%B8%D0%B7%D0%B8%D1%87%D0%B5%D1%81%D0%BA%D0%BE_%D0%BB%D0%B8%D1%86%D0%B5" TargetMode="External"/><Relationship Id="rId18" Type="http://schemas.openxmlformats.org/officeDocument/2006/relationships/hyperlink" Target="https://bg.wikipedia.org/wiki/%D0%95%D0%B4%D0%BD%D0%BE%D0%BB%D0%B8%D1%87%D0%B5%D0%BD_%D1%82%D1%8A%D1%80%D0%B3%D0%BE%D0%B2%D0%B5%D1%86" TargetMode="External"/><Relationship Id="rId26" Type="http://schemas.openxmlformats.org/officeDocument/2006/relationships/hyperlink" Target="https://bg.wikipedia.org/wiki/%D0%94%D1%80%D1%83%D0%B6%D0%B5%D1%81%D1%82%D0%B2%D0%BE_%D0%BF%D0%BE_%D0%97%D0%B0%D0%BA%D0%BE%D0%BD%D0%B0_%D0%B7%D0%B0_%D0%B7%D0%B0%D0%B4%D1%8A%D0%BB%D0%B6%D0%B5%D0%BD%D0%B8%D1%8F%D1%82%D0%B0_%D0%B8_%D0%B4%D0%BE%D0%B3%D0%BE%D0%B2%D0%BE%D1%80%D0%B8%D1%82%D0%B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g.wikipedia.org/wiki/%D0%94%D1%80%D1%83%D0%B6%D0%B5%D1%81%D1%82%D0%B2%D0%BE_%D1%81_%D0%BE%D0%B3%D1%80%D0%B0%D0%BD%D0%B8%D1%87%D0%B5%D0%BD%D0%B0_%D0%BE%D1%82%D0%B3%D0%BE%D0%B2%D0%BE%D1%80%D0%BD%D0%BE%D1%81%D1%82" TargetMode="External"/><Relationship Id="rId7" Type="http://schemas.openxmlformats.org/officeDocument/2006/relationships/hyperlink" Target="https://bg.wikipedia.org/wiki/%D0%A4%D0%B8%D0%B7%D0%B8%D1%87%D0%B5%D1%81%D0%BA%D0%BE_%D0%BB%D0%B8%D1%86%D0%B5" TargetMode="External"/><Relationship Id="rId12" Type="http://schemas.openxmlformats.org/officeDocument/2006/relationships/hyperlink" Target="https://bg.wikipedia.org/wiki/%D0%9F%D1%80%D0%B0%D0%B2%D0%BE" TargetMode="External"/><Relationship Id="rId17" Type="http://schemas.openxmlformats.org/officeDocument/2006/relationships/hyperlink" Target="https://bg.wikipedia.org/w/index.php?title=%D0%A2%D1%8A%D1%80%D0%B3%D0%BE%D0%B2%D1%81%D0%BA%D0%B8_%D0%B7%D0%B0%D0%BA%D0%BE%D0%BD_%D0%BD%D0%B0_%D0%91%D1%8A%D0%BB%D0%B3%D0%B0%D1%80%D0%B8%D1%8F&amp;action=edit&amp;redlink=1" TargetMode="External"/><Relationship Id="rId25" Type="http://schemas.openxmlformats.org/officeDocument/2006/relationships/hyperlink" Target="https://bg.wikipedia.org/wiki/%D0%A5%D0%BE%D0%BB%D0%B4%D0%B8%D0%BD%D0%B3%D0%BE%D0%B2%D0%BE_%D0%B4%D1%80%D1%83%D0%B6%D0%B5%D1%81%D1%82%D0%B2%D0%BE" TargetMode="External"/><Relationship Id="rId2" Type="http://schemas.openxmlformats.org/officeDocument/2006/relationships/styles" Target="styles.xml"/><Relationship Id="rId16" Type="http://schemas.openxmlformats.org/officeDocument/2006/relationships/hyperlink" Target="https://bg.wikipedia.org/wiki/%D0%91%D0%B8%D0%B7%D0%BD%D0%B5%D1%81" TargetMode="External"/><Relationship Id="rId20" Type="http://schemas.openxmlformats.org/officeDocument/2006/relationships/hyperlink" Target="https://bg.wikipedia.org/wiki/%D0%9A%D0%BE%D0%BC%D0%B0%D0%BD%D0%B4%D0%B8%D1%82%D0%BD%D0%BE_%D0%B4%D1%80%D1%83%D0%B6%D0%B5%D1%81%D1%82%D0%B2%D0%B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g.wikipedia.org/wiki/%D0%91%D1%8A%D0%BB%D0%B3%D0%B0%D1%80%D0%B8%D1%8F" TargetMode="External"/><Relationship Id="rId11" Type="http://schemas.openxmlformats.org/officeDocument/2006/relationships/hyperlink" Target="https://bg.wikipedia.org/wiki/%D0%A3%D1%81%D0%BB%D1%83%D0%B3%D0%B8" TargetMode="External"/><Relationship Id="rId24" Type="http://schemas.openxmlformats.org/officeDocument/2006/relationships/hyperlink" Target="https://bg.wikipedia.org/wiki/%D0%9A%D0%BE%D0%BD%D1%81%D0%BE%D1%80%D1%86%D0%B8%D1%83%D0%BC" TargetMode="External"/><Relationship Id="rId5" Type="http://schemas.openxmlformats.org/officeDocument/2006/relationships/hyperlink" Target="https://bg.wikipedia.org/wiki/%D0%A2%D1%8A%D1%80%D0%B3%D0%BE%D0%B2%D0%B5%D1%86" TargetMode="External"/><Relationship Id="rId15" Type="http://schemas.openxmlformats.org/officeDocument/2006/relationships/hyperlink" Target="https://bg.wikipedia.org/wiki/%D0%A2%D1%8A%D1%80%D0%B3%D0%BE%D0%B2%D0%B8%D1%8F" TargetMode="External"/><Relationship Id="rId23" Type="http://schemas.openxmlformats.org/officeDocument/2006/relationships/hyperlink" Target="https://bg.wikipedia.org/wiki/%D0%90%D0%BA%D1%86%D0%B8%D0%BE%D0%BD%D0%B5%D1%80%D0%BD%D0%BE_%D0%B4%D1%80%D1%83%D0%B6%D0%B5%D1%81%D1%82%D0%B2%D0%BE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bg.wikipedia.org/wiki/%D0%A1%D1%82%D0%BE%D0%BA%D0%B8" TargetMode="External"/><Relationship Id="rId19" Type="http://schemas.openxmlformats.org/officeDocument/2006/relationships/hyperlink" Target="https://bg.wikipedia.org/wiki/%D0%A1%D1%8A%D0%B1%D0%B8%D1%80%D0%B0%D1%82%D0%B5%D0%BB%D0%BD%D0%BE_%D0%B4%D1%80%D1%83%D0%B6%D0%B5%D1%81%D1%82%D0%B2%D0%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g.wikipedia.org/wiki/%D0%A2%D1%8A%D1%80%D0%B3%D0%BE%D0%B2%D0%B8%D1%8F" TargetMode="External"/><Relationship Id="rId14" Type="http://schemas.openxmlformats.org/officeDocument/2006/relationships/hyperlink" Target="https://bg.wikipedia.org/wiki/%D0%AE%D1%80%D0%B8%D0%B4%D0%B8%D1%87%D0%B5%D1%81%D0%BA%D0%BE_%D0%BB%D0%B8%D1%86%D0%B5" TargetMode="External"/><Relationship Id="rId22" Type="http://schemas.openxmlformats.org/officeDocument/2006/relationships/hyperlink" Target="https://bg.wikipedia.org/wiki/%D0%9A%D0%BE%D0%BC%D0%B0%D0%BD%D0%B4%D0%B8%D1%82%D0%BD%D0%BE_%D0%B4%D1%80%D1%83%D0%B6%D0%B5%D1%81%D1%82%D0%B2%D0%BE_%D1%81_%D0%B0%D0%BA%D1%86%D0%B8%D0%B8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2</cp:revision>
  <dcterms:created xsi:type="dcterms:W3CDTF">2019-01-22T14:49:00Z</dcterms:created>
  <dcterms:modified xsi:type="dcterms:W3CDTF">2019-01-22T14:49:00Z</dcterms:modified>
</cp:coreProperties>
</file>