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B21" w:rsidRPr="000461F5" w:rsidRDefault="00F93A72" w:rsidP="00F93A72">
      <w:pPr>
        <w:jc w:val="center"/>
        <w:rPr>
          <w:rFonts w:ascii="Arial" w:hAnsi="Arial" w:cs="Arial"/>
          <w:b/>
          <w:lang w:val="bg-BG"/>
        </w:rPr>
      </w:pPr>
      <w:r w:rsidRPr="000461F5">
        <w:rPr>
          <w:rFonts w:ascii="Arial" w:hAnsi="Arial" w:cs="Arial"/>
          <w:b/>
          <w:lang w:val="bg-BG"/>
        </w:rPr>
        <w:t>Д О Г О В О Р</w:t>
      </w:r>
    </w:p>
    <w:p w:rsidR="00F93A72" w:rsidRPr="000461F5" w:rsidRDefault="00F93A72" w:rsidP="00F93A72">
      <w:pPr>
        <w:jc w:val="center"/>
        <w:rPr>
          <w:rFonts w:ascii="Arial" w:hAnsi="Arial" w:cs="Arial"/>
          <w:b/>
          <w:sz w:val="20"/>
          <w:szCs w:val="20"/>
          <w:lang w:val="bg-BG"/>
        </w:rPr>
      </w:pPr>
      <w:r w:rsidRPr="000461F5">
        <w:rPr>
          <w:rFonts w:ascii="Arial" w:hAnsi="Arial" w:cs="Arial"/>
          <w:b/>
          <w:sz w:val="20"/>
          <w:szCs w:val="20"/>
          <w:lang w:val="bg-BG"/>
        </w:rPr>
        <w:t xml:space="preserve">ЗА ПРЕДПЪТНИ ТЕХНИЧЕСКИ ПРЕГЛЕДИ НА </w:t>
      </w:r>
      <w:r w:rsidR="002B142E">
        <w:rPr>
          <w:rFonts w:ascii="Arial" w:hAnsi="Arial" w:cs="Arial"/>
          <w:b/>
          <w:sz w:val="20"/>
          <w:szCs w:val="20"/>
          <w:lang w:val="bg-BG"/>
        </w:rPr>
        <w:t>П</w:t>
      </w:r>
      <w:r w:rsidRPr="000461F5">
        <w:rPr>
          <w:rFonts w:ascii="Arial" w:hAnsi="Arial" w:cs="Arial"/>
          <w:b/>
          <w:sz w:val="20"/>
          <w:szCs w:val="20"/>
          <w:lang w:val="bg-BG"/>
        </w:rPr>
        <w:t>ПС</w:t>
      </w:r>
    </w:p>
    <w:p w:rsidR="00F93A72" w:rsidRPr="002243AD" w:rsidRDefault="00F93A72" w:rsidP="00F93A72">
      <w:pPr>
        <w:jc w:val="center"/>
        <w:rPr>
          <w:rFonts w:ascii="Arial" w:hAnsi="Arial" w:cs="Arial"/>
          <w:b/>
          <w:sz w:val="28"/>
          <w:szCs w:val="28"/>
          <w:lang w:val="bg-BG"/>
        </w:rPr>
      </w:pPr>
    </w:p>
    <w:p w:rsidR="002243AD" w:rsidRPr="002243AD" w:rsidRDefault="002243AD" w:rsidP="00E915A5">
      <w:pPr>
        <w:jc w:val="both"/>
        <w:rPr>
          <w:rFonts w:ascii="Arial" w:hAnsi="Arial" w:cs="Arial"/>
          <w:b/>
          <w:sz w:val="28"/>
          <w:szCs w:val="28"/>
          <w:lang w:val="bg-BG"/>
        </w:rPr>
      </w:pPr>
    </w:p>
    <w:p w:rsidR="00F93A72" w:rsidRPr="000461F5" w:rsidRDefault="00F93A72" w:rsidP="00E915A5">
      <w:pPr>
        <w:jc w:val="both"/>
        <w:rPr>
          <w:rFonts w:ascii="Arial" w:hAnsi="Arial" w:cs="Arial"/>
          <w:sz w:val="20"/>
          <w:szCs w:val="20"/>
          <w:lang w:val="bg-BG"/>
        </w:rPr>
      </w:pPr>
      <w:r w:rsidRPr="002243AD">
        <w:rPr>
          <w:rFonts w:ascii="Arial" w:hAnsi="Arial" w:cs="Arial"/>
          <w:b/>
          <w:sz w:val="28"/>
          <w:szCs w:val="28"/>
          <w:lang w:val="bg-BG"/>
        </w:rPr>
        <w:tab/>
      </w:r>
      <w:r w:rsidR="005D4F28" w:rsidRPr="000461F5">
        <w:rPr>
          <w:rFonts w:ascii="Arial" w:hAnsi="Arial" w:cs="Arial"/>
          <w:sz w:val="20"/>
          <w:szCs w:val="20"/>
          <w:lang w:val="bg-BG"/>
        </w:rPr>
        <w:t xml:space="preserve">Днес, </w:t>
      </w:r>
      <w:r w:rsidR="00053D76">
        <w:rPr>
          <w:rFonts w:ascii="Arial" w:hAnsi="Arial" w:cs="Arial"/>
          <w:sz w:val="20"/>
          <w:szCs w:val="20"/>
          <w:lang w:val="bg-BG"/>
        </w:rPr>
        <w:t>……………………..</w:t>
      </w:r>
      <w:r w:rsidRPr="000461F5">
        <w:rPr>
          <w:rFonts w:ascii="Arial" w:hAnsi="Arial" w:cs="Arial"/>
          <w:sz w:val="20"/>
          <w:szCs w:val="20"/>
          <w:lang w:val="bg-BG"/>
        </w:rPr>
        <w:t xml:space="preserve"> г., се </w:t>
      </w:r>
      <w:r w:rsidR="000461F5" w:rsidRPr="000461F5">
        <w:rPr>
          <w:rFonts w:ascii="Arial" w:hAnsi="Arial" w:cs="Arial"/>
          <w:sz w:val="20"/>
          <w:szCs w:val="20"/>
          <w:lang w:val="bg-BG"/>
        </w:rPr>
        <w:t>сключи настоящият договор между</w:t>
      </w:r>
      <w:r w:rsidRPr="000461F5">
        <w:rPr>
          <w:rFonts w:ascii="Arial" w:hAnsi="Arial" w:cs="Arial"/>
          <w:sz w:val="20"/>
          <w:szCs w:val="20"/>
          <w:lang w:val="bg-BG"/>
        </w:rPr>
        <w:t>:</w:t>
      </w:r>
    </w:p>
    <w:p w:rsidR="00F93A72" w:rsidRPr="000461F5" w:rsidRDefault="00F93A72" w:rsidP="00E915A5">
      <w:pPr>
        <w:jc w:val="both"/>
        <w:rPr>
          <w:rFonts w:ascii="Arial" w:hAnsi="Arial" w:cs="Arial"/>
          <w:sz w:val="20"/>
          <w:szCs w:val="20"/>
          <w:lang w:val="bg-BG"/>
        </w:rPr>
      </w:pPr>
    </w:p>
    <w:p w:rsidR="00F93A72" w:rsidRPr="000461F5" w:rsidRDefault="00F93A72" w:rsidP="00E915A5">
      <w:pPr>
        <w:jc w:val="both"/>
        <w:rPr>
          <w:rFonts w:ascii="Arial" w:hAnsi="Arial" w:cs="Arial"/>
          <w:sz w:val="20"/>
          <w:szCs w:val="20"/>
          <w:lang w:val="bg-BG"/>
        </w:rPr>
      </w:pPr>
      <w:r w:rsidRPr="000461F5">
        <w:rPr>
          <w:rFonts w:ascii="Arial" w:hAnsi="Arial" w:cs="Arial"/>
          <w:sz w:val="20"/>
          <w:szCs w:val="20"/>
          <w:lang w:val="bg-BG"/>
        </w:rPr>
        <w:tab/>
        <w:t xml:space="preserve">1. </w:t>
      </w:r>
      <w:r w:rsidR="00053D76">
        <w:rPr>
          <w:rFonts w:ascii="Arial" w:hAnsi="Arial" w:cs="Arial"/>
          <w:sz w:val="20"/>
          <w:szCs w:val="20"/>
          <w:lang w:val="bg-BG"/>
        </w:rPr>
        <w:t>……………………………</w:t>
      </w:r>
      <w:r w:rsidR="000461F5">
        <w:rPr>
          <w:rFonts w:ascii="Arial" w:hAnsi="Arial" w:cs="Arial"/>
          <w:sz w:val="20"/>
          <w:szCs w:val="20"/>
          <w:lang w:val="bg-BG"/>
        </w:rPr>
        <w:t>,</w:t>
      </w:r>
      <w:r w:rsidRPr="000461F5">
        <w:rPr>
          <w:rFonts w:ascii="Arial" w:hAnsi="Arial" w:cs="Arial"/>
          <w:sz w:val="20"/>
          <w:szCs w:val="20"/>
          <w:lang w:val="bg-BG"/>
        </w:rPr>
        <w:t xml:space="preserve"> ЕИК </w:t>
      </w:r>
      <w:r w:rsidR="00053D76">
        <w:rPr>
          <w:rFonts w:ascii="Arial" w:hAnsi="Arial" w:cs="Arial"/>
          <w:sz w:val="20"/>
          <w:szCs w:val="20"/>
          <w:lang w:val="bg-BG"/>
        </w:rPr>
        <w:t>…………………..</w:t>
      </w:r>
      <w:r w:rsidRPr="000461F5">
        <w:rPr>
          <w:rFonts w:ascii="Arial" w:hAnsi="Arial" w:cs="Arial"/>
          <w:sz w:val="20"/>
          <w:szCs w:val="20"/>
          <w:lang w:val="bg-BG"/>
        </w:rPr>
        <w:t xml:space="preserve">, със седалище и адрес на управление: </w:t>
      </w:r>
      <w:r w:rsidR="00F94D83" w:rsidRPr="000461F5">
        <w:rPr>
          <w:rFonts w:ascii="Arial" w:hAnsi="Arial" w:cs="Arial"/>
          <w:sz w:val="20"/>
          <w:szCs w:val="20"/>
          <w:lang w:val="bg-BG"/>
        </w:rPr>
        <w:t xml:space="preserve">гр. </w:t>
      </w:r>
      <w:r w:rsidR="00053D76">
        <w:rPr>
          <w:rFonts w:ascii="Arial" w:hAnsi="Arial" w:cs="Arial"/>
          <w:sz w:val="20"/>
          <w:szCs w:val="20"/>
          <w:lang w:val="bg-BG"/>
        </w:rPr>
        <w:t>………………………………………</w:t>
      </w:r>
      <w:r w:rsidRPr="000461F5">
        <w:rPr>
          <w:rFonts w:ascii="Arial" w:hAnsi="Arial" w:cs="Arial"/>
          <w:sz w:val="20"/>
          <w:szCs w:val="20"/>
          <w:lang w:val="bg-BG"/>
        </w:rPr>
        <w:t xml:space="preserve"> представлявано от </w:t>
      </w:r>
      <w:r w:rsidR="00053D76">
        <w:rPr>
          <w:rFonts w:ascii="Arial" w:hAnsi="Arial" w:cs="Arial"/>
          <w:sz w:val="20"/>
          <w:szCs w:val="20"/>
          <w:lang w:val="bg-BG"/>
        </w:rPr>
        <w:t>…………………………</w:t>
      </w:r>
      <w:r w:rsidR="00E915A5" w:rsidRPr="000461F5">
        <w:rPr>
          <w:rFonts w:ascii="Arial" w:hAnsi="Arial" w:cs="Arial"/>
          <w:sz w:val="20"/>
          <w:szCs w:val="20"/>
          <w:lang w:val="bg-BG"/>
        </w:rPr>
        <w:t>, наричан</w:t>
      </w:r>
      <w:r w:rsidR="00EB7723">
        <w:rPr>
          <w:rFonts w:ascii="Arial" w:hAnsi="Arial" w:cs="Arial"/>
          <w:sz w:val="20"/>
          <w:szCs w:val="20"/>
          <w:lang w:val="bg-BG"/>
        </w:rPr>
        <w:t>о</w:t>
      </w:r>
      <w:r w:rsidR="00E915A5" w:rsidRPr="000461F5">
        <w:rPr>
          <w:rFonts w:ascii="Arial" w:hAnsi="Arial" w:cs="Arial"/>
          <w:sz w:val="20"/>
          <w:szCs w:val="20"/>
          <w:lang w:val="bg-BG"/>
        </w:rPr>
        <w:t xml:space="preserve"> </w:t>
      </w:r>
      <w:r w:rsidR="00DF410C" w:rsidRPr="000461F5">
        <w:rPr>
          <w:rFonts w:ascii="Arial" w:hAnsi="Arial" w:cs="Arial"/>
          <w:sz w:val="20"/>
          <w:szCs w:val="20"/>
          <w:lang w:val="bg-BG"/>
        </w:rPr>
        <w:t xml:space="preserve">по-долу </w:t>
      </w:r>
      <w:r w:rsidR="00E915A5" w:rsidRPr="000461F5">
        <w:rPr>
          <w:rFonts w:ascii="Arial" w:hAnsi="Arial" w:cs="Arial"/>
          <w:sz w:val="20"/>
          <w:szCs w:val="20"/>
          <w:lang w:val="bg-BG"/>
        </w:rPr>
        <w:t>ВЪЗЛОЖИТЕЛ</w:t>
      </w:r>
    </w:p>
    <w:p w:rsidR="00E915A5" w:rsidRPr="000461F5" w:rsidRDefault="00E915A5" w:rsidP="00E915A5">
      <w:pPr>
        <w:jc w:val="both"/>
        <w:rPr>
          <w:rFonts w:ascii="Arial" w:hAnsi="Arial" w:cs="Arial"/>
          <w:sz w:val="20"/>
          <w:szCs w:val="20"/>
          <w:lang w:val="bg-BG"/>
        </w:rPr>
      </w:pPr>
    </w:p>
    <w:p w:rsidR="00E915A5" w:rsidRPr="000461F5" w:rsidRDefault="00E915A5" w:rsidP="00E915A5">
      <w:pPr>
        <w:jc w:val="both"/>
        <w:rPr>
          <w:rFonts w:ascii="Arial" w:hAnsi="Arial" w:cs="Arial"/>
          <w:sz w:val="20"/>
          <w:szCs w:val="20"/>
          <w:lang w:val="bg-BG"/>
        </w:rPr>
      </w:pPr>
      <w:r w:rsidRPr="000461F5">
        <w:rPr>
          <w:rFonts w:ascii="Arial" w:hAnsi="Arial" w:cs="Arial"/>
          <w:sz w:val="20"/>
          <w:szCs w:val="20"/>
          <w:lang w:val="bg-BG"/>
        </w:rPr>
        <w:tab/>
        <w:t>и</w:t>
      </w:r>
    </w:p>
    <w:p w:rsidR="00E915A5" w:rsidRPr="000461F5" w:rsidRDefault="00E915A5" w:rsidP="00E915A5">
      <w:pPr>
        <w:jc w:val="both"/>
        <w:rPr>
          <w:rFonts w:ascii="Arial" w:hAnsi="Arial" w:cs="Arial"/>
          <w:sz w:val="20"/>
          <w:szCs w:val="20"/>
          <w:lang w:val="bg-BG"/>
        </w:rPr>
      </w:pPr>
    </w:p>
    <w:p w:rsidR="00E915A5" w:rsidRPr="000461F5" w:rsidRDefault="00E915A5" w:rsidP="00E915A5">
      <w:pPr>
        <w:jc w:val="both"/>
        <w:rPr>
          <w:rFonts w:ascii="Arial" w:hAnsi="Arial" w:cs="Arial"/>
          <w:sz w:val="20"/>
          <w:szCs w:val="20"/>
          <w:lang w:val="bg-BG"/>
        </w:rPr>
      </w:pPr>
      <w:r w:rsidRPr="000461F5">
        <w:rPr>
          <w:rFonts w:ascii="Arial" w:hAnsi="Arial" w:cs="Arial"/>
          <w:sz w:val="20"/>
          <w:szCs w:val="20"/>
          <w:lang w:val="bg-BG"/>
        </w:rPr>
        <w:tab/>
        <w:t xml:space="preserve">2. </w:t>
      </w:r>
      <w:r w:rsidR="00053D76">
        <w:rPr>
          <w:rFonts w:ascii="Arial" w:hAnsi="Arial" w:cs="Arial"/>
          <w:sz w:val="20"/>
          <w:szCs w:val="20"/>
          <w:lang w:val="bg-BG"/>
        </w:rPr>
        <w:t>…………………………………</w:t>
      </w:r>
      <w:r w:rsidR="000461F5">
        <w:rPr>
          <w:rFonts w:ascii="Arial" w:hAnsi="Arial" w:cs="Arial"/>
          <w:sz w:val="20"/>
          <w:szCs w:val="20"/>
          <w:lang w:val="bg-BG"/>
        </w:rPr>
        <w:t>,</w:t>
      </w:r>
      <w:r w:rsidRPr="000461F5">
        <w:rPr>
          <w:rFonts w:ascii="Arial" w:hAnsi="Arial" w:cs="Arial"/>
          <w:sz w:val="20"/>
          <w:szCs w:val="20"/>
          <w:lang w:val="bg-BG"/>
        </w:rPr>
        <w:t xml:space="preserve"> ЕГН </w:t>
      </w:r>
      <w:r w:rsidR="00053D76">
        <w:rPr>
          <w:rFonts w:ascii="Arial" w:hAnsi="Arial" w:cs="Arial"/>
          <w:sz w:val="20"/>
          <w:szCs w:val="20"/>
          <w:lang w:val="bg-BG"/>
        </w:rPr>
        <w:t>……………………</w:t>
      </w:r>
      <w:r w:rsidRPr="000461F5">
        <w:rPr>
          <w:rFonts w:ascii="Arial" w:hAnsi="Arial" w:cs="Arial"/>
          <w:sz w:val="20"/>
          <w:szCs w:val="20"/>
          <w:lang w:val="bg-BG"/>
        </w:rPr>
        <w:t xml:space="preserve"> с </w:t>
      </w:r>
      <w:r w:rsidR="000461F5" w:rsidRPr="000461F5">
        <w:rPr>
          <w:rFonts w:ascii="Arial" w:hAnsi="Arial" w:cs="Arial"/>
          <w:sz w:val="20"/>
          <w:szCs w:val="20"/>
          <w:lang w:val="bg-BG"/>
        </w:rPr>
        <w:t xml:space="preserve">постоянен </w:t>
      </w:r>
      <w:r w:rsidRPr="000461F5">
        <w:rPr>
          <w:rFonts w:ascii="Arial" w:hAnsi="Arial" w:cs="Arial"/>
          <w:sz w:val="20"/>
          <w:szCs w:val="20"/>
          <w:lang w:val="bg-BG"/>
        </w:rPr>
        <w:t xml:space="preserve">адрес: </w:t>
      </w:r>
      <w:r w:rsidR="00F94D83" w:rsidRPr="000461F5">
        <w:rPr>
          <w:rFonts w:ascii="Arial" w:hAnsi="Arial" w:cs="Arial"/>
          <w:sz w:val="20"/>
          <w:szCs w:val="20"/>
          <w:lang w:val="bg-BG"/>
        </w:rPr>
        <w:t xml:space="preserve">гр. </w:t>
      </w:r>
      <w:r w:rsidR="00053D76">
        <w:rPr>
          <w:rFonts w:ascii="Arial" w:hAnsi="Arial" w:cs="Arial"/>
          <w:sz w:val="20"/>
          <w:szCs w:val="20"/>
          <w:lang w:val="bg-BG"/>
        </w:rPr>
        <w:t>……………………………………………….</w:t>
      </w:r>
      <w:r w:rsidRPr="000461F5">
        <w:rPr>
          <w:rFonts w:ascii="Arial" w:hAnsi="Arial" w:cs="Arial"/>
          <w:sz w:val="20"/>
          <w:szCs w:val="20"/>
          <w:lang w:val="bg-BG"/>
        </w:rPr>
        <w:t xml:space="preserve"> </w:t>
      </w:r>
      <w:r w:rsidR="00DF410C" w:rsidRPr="000461F5">
        <w:rPr>
          <w:rFonts w:ascii="Arial" w:hAnsi="Arial" w:cs="Arial"/>
          <w:sz w:val="20"/>
          <w:szCs w:val="20"/>
          <w:lang w:val="bg-BG"/>
        </w:rPr>
        <w:t>наричан по-долу ИЗПЪЛНИТЕЛ</w:t>
      </w:r>
    </w:p>
    <w:p w:rsidR="00E915A5" w:rsidRPr="000461F5" w:rsidRDefault="00E915A5" w:rsidP="00E915A5">
      <w:pPr>
        <w:jc w:val="both"/>
        <w:rPr>
          <w:rFonts w:ascii="Arial" w:hAnsi="Arial" w:cs="Arial"/>
          <w:sz w:val="20"/>
          <w:szCs w:val="20"/>
        </w:rPr>
      </w:pPr>
    </w:p>
    <w:p w:rsidR="00F94D83" w:rsidRPr="000461F5" w:rsidRDefault="00F94D83" w:rsidP="00E915A5">
      <w:pPr>
        <w:jc w:val="both"/>
        <w:rPr>
          <w:rFonts w:ascii="Arial" w:hAnsi="Arial" w:cs="Arial"/>
          <w:sz w:val="20"/>
          <w:szCs w:val="20"/>
          <w:lang w:val="bg-BG"/>
        </w:rPr>
      </w:pPr>
      <w:r w:rsidRPr="000461F5">
        <w:rPr>
          <w:rFonts w:ascii="Arial" w:hAnsi="Arial" w:cs="Arial"/>
          <w:sz w:val="20"/>
          <w:szCs w:val="20"/>
          <w:lang w:val="bg-BG"/>
        </w:rPr>
        <w:t>за следното:</w:t>
      </w:r>
    </w:p>
    <w:p w:rsidR="00F94D83" w:rsidRPr="000461F5" w:rsidRDefault="00F94D83" w:rsidP="00E915A5">
      <w:pPr>
        <w:jc w:val="both"/>
        <w:rPr>
          <w:rFonts w:ascii="Arial" w:hAnsi="Arial" w:cs="Arial"/>
          <w:sz w:val="20"/>
          <w:szCs w:val="20"/>
          <w:lang w:val="bg-BG"/>
        </w:rPr>
      </w:pPr>
    </w:p>
    <w:p w:rsidR="00F94D83" w:rsidRPr="000461F5" w:rsidRDefault="00F94D83" w:rsidP="00E915A5">
      <w:pPr>
        <w:jc w:val="both"/>
        <w:rPr>
          <w:rFonts w:ascii="Arial" w:hAnsi="Arial" w:cs="Arial"/>
          <w:sz w:val="20"/>
          <w:szCs w:val="20"/>
          <w:lang w:val="bg-BG"/>
        </w:rPr>
      </w:pPr>
      <w:r w:rsidRPr="000461F5">
        <w:rPr>
          <w:rFonts w:ascii="Arial" w:hAnsi="Arial" w:cs="Arial"/>
          <w:sz w:val="20"/>
          <w:szCs w:val="20"/>
          <w:lang w:val="bg-BG"/>
        </w:rPr>
        <w:tab/>
        <w:t xml:space="preserve">1. </w:t>
      </w:r>
      <w:r w:rsidR="00B40CD0" w:rsidRPr="000461F5">
        <w:rPr>
          <w:rFonts w:ascii="Arial" w:hAnsi="Arial" w:cs="Arial"/>
          <w:sz w:val="20"/>
          <w:szCs w:val="20"/>
          <w:lang w:val="bg-BG"/>
        </w:rPr>
        <w:t xml:space="preserve">Възложителят възлага, а Изпълнителят приема да извършва предпътни технически прегледи на МПС – собствени и/или наети и/или на лизинг – </w:t>
      </w:r>
      <w:r w:rsidR="00053D76">
        <w:rPr>
          <w:rFonts w:ascii="Arial" w:hAnsi="Arial" w:cs="Arial"/>
          <w:sz w:val="20"/>
          <w:szCs w:val="20"/>
          <w:lang w:val="bg-BG"/>
        </w:rPr>
        <w:t>………………………..</w:t>
      </w:r>
      <w:r w:rsidR="00B40CD0" w:rsidRPr="000461F5">
        <w:rPr>
          <w:rFonts w:ascii="Arial" w:hAnsi="Arial" w:cs="Arial"/>
          <w:sz w:val="20"/>
          <w:szCs w:val="20"/>
          <w:lang w:val="bg-BG"/>
        </w:rPr>
        <w:t xml:space="preserve"> с ЕИК </w:t>
      </w:r>
      <w:r w:rsidR="00053D76">
        <w:rPr>
          <w:rFonts w:ascii="Arial" w:hAnsi="Arial" w:cs="Arial"/>
          <w:sz w:val="20"/>
          <w:szCs w:val="20"/>
          <w:lang w:val="bg-BG"/>
        </w:rPr>
        <w:t>……………..</w:t>
      </w:r>
      <w:r w:rsidR="00B40CD0" w:rsidRPr="000461F5">
        <w:rPr>
          <w:rFonts w:ascii="Arial" w:hAnsi="Arial" w:cs="Arial"/>
          <w:sz w:val="20"/>
          <w:szCs w:val="20"/>
          <w:lang w:val="bg-BG"/>
        </w:rPr>
        <w:t>.</w:t>
      </w:r>
    </w:p>
    <w:p w:rsidR="000461F5" w:rsidRDefault="00B40CD0" w:rsidP="00F26DCE">
      <w:pPr>
        <w:jc w:val="both"/>
        <w:rPr>
          <w:rFonts w:ascii="Arial" w:hAnsi="Arial" w:cs="Arial"/>
          <w:sz w:val="20"/>
          <w:szCs w:val="20"/>
          <w:lang w:val="bg-BG"/>
        </w:rPr>
      </w:pPr>
      <w:r w:rsidRPr="000461F5">
        <w:rPr>
          <w:rFonts w:ascii="Arial" w:hAnsi="Arial" w:cs="Arial"/>
          <w:sz w:val="20"/>
          <w:szCs w:val="20"/>
          <w:lang w:val="bg-BG"/>
        </w:rPr>
        <w:tab/>
      </w:r>
    </w:p>
    <w:p w:rsidR="007A4E3F" w:rsidRPr="000461F5" w:rsidRDefault="00B40CD0" w:rsidP="000461F5">
      <w:pPr>
        <w:ind w:firstLine="708"/>
        <w:jc w:val="both"/>
        <w:rPr>
          <w:rFonts w:ascii="Arial" w:hAnsi="Arial" w:cs="Arial"/>
          <w:sz w:val="20"/>
          <w:szCs w:val="20"/>
          <w:lang w:val="bg-BG"/>
        </w:rPr>
      </w:pPr>
      <w:r w:rsidRPr="000461F5">
        <w:rPr>
          <w:rFonts w:ascii="Arial" w:hAnsi="Arial" w:cs="Arial"/>
          <w:sz w:val="20"/>
          <w:szCs w:val="20"/>
          <w:lang w:val="bg-BG"/>
        </w:rPr>
        <w:t>2. Изпълнителят се задължава</w:t>
      </w:r>
      <w:r w:rsidR="007A4E3F" w:rsidRPr="000461F5">
        <w:rPr>
          <w:rFonts w:ascii="Arial" w:hAnsi="Arial" w:cs="Arial"/>
          <w:sz w:val="20"/>
          <w:szCs w:val="20"/>
          <w:lang w:val="bg-BG"/>
        </w:rPr>
        <w:t>:</w:t>
      </w:r>
    </w:p>
    <w:p w:rsidR="00B40CD0" w:rsidRPr="000461F5" w:rsidRDefault="007A4E3F" w:rsidP="007A4E3F">
      <w:pPr>
        <w:ind w:firstLine="708"/>
        <w:jc w:val="both"/>
        <w:rPr>
          <w:rFonts w:ascii="Arial" w:hAnsi="Arial" w:cs="Arial"/>
          <w:sz w:val="20"/>
          <w:szCs w:val="20"/>
          <w:lang w:val="bg-BG"/>
        </w:rPr>
      </w:pPr>
      <w:r w:rsidRPr="000461F5">
        <w:rPr>
          <w:rFonts w:ascii="Arial" w:hAnsi="Arial" w:cs="Arial"/>
          <w:sz w:val="20"/>
          <w:szCs w:val="20"/>
          <w:lang w:val="bg-BG"/>
        </w:rPr>
        <w:t>2.1. Д</w:t>
      </w:r>
      <w:r w:rsidR="00B40CD0" w:rsidRPr="000461F5">
        <w:rPr>
          <w:rFonts w:ascii="Arial" w:hAnsi="Arial" w:cs="Arial"/>
          <w:sz w:val="20"/>
          <w:szCs w:val="20"/>
          <w:lang w:val="bg-BG"/>
        </w:rPr>
        <w:t>а извършва предпътни технически прегледи преди всяко излизане на път на превозно средство.</w:t>
      </w:r>
      <w:r w:rsidR="00F26DCE" w:rsidRPr="000461F5">
        <w:rPr>
          <w:rFonts w:ascii="Arial" w:hAnsi="Arial" w:cs="Arial"/>
          <w:sz w:val="20"/>
          <w:szCs w:val="20"/>
          <w:lang w:val="bg-BG"/>
        </w:rPr>
        <w:t xml:space="preserve"> Предпътният технически преглед включва проверка на: техническото състояние на достъпни системи, агрегати, механизми и възли на превозното средство; гумите и колелата; други достъпни възли и агрегати от ходовата част;  изправността на работната спирачна уредба, както и изпускане на въздух или течност от нея; спирачната уредба за паркиране; осветлението и отоплението; осветителната и звуковата сигнална уредба; вратите и стъклочистачките и тяхното функциониране; огледалата за обратно виждане; функционирането на компресора, както и налягането, което той поддържа в пневматичната система; теч на експлоатационни течности и/или на гориво; наличие на пожарогасител (включително валидността на периодичната му проверка), аптечка, обезопасителен триъгълник и светлоотразителна жилетка.</w:t>
      </w:r>
    </w:p>
    <w:p w:rsidR="007A4E3F" w:rsidRPr="000461F5" w:rsidRDefault="007A4E3F" w:rsidP="007A4E3F">
      <w:pPr>
        <w:ind w:firstLine="708"/>
        <w:jc w:val="both"/>
        <w:rPr>
          <w:rFonts w:ascii="Arial" w:hAnsi="Arial" w:cs="Arial"/>
          <w:sz w:val="20"/>
          <w:szCs w:val="20"/>
          <w:lang w:val="bg-BG"/>
        </w:rPr>
      </w:pPr>
      <w:r w:rsidRPr="000461F5">
        <w:rPr>
          <w:rFonts w:ascii="Arial" w:hAnsi="Arial" w:cs="Arial"/>
          <w:sz w:val="20"/>
          <w:szCs w:val="20"/>
          <w:lang w:val="bg-BG"/>
        </w:rPr>
        <w:t>2.2. Да регистрира извършените предпътни технически прегледи в дневник.</w:t>
      </w:r>
    </w:p>
    <w:p w:rsidR="000461F5" w:rsidRDefault="000461F5" w:rsidP="007A4E3F">
      <w:pPr>
        <w:ind w:firstLine="708"/>
        <w:jc w:val="both"/>
        <w:rPr>
          <w:rFonts w:ascii="Arial" w:hAnsi="Arial" w:cs="Arial"/>
          <w:sz w:val="20"/>
          <w:szCs w:val="20"/>
          <w:lang w:val="bg-BG"/>
        </w:rPr>
      </w:pPr>
    </w:p>
    <w:p w:rsidR="007B2D71" w:rsidRPr="000461F5" w:rsidRDefault="007A4E3F" w:rsidP="007A4E3F">
      <w:pPr>
        <w:ind w:firstLine="708"/>
        <w:jc w:val="both"/>
        <w:rPr>
          <w:rFonts w:ascii="Arial" w:hAnsi="Arial" w:cs="Arial"/>
          <w:sz w:val="20"/>
          <w:szCs w:val="20"/>
          <w:lang w:val="bg-BG"/>
        </w:rPr>
      </w:pPr>
      <w:r w:rsidRPr="000461F5">
        <w:rPr>
          <w:rFonts w:ascii="Arial" w:hAnsi="Arial" w:cs="Arial"/>
          <w:sz w:val="20"/>
          <w:szCs w:val="20"/>
          <w:lang w:val="bg-BG"/>
        </w:rPr>
        <w:t xml:space="preserve">3. </w:t>
      </w:r>
      <w:r w:rsidR="007B2D71" w:rsidRPr="000461F5">
        <w:rPr>
          <w:rFonts w:ascii="Arial" w:hAnsi="Arial" w:cs="Arial"/>
          <w:sz w:val="20"/>
          <w:szCs w:val="20"/>
          <w:lang w:val="bg-BG"/>
        </w:rPr>
        <w:t>Възложителят се задължава:</w:t>
      </w:r>
    </w:p>
    <w:p w:rsidR="007A4E3F" w:rsidRPr="000461F5" w:rsidRDefault="007B2D71" w:rsidP="007A4E3F">
      <w:pPr>
        <w:ind w:firstLine="708"/>
        <w:jc w:val="both"/>
        <w:rPr>
          <w:rFonts w:ascii="Arial" w:hAnsi="Arial" w:cs="Arial"/>
          <w:sz w:val="20"/>
          <w:szCs w:val="20"/>
          <w:lang w:val="bg-BG"/>
        </w:rPr>
      </w:pPr>
      <w:r w:rsidRPr="000461F5">
        <w:rPr>
          <w:rFonts w:ascii="Arial" w:hAnsi="Arial" w:cs="Arial"/>
          <w:sz w:val="20"/>
          <w:szCs w:val="20"/>
          <w:lang w:val="bg-BG"/>
        </w:rPr>
        <w:t>3.1. С</w:t>
      </w:r>
      <w:r w:rsidR="007A4E3F" w:rsidRPr="000461F5">
        <w:rPr>
          <w:rFonts w:ascii="Arial" w:hAnsi="Arial" w:cs="Arial"/>
          <w:sz w:val="20"/>
          <w:szCs w:val="20"/>
          <w:lang w:val="bg-BG"/>
        </w:rPr>
        <w:t xml:space="preserve">воевременно да информира Изпълнителя  за предстоящи пътувания на ППС, а при </w:t>
      </w:r>
      <w:r w:rsidRPr="000461F5">
        <w:rPr>
          <w:rFonts w:ascii="Arial" w:hAnsi="Arial" w:cs="Arial"/>
          <w:sz w:val="20"/>
          <w:szCs w:val="20"/>
          <w:lang w:val="bg-BG"/>
        </w:rPr>
        <w:t xml:space="preserve">непланирани пътувания на ППС </w:t>
      </w:r>
      <w:r w:rsidR="007A4E3F" w:rsidRPr="000461F5">
        <w:rPr>
          <w:rFonts w:ascii="Arial" w:hAnsi="Arial" w:cs="Arial"/>
          <w:sz w:val="20"/>
          <w:szCs w:val="20"/>
          <w:lang w:val="bg-BG"/>
        </w:rPr>
        <w:t>да осигури явяването му в експлоатационния център</w:t>
      </w:r>
      <w:r w:rsidRPr="000461F5">
        <w:rPr>
          <w:rFonts w:ascii="Arial" w:hAnsi="Arial" w:cs="Arial"/>
          <w:sz w:val="20"/>
          <w:szCs w:val="20"/>
          <w:lang w:val="bg-BG"/>
        </w:rPr>
        <w:t>.</w:t>
      </w:r>
    </w:p>
    <w:p w:rsidR="00E915A5" w:rsidRPr="000461F5" w:rsidRDefault="007A4E3F" w:rsidP="00E915A5">
      <w:pPr>
        <w:jc w:val="both"/>
        <w:rPr>
          <w:rFonts w:ascii="Arial" w:hAnsi="Arial" w:cs="Arial"/>
          <w:sz w:val="20"/>
          <w:szCs w:val="20"/>
          <w:lang w:val="bg-BG"/>
        </w:rPr>
      </w:pPr>
      <w:r w:rsidRPr="000461F5">
        <w:rPr>
          <w:rFonts w:ascii="Arial" w:hAnsi="Arial" w:cs="Arial"/>
          <w:sz w:val="20"/>
          <w:szCs w:val="20"/>
          <w:lang w:val="bg-BG"/>
        </w:rPr>
        <w:tab/>
      </w:r>
      <w:r w:rsidR="007B2D71" w:rsidRPr="000461F5">
        <w:rPr>
          <w:rFonts w:ascii="Arial" w:hAnsi="Arial" w:cs="Arial"/>
          <w:sz w:val="20"/>
          <w:szCs w:val="20"/>
          <w:lang w:val="bg-BG"/>
        </w:rPr>
        <w:t>3.2. Да заплаща на Възложителя възнаграждение</w:t>
      </w:r>
      <w:r w:rsidR="002243AD" w:rsidRPr="000461F5">
        <w:rPr>
          <w:rFonts w:ascii="Arial" w:hAnsi="Arial" w:cs="Arial"/>
          <w:sz w:val="20"/>
          <w:szCs w:val="20"/>
          <w:lang w:val="bg-BG"/>
        </w:rPr>
        <w:t xml:space="preserve">. Заплащането ще бъде </w:t>
      </w:r>
      <w:r w:rsidR="00053D76">
        <w:rPr>
          <w:rFonts w:ascii="Arial" w:hAnsi="Arial" w:cs="Arial"/>
          <w:sz w:val="20"/>
          <w:szCs w:val="20"/>
          <w:lang w:val="bg-BG"/>
        </w:rPr>
        <w:t>………………</w:t>
      </w:r>
      <w:bookmarkStart w:id="0" w:name="_GoBack"/>
      <w:bookmarkEnd w:id="0"/>
      <w:r w:rsidR="002243AD" w:rsidRPr="000461F5">
        <w:rPr>
          <w:rFonts w:ascii="Arial" w:hAnsi="Arial" w:cs="Arial"/>
          <w:sz w:val="20"/>
          <w:szCs w:val="20"/>
          <w:lang w:val="bg-BG"/>
        </w:rPr>
        <w:t xml:space="preserve"> и ще е в зависимост от извършената работа от Изпълнителя.</w:t>
      </w:r>
    </w:p>
    <w:p w:rsidR="000461F5" w:rsidRDefault="002243AD" w:rsidP="00E915A5">
      <w:pPr>
        <w:jc w:val="both"/>
        <w:rPr>
          <w:rFonts w:ascii="Arial" w:hAnsi="Arial" w:cs="Arial"/>
          <w:sz w:val="20"/>
          <w:szCs w:val="20"/>
          <w:lang w:val="bg-BG"/>
        </w:rPr>
      </w:pPr>
      <w:r w:rsidRPr="000461F5">
        <w:rPr>
          <w:rFonts w:ascii="Arial" w:hAnsi="Arial" w:cs="Arial"/>
          <w:sz w:val="20"/>
          <w:szCs w:val="20"/>
          <w:lang w:val="bg-BG"/>
        </w:rPr>
        <w:tab/>
      </w:r>
    </w:p>
    <w:p w:rsidR="00E915A5" w:rsidRDefault="002243AD" w:rsidP="000461F5">
      <w:pPr>
        <w:ind w:firstLine="708"/>
        <w:jc w:val="both"/>
        <w:rPr>
          <w:rFonts w:ascii="Arial" w:hAnsi="Arial" w:cs="Arial"/>
          <w:sz w:val="20"/>
          <w:szCs w:val="20"/>
          <w:lang w:val="bg-BG"/>
        </w:rPr>
      </w:pPr>
      <w:r w:rsidRPr="000461F5">
        <w:rPr>
          <w:rFonts w:ascii="Arial" w:hAnsi="Arial" w:cs="Arial"/>
          <w:sz w:val="20"/>
          <w:szCs w:val="20"/>
          <w:lang w:val="bg-BG"/>
        </w:rPr>
        <w:t xml:space="preserve">4. Договорът влиза в сила от датата на подписване и се сключва за </w:t>
      </w:r>
      <w:r w:rsidR="008E3ADA" w:rsidRPr="000461F5">
        <w:rPr>
          <w:rFonts w:ascii="Arial" w:hAnsi="Arial" w:cs="Arial"/>
          <w:sz w:val="20"/>
          <w:szCs w:val="20"/>
          <w:lang w:val="bg-BG"/>
        </w:rPr>
        <w:t>неопределен срок.</w:t>
      </w:r>
    </w:p>
    <w:p w:rsidR="000461F5" w:rsidRPr="000461F5" w:rsidRDefault="000461F5" w:rsidP="000461F5">
      <w:pPr>
        <w:ind w:firstLine="708"/>
        <w:jc w:val="both"/>
        <w:rPr>
          <w:rFonts w:ascii="Arial" w:hAnsi="Arial" w:cs="Arial"/>
          <w:sz w:val="20"/>
          <w:szCs w:val="20"/>
          <w:lang w:val="bg-BG"/>
        </w:rPr>
      </w:pPr>
    </w:p>
    <w:p w:rsidR="008E3ADA" w:rsidRDefault="008E3ADA" w:rsidP="00E915A5">
      <w:pPr>
        <w:jc w:val="both"/>
        <w:rPr>
          <w:rFonts w:ascii="Arial" w:hAnsi="Arial" w:cs="Arial"/>
          <w:sz w:val="20"/>
          <w:szCs w:val="20"/>
          <w:lang w:val="bg-BG"/>
        </w:rPr>
      </w:pPr>
      <w:r w:rsidRPr="000461F5">
        <w:rPr>
          <w:rFonts w:ascii="Arial" w:hAnsi="Arial" w:cs="Arial"/>
          <w:sz w:val="20"/>
          <w:szCs w:val="20"/>
          <w:lang w:val="bg-BG"/>
        </w:rPr>
        <w:tab/>
        <w:t>5. Договорът може да бъде прекратен от всяка страна с двумесечно предизвестие.</w:t>
      </w:r>
    </w:p>
    <w:p w:rsidR="000461F5" w:rsidRPr="000461F5" w:rsidRDefault="000461F5" w:rsidP="00E915A5">
      <w:pPr>
        <w:jc w:val="both"/>
        <w:rPr>
          <w:rFonts w:ascii="Arial" w:hAnsi="Arial" w:cs="Arial"/>
          <w:sz w:val="20"/>
          <w:szCs w:val="20"/>
          <w:lang w:val="bg-BG"/>
        </w:rPr>
      </w:pPr>
    </w:p>
    <w:p w:rsidR="00E915A5" w:rsidRDefault="008E3ADA" w:rsidP="00E915A5">
      <w:pPr>
        <w:jc w:val="both"/>
        <w:rPr>
          <w:rFonts w:ascii="Arial" w:hAnsi="Arial" w:cs="Arial"/>
          <w:sz w:val="20"/>
          <w:szCs w:val="20"/>
          <w:lang w:val="bg-BG"/>
        </w:rPr>
      </w:pPr>
      <w:r w:rsidRPr="000461F5">
        <w:rPr>
          <w:rFonts w:ascii="Arial" w:hAnsi="Arial" w:cs="Arial"/>
          <w:sz w:val="20"/>
          <w:szCs w:val="20"/>
          <w:lang w:val="bg-BG"/>
        </w:rPr>
        <w:tab/>
        <w:t>6. За всички неуредени въпроси в настоящият договор се прилагат действащите разпоредби на Закона за задълженията и договорите.</w:t>
      </w:r>
    </w:p>
    <w:p w:rsidR="000461F5" w:rsidRPr="000461F5" w:rsidRDefault="000461F5" w:rsidP="00E915A5">
      <w:pPr>
        <w:jc w:val="both"/>
        <w:rPr>
          <w:rFonts w:ascii="Arial" w:hAnsi="Arial" w:cs="Arial"/>
          <w:sz w:val="20"/>
          <w:szCs w:val="20"/>
          <w:lang w:val="bg-BG"/>
        </w:rPr>
      </w:pPr>
    </w:p>
    <w:p w:rsidR="008E3ADA" w:rsidRPr="000461F5" w:rsidRDefault="008E3ADA" w:rsidP="00E915A5">
      <w:pPr>
        <w:jc w:val="both"/>
        <w:rPr>
          <w:rFonts w:ascii="Arial" w:hAnsi="Arial" w:cs="Arial"/>
          <w:sz w:val="20"/>
          <w:szCs w:val="20"/>
          <w:lang w:val="bg-BG"/>
        </w:rPr>
      </w:pPr>
      <w:r w:rsidRPr="000461F5">
        <w:rPr>
          <w:rFonts w:ascii="Arial" w:hAnsi="Arial" w:cs="Arial"/>
          <w:sz w:val="20"/>
          <w:szCs w:val="20"/>
          <w:lang w:val="bg-BG"/>
        </w:rPr>
        <w:tab/>
        <w:t>7. Настоящият договор се подписа в два еднообразни екземпляра – по един за всяка една от страните.</w:t>
      </w:r>
    </w:p>
    <w:p w:rsidR="00E915A5" w:rsidRPr="000461F5" w:rsidRDefault="00E915A5" w:rsidP="00E915A5">
      <w:pPr>
        <w:jc w:val="both"/>
        <w:rPr>
          <w:rFonts w:ascii="Arial" w:hAnsi="Arial" w:cs="Arial"/>
          <w:sz w:val="20"/>
          <w:szCs w:val="20"/>
          <w:lang w:val="bg-BG"/>
        </w:rPr>
      </w:pPr>
    </w:p>
    <w:p w:rsidR="00E915A5" w:rsidRPr="000461F5" w:rsidRDefault="00E915A5" w:rsidP="00E915A5">
      <w:pPr>
        <w:jc w:val="both"/>
        <w:rPr>
          <w:rFonts w:ascii="Arial" w:hAnsi="Arial" w:cs="Arial"/>
          <w:sz w:val="20"/>
          <w:szCs w:val="20"/>
          <w:lang w:val="bg-BG"/>
        </w:rPr>
      </w:pPr>
    </w:p>
    <w:p w:rsidR="00E915A5" w:rsidRPr="002243AD" w:rsidRDefault="00E915A5" w:rsidP="00E915A5">
      <w:pPr>
        <w:jc w:val="both"/>
        <w:rPr>
          <w:rFonts w:ascii="Arial" w:hAnsi="Arial" w:cs="Arial"/>
          <w:lang w:val="bg-BG"/>
        </w:rPr>
      </w:pPr>
    </w:p>
    <w:p w:rsidR="00DF410C" w:rsidRPr="002243AD" w:rsidRDefault="00E915A5" w:rsidP="00E915A5">
      <w:pPr>
        <w:jc w:val="both"/>
        <w:rPr>
          <w:rFonts w:ascii="Arial" w:hAnsi="Arial" w:cs="Arial"/>
          <w:lang w:val="bg-BG"/>
        </w:rPr>
      </w:pPr>
      <w:r w:rsidRPr="002243AD">
        <w:rPr>
          <w:rFonts w:ascii="Arial" w:hAnsi="Arial" w:cs="Arial"/>
          <w:lang w:val="bg-BG"/>
        </w:rPr>
        <w:tab/>
      </w:r>
    </w:p>
    <w:p w:rsidR="00DF410C" w:rsidRPr="002243AD" w:rsidRDefault="00DF410C" w:rsidP="00E915A5">
      <w:pPr>
        <w:jc w:val="both"/>
        <w:rPr>
          <w:rFonts w:ascii="Arial" w:hAnsi="Arial" w:cs="Arial"/>
          <w:lang w:val="bg-BG"/>
        </w:rPr>
      </w:pPr>
    </w:p>
    <w:p w:rsidR="00E915A5" w:rsidRPr="002243AD" w:rsidRDefault="00DF410C" w:rsidP="000461F5">
      <w:pPr>
        <w:jc w:val="both"/>
        <w:rPr>
          <w:rFonts w:ascii="Arial" w:hAnsi="Arial" w:cs="Arial"/>
          <w:lang w:val="bg-BG"/>
        </w:rPr>
      </w:pPr>
      <w:r w:rsidRPr="002243AD">
        <w:rPr>
          <w:rFonts w:ascii="Arial" w:hAnsi="Arial" w:cs="Arial"/>
          <w:lang w:val="bg-BG"/>
        </w:rPr>
        <w:t>ВЪЗЛОЖИТЕЛ</w:t>
      </w:r>
      <w:r w:rsidR="00E915A5" w:rsidRPr="002243AD">
        <w:rPr>
          <w:rFonts w:ascii="Arial" w:hAnsi="Arial" w:cs="Arial"/>
          <w:lang w:val="bg-BG"/>
        </w:rPr>
        <w:t>:</w:t>
      </w:r>
      <w:r w:rsidR="000461F5">
        <w:rPr>
          <w:rFonts w:ascii="Arial" w:hAnsi="Arial" w:cs="Arial"/>
          <w:lang w:val="bg-BG"/>
        </w:rPr>
        <w:tab/>
      </w:r>
      <w:r w:rsidR="000461F5">
        <w:rPr>
          <w:rFonts w:ascii="Arial" w:hAnsi="Arial" w:cs="Arial"/>
          <w:lang w:val="bg-BG"/>
        </w:rPr>
        <w:tab/>
      </w:r>
      <w:r w:rsidR="000461F5">
        <w:rPr>
          <w:rFonts w:ascii="Arial" w:hAnsi="Arial" w:cs="Arial"/>
          <w:lang w:val="bg-BG"/>
        </w:rPr>
        <w:tab/>
      </w:r>
      <w:r w:rsidR="000461F5">
        <w:rPr>
          <w:rFonts w:ascii="Arial" w:hAnsi="Arial" w:cs="Arial"/>
          <w:lang w:val="bg-BG"/>
        </w:rPr>
        <w:tab/>
      </w:r>
      <w:r w:rsidR="000461F5">
        <w:rPr>
          <w:rFonts w:ascii="Arial" w:hAnsi="Arial" w:cs="Arial"/>
          <w:lang w:val="bg-BG"/>
        </w:rPr>
        <w:tab/>
        <w:t>ИЗПЪЛНИТЕЛ:</w:t>
      </w:r>
    </w:p>
    <w:p w:rsidR="00DF410C" w:rsidRPr="002243AD" w:rsidRDefault="00DF410C" w:rsidP="00E915A5">
      <w:pPr>
        <w:jc w:val="both"/>
        <w:rPr>
          <w:rFonts w:ascii="Arial" w:hAnsi="Arial" w:cs="Arial"/>
          <w:lang w:val="bg-BG"/>
        </w:rPr>
      </w:pPr>
    </w:p>
    <w:sectPr w:rsidR="00DF410C" w:rsidRPr="002243AD" w:rsidSect="00F93A72">
      <w:pgSz w:w="11906" w:h="16838"/>
      <w:pgMar w:top="1440" w:right="1274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A72"/>
    <w:rsid w:val="000461F5"/>
    <w:rsid w:val="00053D76"/>
    <w:rsid w:val="000C3892"/>
    <w:rsid w:val="00184DA9"/>
    <w:rsid w:val="002243AD"/>
    <w:rsid w:val="00291A45"/>
    <w:rsid w:val="002B142E"/>
    <w:rsid w:val="002D5A77"/>
    <w:rsid w:val="00332DD1"/>
    <w:rsid w:val="004C59ED"/>
    <w:rsid w:val="005D4F28"/>
    <w:rsid w:val="00643CFC"/>
    <w:rsid w:val="007A4E3F"/>
    <w:rsid w:val="007B2D71"/>
    <w:rsid w:val="007C3B95"/>
    <w:rsid w:val="008951EE"/>
    <w:rsid w:val="008E3ADA"/>
    <w:rsid w:val="0092260F"/>
    <w:rsid w:val="00B03DC2"/>
    <w:rsid w:val="00B40CD0"/>
    <w:rsid w:val="00BE1A2C"/>
    <w:rsid w:val="00C15F14"/>
    <w:rsid w:val="00CF2B21"/>
    <w:rsid w:val="00DF410C"/>
    <w:rsid w:val="00E915A5"/>
    <w:rsid w:val="00EB7723"/>
    <w:rsid w:val="00F26DCE"/>
    <w:rsid w:val="00F93A72"/>
    <w:rsid w:val="00F94D83"/>
    <w:rsid w:val="00FD2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9ED"/>
    <w:rPr>
      <w:sz w:val="24"/>
      <w:szCs w:val="24"/>
      <w:lang w:val="en-GB" w:eastAsia="en-US"/>
    </w:rPr>
  </w:style>
  <w:style w:type="paragraph" w:styleId="1">
    <w:name w:val="heading 1"/>
    <w:basedOn w:val="a"/>
    <w:next w:val="a"/>
    <w:link w:val="10"/>
    <w:qFormat/>
    <w:rsid w:val="004C59ED"/>
    <w:pPr>
      <w:keepNext/>
      <w:jc w:val="both"/>
      <w:outlineLvl w:val="0"/>
    </w:pPr>
    <w:rPr>
      <w:rFonts w:ascii="Arial" w:hAnsi="Arial"/>
      <w:b/>
      <w:sz w:val="18"/>
      <w:szCs w:val="20"/>
      <w:lang w:val="bg-BG"/>
    </w:rPr>
  </w:style>
  <w:style w:type="paragraph" w:styleId="2">
    <w:name w:val="heading 2"/>
    <w:basedOn w:val="a"/>
    <w:next w:val="a"/>
    <w:link w:val="20"/>
    <w:qFormat/>
    <w:rsid w:val="004C59ED"/>
    <w:pPr>
      <w:keepNext/>
      <w:jc w:val="center"/>
      <w:outlineLvl w:val="1"/>
    </w:pPr>
    <w:rPr>
      <w:rFonts w:ascii="Arial" w:hAnsi="Arial"/>
      <w:b/>
      <w:sz w:val="20"/>
      <w:szCs w:val="20"/>
      <w:lang w:val="bg-BG"/>
    </w:rPr>
  </w:style>
  <w:style w:type="paragraph" w:styleId="3">
    <w:name w:val="heading 3"/>
    <w:basedOn w:val="a"/>
    <w:next w:val="a"/>
    <w:link w:val="30"/>
    <w:qFormat/>
    <w:rsid w:val="004C59ED"/>
    <w:pPr>
      <w:keepNext/>
      <w:ind w:left="-900"/>
      <w:jc w:val="center"/>
      <w:outlineLvl w:val="2"/>
    </w:pPr>
    <w:rPr>
      <w:rFonts w:ascii="Arial" w:hAnsi="Arial"/>
      <w:b/>
      <w:sz w:val="20"/>
      <w:szCs w:val="20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1A2C"/>
    <w:rPr>
      <w:sz w:val="24"/>
      <w:szCs w:val="24"/>
      <w:lang w:val="en-GB" w:eastAsia="en-US"/>
    </w:rPr>
  </w:style>
  <w:style w:type="character" w:customStyle="1" w:styleId="10">
    <w:name w:val="Заглавие 1 Знак"/>
    <w:basedOn w:val="a0"/>
    <w:link w:val="1"/>
    <w:rsid w:val="004C59ED"/>
    <w:rPr>
      <w:rFonts w:ascii="Arial" w:hAnsi="Arial"/>
      <w:b/>
      <w:sz w:val="18"/>
      <w:lang w:eastAsia="en-US"/>
    </w:rPr>
  </w:style>
  <w:style w:type="character" w:customStyle="1" w:styleId="20">
    <w:name w:val="Заглавие 2 Знак"/>
    <w:basedOn w:val="a0"/>
    <w:link w:val="2"/>
    <w:rsid w:val="004C59ED"/>
    <w:rPr>
      <w:rFonts w:ascii="Arial" w:hAnsi="Arial"/>
      <w:b/>
      <w:lang w:eastAsia="en-US"/>
    </w:rPr>
  </w:style>
  <w:style w:type="character" w:customStyle="1" w:styleId="30">
    <w:name w:val="Заглавие 3 Знак"/>
    <w:basedOn w:val="a0"/>
    <w:link w:val="3"/>
    <w:rsid w:val="004C59ED"/>
    <w:rPr>
      <w:rFonts w:ascii="Arial" w:hAnsi="Arial"/>
      <w:b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9ED"/>
    <w:rPr>
      <w:sz w:val="24"/>
      <w:szCs w:val="24"/>
      <w:lang w:val="en-GB" w:eastAsia="en-US"/>
    </w:rPr>
  </w:style>
  <w:style w:type="paragraph" w:styleId="1">
    <w:name w:val="heading 1"/>
    <w:basedOn w:val="a"/>
    <w:next w:val="a"/>
    <w:link w:val="10"/>
    <w:qFormat/>
    <w:rsid w:val="004C59ED"/>
    <w:pPr>
      <w:keepNext/>
      <w:jc w:val="both"/>
      <w:outlineLvl w:val="0"/>
    </w:pPr>
    <w:rPr>
      <w:rFonts w:ascii="Arial" w:hAnsi="Arial"/>
      <w:b/>
      <w:sz w:val="18"/>
      <w:szCs w:val="20"/>
      <w:lang w:val="bg-BG"/>
    </w:rPr>
  </w:style>
  <w:style w:type="paragraph" w:styleId="2">
    <w:name w:val="heading 2"/>
    <w:basedOn w:val="a"/>
    <w:next w:val="a"/>
    <w:link w:val="20"/>
    <w:qFormat/>
    <w:rsid w:val="004C59ED"/>
    <w:pPr>
      <w:keepNext/>
      <w:jc w:val="center"/>
      <w:outlineLvl w:val="1"/>
    </w:pPr>
    <w:rPr>
      <w:rFonts w:ascii="Arial" w:hAnsi="Arial"/>
      <w:b/>
      <w:sz w:val="20"/>
      <w:szCs w:val="20"/>
      <w:lang w:val="bg-BG"/>
    </w:rPr>
  </w:style>
  <w:style w:type="paragraph" w:styleId="3">
    <w:name w:val="heading 3"/>
    <w:basedOn w:val="a"/>
    <w:next w:val="a"/>
    <w:link w:val="30"/>
    <w:qFormat/>
    <w:rsid w:val="004C59ED"/>
    <w:pPr>
      <w:keepNext/>
      <w:ind w:left="-900"/>
      <w:jc w:val="center"/>
      <w:outlineLvl w:val="2"/>
    </w:pPr>
    <w:rPr>
      <w:rFonts w:ascii="Arial" w:hAnsi="Arial"/>
      <w:b/>
      <w:sz w:val="20"/>
      <w:szCs w:val="20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1A2C"/>
    <w:rPr>
      <w:sz w:val="24"/>
      <w:szCs w:val="24"/>
      <w:lang w:val="en-GB" w:eastAsia="en-US"/>
    </w:rPr>
  </w:style>
  <w:style w:type="character" w:customStyle="1" w:styleId="10">
    <w:name w:val="Заглавие 1 Знак"/>
    <w:basedOn w:val="a0"/>
    <w:link w:val="1"/>
    <w:rsid w:val="004C59ED"/>
    <w:rPr>
      <w:rFonts w:ascii="Arial" w:hAnsi="Arial"/>
      <w:b/>
      <w:sz w:val="18"/>
      <w:lang w:eastAsia="en-US"/>
    </w:rPr>
  </w:style>
  <w:style w:type="character" w:customStyle="1" w:styleId="20">
    <w:name w:val="Заглавие 2 Знак"/>
    <w:basedOn w:val="a0"/>
    <w:link w:val="2"/>
    <w:rsid w:val="004C59ED"/>
    <w:rPr>
      <w:rFonts w:ascii="Arial" w:hAnsi="Arial"/>
      <w:b/>
      <w:lang w:eastAsia="en-US"/>
    </w:rPr>
  </w:style>
  <w:style w:type="character" w:customStyle="1" w:styleId="30">
    <w:name w:val="Заглавие 3 Знак"/>
    <w:basedOn w:val="a0"/>
    <w:link w:val="3"/>
    <w:rsid w:val="004C59ED"/>
    <w:rPr>
      <w:rFonts w:ascii="Arial" w:hAnsi="Arial"/>
      <w:b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1950</Characters>
  <Application>Microsoft Office Word</Application>
  <DocSecurity>0</DocSecurity>
  <Lines>16</Lines>
  <Paragraphs>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og</cp:lastModifiedBy>
  <cp:revision>2</cp:revision>
  <cp:lastPrinted>2017-01-30T09:41:00Z</cp:lastPrinted>
  <dcterms:created xsi:type="dcterms:W3CDTF">2021-03-17T11:06:00Z</dcterms:created>
  <dcterms:modified xsi:type="dcterms:W3CDTF">2021-03-17T11:06:00Z</dcterms:modified>
</cp:coreProperties>
</file>