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7A3" w:rsidRPr="007107A3" w:rsidRDefault="007107A3" w:rsidP="007107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bookmarkStart w:id="0" w:name="_GoBack"/>
      <w:bookmarkEnd w:id="0"/>
    </w:p>
    <w:p w:rsidR="007107A3" w:rsidRPr="00772B8B" w:rsidRDefault="007107A3" w:rsidP="00772B8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bg-BG"/>
        </w:rPr>
      </w:pPr>
      <w:r w:rsidRPr="00772B8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bg-BG"/>
        </w:rPr>
        <w:t>Размер на осигурите</w:t>
      </w:r>
      <w:r w:rsidR="00772B8B" w:rsidRPr="00772B8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bg-BG"/>
        </w:rPr>
        <w:t>лните вноски от 1997г. до 2011г.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Извлечение от Закона за бюджета на фонд „Обществено осигуряване” </w:t>
      </w: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за 1997 г.</w:t>
      </w: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</w:t>
      </w:r>
      <w:proofErr w:type="spellStart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Обн</w:t>
      </w:r>
      <w:proofErr w:type="spellEnd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ДВ. бр. 55 от 11 Юли 1997 г.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2. (1) Размерът на осигурителните вноски за всички осигурителни случаи за сметка на осигурителите (работодателите) се определя,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тридесет и седем на сто върху брутните трудови възнаграждения или осигурителния доход за лицата, които придобиват право на пенсия при условията на трета категория труд;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четиридесет и седем на сто върху брутните трудови възнаграждения или осигурителния доход за лицата, които придобиват право на пълна пенсия за изслужено време и старост три и повече години по-рано от възрастта, която се изисква за пенсиониране при трета категория труд;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петдесет и две на сто върху брутните трудови възнаграждения или осигурителния доход за лицата, които придобиват право на пълна пенсия за изслужено време и старост осем и повече години по-рано от възрастта, която се изисква за пенсиониране при трета категория труд;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четиридесет на сто върху брутните трудови възнаграждения за учителите.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(2) Разликата между осигурителната вноска за учителите и вноската за трета категория труд се внася в Учителския пенсионен фонд към Националния осигурителен институт.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(3) Осигурителната вноска, която е за сметка на осигурените лица за всички осигурителни случаи, е в размер 2 на сто върху брутното трудово възнаграждение или осигурителния доход.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(4) За лицата, които се осигуряват за пенсия за изслужено време и старост, инвалидност поради общо заболяване и наследствена пенсия, осигурителната вноска е в размер 22 на сто върху осигурителния доход.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(5) За лицата, които се осигуряват за всички осигурителни случаи без трудова злополука и професионално заболяване, осигурителната вноска е в размер 32 на сто върху осигурителния доход.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(6) Осигурителната вноска за работниците и служителите – чужди граждани, които се осигуряват задължително за временна и трайна нетрудоспособност за сметка на работодателя, е в размер 22 на сто върху брутното месечно възнаграждение.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(7) За лицата, осигурени само за трудова злополука и професионално заболяване, осигурителната вноска за сметка на осигурителите (работодателите) е в размер 10 на сто върху брутните трудови възнаграждения или осигурителния доход.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(8) Осигурителната вноска за сметка на фонд „Професионална квалификация и безработица“ е в размер 22 на сто върху начислените обезщетения на безработни лица за времето, което се зачита за трудов стаж.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Извлечение от Закона за бюджета на фонд „Обществено осигуряване” </w:t>
      </w: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за 1998 г.: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</w:t>
      </w: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Обн</w:t>
      </w:r>
      <w:proofErr w:type="spellEnd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ДВ. бр. 123 от 22 Декември 1997 г./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2. (1) Размерът на осигурителните вноски за всички осигурителни случаи за сметка на осигурителите (работодателите) се определя,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тридесет и седем на сто върху брутните трудови възнаграждения или осигурителния доход за лицата, които придобиват право на пълна пенсия при условията на трета категория труд;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четиридесет и седем на сто върху брутните трудови възнаграждения или осигурителния доход за лицата, които придобиват право на пълна пенсия за изслужено време и старост три и повече години по-рано от възрастта, която се изисква за пенсиониране при трета категория труд;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петдесет и две на сто върху брутните трудови възнаграждения или осигурителния доход за лицата, които придобиват право на пълна пенсия за изслужено време и старост осем и повече години по-рано от възрастта, която се изисква за пенсиониране при трета категория труд;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четиридесет на сто върху брутните трудови възнаграждения за учителите.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(2) Разликата между осигурителната вноска за учителите и вноската за трета категория труд се внася в Учителския пенсионен фонд към Националния осигурителен институт.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(3) Осигурителната вноска, която е за сметка на осигурените лица, за всички осигурителни случаи е в размер 2 на сто върху брутното трудово възнаграждение или осигурителния им доход.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(4) За лицата, които сами се осигуряват за пенсия за изслужено време и старост, инвалидност поради общо заболяване и наследствена пенсия, осигурителната вноска е в размер 22 на сто върху осигурителния доход.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(5) За лицата, които сами се осигуряват за всички осигурителни случаи без трудова злополука и професионално заболяване, осигурителната вноска е в размер 32 на сто върху осигурителния доход.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(6) Осигурителната вноска за работниците и служителите – чужди граждани, които се осигуряват задължително за временна и трайна нетрудоспособност за сметка на работодателя, е в размер 22 на сто върху брутното месечно възнаграждение.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(7) За лицата, осигурени само за трудова злополука и професионално заболяване, осигурителната вноска за сметка на осигурителите (работодателите) е в размер 10 на сто върху брутните трудови възнаграждения или осигурителния доход.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(8) Осигурителната вноска за сметка на фонд „Професионална квалификация и безработица“ е в размер 22 на сто върху начислените обезщетения на безработни лица за времето, което се зачита за трудов стаж.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Извлечение от Закона за бюджета на фонд „Обществено осигуряване“                    </w:t>
      </w: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за 1999 г.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/отразена деноминацията от 5.07.1999 г./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</w:t>
      </w:r>
      <w:proofErr w:type="spellStart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Обн</w:t>
      </w:r>
      <w:proofErr w:type="spellEnd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ДВ. бр. 155 от 29 Декември 1998 г., доп. ДВ. бр.67 от 27 Юли 1999 г./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2. (1) Размерът на осигурителните вноски за всички осигурителни случаи за сметка на осигурителите (работодателите) се определя,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тридесет и седем на сто върху брутните трудови възнаграждения или осигурителния доход за лицата, които придобиват право на пълна пенсия за изслужено време и старост при условията на трета категория труд за периода до 30 юни 1999 г., а от 1 юли 1999 г. – 34,7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четиридесет и седем на сто върху брутните трудови възнаграждения или осигурителния доход за лицата, които придобиват право на пълна пенсия за изслужено време и старост три и повече години по-рано от възрастта, която се изисква за пенсиониране при трета категория труд, за периода до 30 юни 1999 г., а от 1 юли 1999 г. – 44,7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петдесет и две на сто върху брутните трудови възнаграждения или осигурителния доход за лицата, които придобиват право на пълна пенсия за изслужено време и старост осем и повече години по-рано от възрастта, която се изисква за пенсиониране при трета категория труд, за периода до 30 юни 1999 г., а от 1 юли 1999 г. – 49,7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четиридесет на сто върху брутните трудови възнаграждения за учителите за периода до 30 юни 1999 г., а от 1 юли 1999 г. – 37,7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(2) Разликата между осигурителната вноска за учителите и вноската за трета категория труд се внася в Учителския пенсионен фонд към Националния осигурителен институт.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(3) (Доп. – ДВ, бр. 67 от 1999 г., в сила от 27.08.1999 г.) Осигурителната вноска, която е за сметка на осигурените лица за всички осигурителни случаи, е в размер 2 на сто върху брутното трудово възнаграждение или осигурителния им доход, с изключение на </w:t>
      </w: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държавните служители, която вноска се поема от държавния бюджет, за периода до 30 юни 1999 г., а от 1 юли 1999 г. – 1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(4) За лицата, които сами се осигуряват за пенсия за изслужено време и старост, инвалидност поради общо заболяване и наследствена пенсия, осигурителната вноска е в размер 22 на сто върху осигурителния доход.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(5) За лицата, които сами се осигуряват за всички осигурителни случаи, без трудова злополука и професионално заболяване, осигурителната вноска е в размер 32 на сто върху осигурителния доход.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(6) Осигурителната вноска за работниците и служителите – чужди граждани, които се осигуряват задължително за временна и трайна нетрудоспособност за сметка на работодателя, е в размер 22 на сто върху брутното месечно възнаграждение.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(7) За лицата, осигурени само за трудова злополука и професионално заболяване, осигурителната вноска за сметка на осигурителите (работодателите) е в размер 10 на сто върху брутните трудови възнаграждения.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(8) Осигурителната вноска за сметка на фонд „Професионална квалификация и безработица“ е в размер 22 на сто върху начислените обезщетения на безработни лица за времето, което се зачита за трудов стаж.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(9) Осигурителната вноска за периода на временна нетрудоспособност или бременност и раждане е в размер 22 на сто върху </w:t>
      </w:r>
      <w:proofErr w:type="spellStart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среднодневното</w:t>
      </w:r>
      <w:proofErr w:type="spellEnd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брутно трудово възнаграждение или </w:t>
      </w:r>
      <w:proofErr w:type="spellStart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среднодневния</w:t>
      </w:r>
      <w:proofErr w:type="spellEnd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осигурителен доход, от които е изчислено паричното обезщетение на лицата по ал. 1, 5 и 6.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(10) Върху средствата за социални разходи по чл. 147, т. 3 от Кодекса на труда от 1951 г. осигурителната вноска е в размер 22 на сто за сметка на работодателя.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Извлечение от Закона за бюджета на държавното обществено осигуряване за </w:t>
      </w: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2000 г.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</w:t>
      </w:r>
      <w:proofErr w:type="spellStart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Обн</w:t>
      </w:r>
      <w:proofErr w:type="spellEnd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ДВ. бр. 1 от 4 януари 2000 г., изм. ДВ. бр. 31 от 14 Април 2000 г., отм. ДВ. бр. 108 от 29 декември 2000 г./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5. (1) (Изм. – ДВ, бр. 31 от 2000 г., в сила от 1.01.2000 г.) Осигурителната вноска за осигурените за всички осигурени социални рискове е в размер 35,7 на сто и се разпределя по фондове,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за фонд „Пенсии“ – 32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за фонд „Трудова злополука и професионална болест“ – 0,7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за фонд „Общо заболяване и майчинство“ – 3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(2) Осигурителните вноски по ал. 1, т. 1 и 3 за лицата, работещи по трудови правоотношения или упражняващи трудова дейност като членове на кооперации, и за изпълнителите по договори за управление и контрол се разпределят в съотношение 80 на сто за сметка на работодателя, съответно  кооперацията или търговското дружество, и 20 на сто за сметка на работника или служителя, съответно кооператора или изпълнителя по договора за управление и контрол.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(3) Осигурителната вноска за фонд „Трудова злополука и професионална болест“ е за сметка на работодателите.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(4) Осигурителната вноска за учителите е в размер 40,0 на сто, като 35,7 на сто се внасят в бюджета на държавното обществено осигуряване по реда на ал. 1, 2 и 3, а 4,3 на сто – за сметка на работодателя в Учителския пенсионен фонд.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(5) (Изм. – ДВ, бр. 31 от 2000 г., в сила от 1.01.2000 г.) За лицата, които сами се осигуряват за инвалидност поради общо заболяване, за старост и за смърт, осигурителната вноска се внася във фонд „Пенсии“ и е в размер 32 на сто върху осигурителния доход.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(6) (Изм. – ДВ, бр. 31 от 2000 г., в сила от 1.01.2000 г.) За лицата, които сами се осигуряват за всички осигурени социални рискове, без трудова злополука и професионална болест, осигурителната вноска е в размер 35 на сто и се разпределя,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за фонд „Пенсии“ – 32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за фонд „Общо заболяване и майчинство“ – 3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(7) За лицата, осигурени само за трудова злополука и професионална болест, осигурителната вноска е за сметка на работодателите в размер 0,7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(8) Осигурителната вноска за сметка на фонд „Професионална квалификация и безработица“ е в размер 32 на сто върху изплатените обезщетения на безработни лица за времето, което се зачита за трудов стаж, и се внася във фонд „Пенсии“.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(9) (Изм. – ДВ, бр. 31 от 2000 г., в сила от 1.01.2000 г.) Осигурителната вноска за периода на временна неработоспособност или бременност и раждане е в размер 25,6 на сто върху паричните обезщетения и се внася във фонд „Пенсии“.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(10) Осигурителната вноска за допълнително задължително пенсионно осигуряване е за сметка на работодателите и се определя,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за лицата, работещи при условията на първа категория труд-12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за лицата, работещи при условията на втора категория труд-7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(11) За 2000 г. осигурителната вноска за фонд „Пенсии“ за лицата, работещи при условията на първа и втора категория труд, е в размер 35 на сто, като увеличението от 3 на сто над вноската по ал. 1, т. 1 е за сметка на работодателя.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(12) (Изм. – ДВ, бр. 31 от 2000 г., в сила от 1.01.2000 г.) Осигурителната вноска върху социалните разходи е в размер 32 на сто и се внася във фонд „Пенсии“.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(13) Осигурителната вноска за кадровите военнослужещи по Закона за отбраната и въоръжените сили на Република България, офицерите и сержантите от Министерството на вътрешните работи, следствените служби, Главното управление на местата за лишаване от свобода и Главна дирекция „Следствени арести“ при Министерството на правосъдието, военните съдилища и прокуратури и от Специалната куриерска служба на Министерството на транспорта и съобщенията е в размер 38,7 на сто и се разпределя по фондове,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за фонд „Пенсии“ – 35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за фонд „Трудова злополука и професионална болест“ – 0,7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за фонд „Общо заболяване и майчинство“ – 3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Извлечение от Закона за изменение на закона за бюджета на държавното обществено осигуряване </w:t>
      </w: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за 2000 г</w:t>
      </w: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</w:t>
      </w:r>
      <w:proofErr w:type="spellStart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Обн</w:t>
      </w:r>
      <w:proofErr w:type="spellEnd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ДВ. бр. 31 от 14 април 2000 г./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§ 1. В чл. 1, ал. 1, показател „Осигурителни вноски за периода на временна  нетрудоспособност“ думата „нетрудоспособност“ се заменя с „неработоспособност“.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§ 2. В чл. 2, ал. 2, показател „Обезщетения за трудови и приравнени трудови злополуки и професионални заболявания“ думите „професионални заболявания“ се заменят с „професионални болести“.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§ 3. В чл. 5 се правят следните изменения: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В ал. 1 думите „осигурителни случаи“ се заменят с „осигурени социални рискове“.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В ал. 5 думите „пенсия за изслужено време и старост, инвалидност поради общо заболяване и наследствена пенсия“ се заменят с „инвалидност поради общо заболяване, за старост и за смърт“.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В ал. 6 думите „осигурителни случаи“ се заменят с „осигурени социални рискове“.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Алинея 9 се изменя така: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„(9) Осигурителната вноска за периода на временна неработоспособност или бременност и раждане е в размер 25,6 на сто върху паричните обезщетения и се внася във фонд „Пенсии“.“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5. В ал. 12 думите „за сметка на работодателя“ се заличават.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Извлечение от Закона за бюджета на държавното обществено осигуряване за 2001 г.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Обн</w:t>
      </w:r>
      <w:proofErr w:type="spellEnd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ДВ. бр. 108 от 29 декември 2000 г., изм. ДВ. бр. 41 от 24 април 2001 г.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5. (1) Осигурителната вноска за осигурените за всички осигурени социални рискове за 2001 г. е в размер 32,7 на сто и се разпределя по фондове,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за фонд „Пенсии“ – 29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за фонд „Трудова злополука и професионална болест“ – 0,7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за фонд „Общо заболяване и майчинство“ – 3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(2) Осигурителните вноски по ал. 1, т. 1 и 3 за лицата, работещи по трудови правоотношения или упражняващи трудова дейност като членове на кооперации, и изпълнителите по договори за управление и контрол се разпределят в съотношение 80 на сто за сметка на работодателя, съответно кооперацията или търговското дружество, и 20 на сто за сметка на работника или служителя, съответно кооператора или изпълнителя по договора за управление и контрол.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(3) Осигурителната вноска за фонд „Трудова злополука и професионална болест“ е за сметка на работодателите.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(4) Осигурителната вноска за учителите е в размер 37,0 на сто, като 32,7 на сто се внасят в бюджета на държавното обществено осигуряване по реда на ал. 1, 2 и 3, а 4,3 на сто – за сметка на работодателя в Учителския пенсионен фонд.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(5) За лицата, които сами се осигуряват за инвалидност поради общо заболяване, за старост и за смърт, осигурителната вноска се внася във фонд „Пенсии“ и е в размер 29 на сто върху осигурителния доход.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(6) За лицата, които сами се осигуряват за всички осигурени социални рискове без трудова злополука и професионална болест, осигурителната вноска е в размер 32 на сто и се разпределя,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за фонд „Пенсии“ – 29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за фонд „Общо заболяване и майчинство“ – 3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(7) За лицата, осигурени само за трудова злополука и професионална болест, осигурителната вноска е за сметка на работодателите в размер 0,7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(8) Осигурителната вноска за сметка на фонд „Професионална квалификация и безработица“ е в размер 29 на сто върху изплатените обезщетения на безработни лица за времето, което се зачита за трудов стаж, и се внася във фонд „Пенсии“.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(9) Осигурителната вноска за периода на временна неработоспособност или бременност и раждане е в размер 23,2 на сто върху паричните обезщетения и се внася във фонд „Пенсии“.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(10) Осигурителната вноска за допълнително задължително пенсионно осигуряване е за сметка на работодателите и се определя,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за лицата, работещи при условията на първа категория труд – 12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за лицата, работещи при условията на втора категория труд – 7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(11) За 2001 г. осигурителната вноска за фонд „Пенсии“ за лицата, работещи при условията на първа и втора категория труд, е в размер 32 на сто, като увеличението от 3 на сто над вноската по ал. 1, т. 1 е за сметка на работодателя.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(12) Осигурителната вноска върху социалните разходи е в размер 29 на сто и се внася във фонд „Пенсии“.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(13) Осигурителната вноска за кадровите военнослужещи по Закона за отбраната и въоръжените сили на Република България, държавните служители – офицери, сержанти и граждански лица от Министерството на вътрешните работи, офицерите и сержантите от Специализираната следствена служба,от Главна дирекция „Главно управление на местата за лишаване от свобода“ и от Главна дирекция „Следствени арести“ на Министерството на правосъдието, от Специалната куриерска служба на Министерството на транспорта и съобщенията, следователите и помощник-следователите и лицата по § 19 от преходните и заключителните разпоредби на Закона за изменение и допълнение на Закона за изпълнение на наказанията (ДВ, бр.73 от 1998 г.) е в размер 35,7 на сто и се разпределя по фондове,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за фонд „Пенсии“ – 32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за фонд „Трудова злополука и професионална болест“ – 0,7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за фонд „Общо заболяване и майчинство“ – 3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Извлечение от Закона за бюджета на държавното обществено осигуряване           </w:t>
      </w: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за 2002 г.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</w:t>
      </w:r>
      <w:proofErr w:type="spellStart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Обн</w:t>
      </w:r>
      <w:proofErr w:type="spellEnd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ДВ. бр. 111 от 28 декември 2001 г., изм. ДВ. бр. 10 от 29 януари     2002 г., изм. ДВ. бр. 74 от 30 юли 2002 г./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8. (Изм. – ДВ, бр. 10 от 2002 г., в сила от 01.01.2002 г.) Определят се следните размери на месечния осигурителен доход за 2002 г.: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1. минимален месечен размер на осигурителния доход за </w:t>
      </w:r>
      <w:proofErr w:type="spellStart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самоосигуряващите</w:t>
      </w:r>
      <w:proofErr w:type="spellEnd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лица – 170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минимален месечен размер на осигурителния доход за земеделските производители – 85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минимален месечен размер на осигурителния доход за земеделските производители, които упражняват само земеделска дейност – 42,50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4. максимален месечен размер на осигурителния доход – 850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11. (Изм. – ДВ, бр. 10 от 2002 г., в сила от 01.01.2002 г.) Определят се следните размери на осигурителните вноски съобразно обхванатите осигурени социални рискове: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за лицата, осигурени за всички осигурени социални рискове: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а) 36,7 на сто за работещите при условията на III категория труд;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б) 46,7 на сто за работещите при условията на II категория труд;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в) 51,7 на сто за работещите при условията на I категория труд;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г) 41 на сто за учителите;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за лицата, осигурени за инвалидност поради общо заболяване, за старост, смърт и за трудова злополука и професионална болест – 29,7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за лицата, осигурени за всички осигурени социални рискове без трудова злополука и професионална болест, и безработица – 32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за лицата, осигурени за инвалидност поради общо заболяване, старост и смърт – 29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12. (Нов – ДВ, бр. 10 от 2002 г., в сила от 01.01.2002 г.) (1) Размерите на осигурителните вноски по чл. 11 за 2002 г. се разпределят за фондовете на държавното обществено осигуряване и за допълнително задължително пенсионно осигуряване,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за фонд „Пенсии“: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а) 29 на сто – за лицата, родени преди 1 януари 1960 г.;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б) 27 на сто – за лицата, родени след 31 декември 1959 г.;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в) 32 на сто – за лицата, работещи при условията на I и II категория труд, родени преди 1 януари 1960 г., и 30 на сто за лицата, родени след 31 декември 1959 г.;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за Учителския пенсионен фонд – 4,3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за фонд „Общо заболяване и майчинство“ – 3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за фонд „Трудова злополука и професионална болест“ – 0,7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5. за фонд „Безработица“ – 4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6. за допълнително задължително пенсионно осигуряване в професионални пенсионни фондове: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а) 12 на сто – за лицата, работещи при условията на I категория труд;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б) 7 на сто – за лицата, работещи при условията на II категория труд;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7. за допълнително задължително пенсионно осигуряване в универсален пенсионен фонд за лицата, родени след 31 декември 1959 г. – 2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(2) Осигурителните вноски по ал. 1, т. 1, букви „а“ и „б“, т. 3, 5 и 7 за лицата, работещи по трудови правоотношения или упражняващи трудова дейност като членове на кооперации, и изпълнителите по договори за управление и контрол се разпределят в съотношение 75 на сто за сметка на работодателя, съответно кооперацията или търговското дружество, и 25 на сто за сметка на работника или служителя, съответно кооператора или изпълнителя по договора за управление и контрол.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(3) Осигурителната вноска за фонд „Трудова злополука и професионална болест“ е за сметка на работодателите.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(4) За лицата, работещи при условията на I и II категория труд, осигурителната вноска по ал. 1, т. 1, буква „в“ и за допълнително задължително пенсионно осигуряване в универсален пенсионен фонд се разпределя,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29 на сто в съотношение 75 на сто за сметка на работодателя и 25 на сто за сметка на работника или служителя за лицата, родени преди 1 януари 1960 г.;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27 на сто в съотношение 75 на сто за сметка на работодателя и 25 на сто за сметка на работника или служителя за лицата, родени след 31 декември 1959 г.;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2 на сто в съотношение 75 на сто за сметка на работодателя и 25 на сто за сметка на работника или служителя за лицата, родени след 31 декември 1959 г.;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3 на сто за сметка на работодателя.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(5) Осигурителните вноски за допълнително задължително пенсионно осигуряване в професионални пенсионни фондове за лицата по ал. 1, т. 6 са за сметка на работодателя.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(6) Осигурителната вноска за Учителския пенсионен фонд в размер 4,3 на сто е за сметка на работодателя.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(7) За лицата, които сами се осигуряват за инвалидност поради общо заболяване, за старост и за смърт, осигурителните вноски се внасят в размерите по ал. 1, т. 1, букви „а“ и „б“ и т. 7.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(8) За лицата, които сами се осигуряват за всички осигурени социални рискове без трудова злополука и професионална болест, осигурителните вноски се внасят в размерите по ал. 1, т. 1, букви „а“ и „б“, т. 3 и 7.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(9) Осигурителната вноска за периодите на временна неработоспособност или бременност и раждане е в размер 21,75 на сто за лицата, родени преди 1 януари 1960 г., и 20,25 на сто за лицата, родени след 31 декември 1959 г., и се внасят във фонд „Пенсии“ за сметка на осигурителя или </w:t>
      </w:r>
      <w:proofErr w:type="spellStart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самоосигуряващото</w:t>
      </w:r>
      <w:proofErr w:type="spellEnd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лице.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(10) Осигурителните вноски върху социалните разходи се внасят в размерите по ал. 1, т. 1, чл.13, ал.1, т. 1 и 4 и ал. 2, т.1 и 5, и за допълнително задължително пенсионно осигуряване.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(11) Осигурителните вноски за допълнително задължително пенсионно осигуряване в универсални пенсионни фондове за държавните служители са за сметка на работодателя.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13. (Нов – ДВ, бр. 10 от 2002 г., в сила от 01.01.2002 г.) (1) (Изм. – ДВ, бр. 74 от 2002 г.) Размерът на осигурителната вноска за 2002 г. за кадровите военнослужещи по Закона за отбраната и въоръжените сили на Република България, държавните служители – офицери, сержанти и граждански лица от Министерството на вътрешните работи, офицерите и сержантите от Националната следствена служба, от Главна дирекция „Главно управление на местата за лишаване от свобода“ на Министерството на правосъдието, от Специалната куриерска служба на Министерството на транспорта и съобщенията, следователите и лицата по § 19 от преходните и заключителните разпоредби на Закона за изменение и допълнение на Закона за изпълнение на наказанията (ДВ, бр.73 от 1998 г.) е в размер 35,7 на сто и се внася по фондове и за допълнително задължително пенсионно осигуряване в универсален пенсионен фонд: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за фонд „Пенсии“ – 32 на сто – за лицата, родени преди 1 януари 1960 г., и 30 на сто – за лицата, родени след 31 декември 1959 г.;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за фонд „Трудова злополука и професионална болест“ – 0,7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за фонд „Общо заболяване и майчинство“ – 3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за допълнително задължително пенсионно осигуряване в универсален пенсионен фонд за лицата, родени след 31 декември 1959 г. – 2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(2) Размерът на осигурителната вноска за 2002 г. за следователите е 39,7 на сто и се внася по фондове и за допълнително задължително пенсионно осигуряване в универсален пенсионен фонд: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за фонд „Пенсии“ – 32 на сто – за лицата, родени преди 1 януари 1960 г., и 30 на сто – за лицата, родени след 31 декември 1959 г.;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за фонд „Трудова злополука и професионална болест“ – 0,7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за фонд „Общо заболяване и майчинство“ – 3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за фонд „Безработица“ – 4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5. за допълнително задължително пенсионно осигуряване в универсален пенсионен фонд за лицата, родени след 31 декември 1959 г. – 2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6. осигурителните вноски по т. 1, 3, 4 и 5 се внасят в съотношение 75 на сто за сметка на осигурителя и 25 на сто за сметка на осигуреното лице.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 xml:space="preserve">Извлечение от Закона за бюджета на държавното обществено осигуряване </w:t>
      </w: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за 2003 г.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</w:t>
      </w:r>
      <w:proofErr w:type="spellStart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Обн</w:t>
      </w:r>
      <w:proofErr w:type="spellEnd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ДВ. бр. 119 от 27 декември 2002 г., доп. ДВ. бр. 67 от 29 юли 2003 г./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8. Определят се следните размери на месечния осигурителен доход за 2003 г.: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минимален месечен размер на осигурителния доход през календарната година по икономически дейности и квалификационни групи професии по дейности и групи професии, съгласно приложението;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2. минимален месечен размер на осигурителния доход за </w:t>
      </w:r>
      <w:proofErr w:type="spellStart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самоосигуряващите</w:t>
      </w:r>
      <w:proofErr w:type="spellEnd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лица – 200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минимален месечен размер на осигурителния доход за земеделските производители – 100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минимален месечен размер на осигурителния доход за земеделските производители, които упражняват само земеделска дейност – 50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5. максимален месечен размер на осигурителния доход – 1000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11. Определят се следните размери на осигурителните вноски съобразно обхванатите осигурени социални рискове: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за лицата, осигурени за всички осигурени социални рискове: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а) 36,7 на сто за работещите при условията на III категория труд;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б) 46,7 на сто за работещите при условията на II категория труд;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в) 51,7 на сто за работещите при условията на I категория труд;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г) 41 на сто за учителите;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за лицата, осигурени за инвалидност, старост и смърт и за трудова злополука и професионална болест – 29,7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за лицата, осигурени за всички осигурени социални рискове без трудова злополука и професионална болест, и безработица – 32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за лицата, осигурени за инвалидност поради общо заболяване, старост и смърт – 29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5. за лицата, включени в програмата от социални помощи към осигуряване на заетост – 32,7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12. (1) Размерите на осигурителните вноски по чл. 11 за 2003 г. се разпределят за фондовете на държавното обществено осигуряване и за допълнително задължително пенсионно осигуряване,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1. за фонд „Пенсии“: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а) 29 на сто – за лицата, родени преди 1 януари 1960 г.;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б) 27 на сто – за лицата, родени след 31 декември 1959 г.;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в) 32 на сто – за лицата, работещи при условията на I и II категория труд, родени преди 1 януари 1960 г., и 30 на сто за лицата, родени след 31 декември 1959 г.;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за Учителския пенсионен фонд – 4,3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за фонд „Общо заболяване и майчинство“ – 3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за фонд „Трудова злополука и професионална болест“ – 0,7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5. за фонд „Безработица“ – 4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6. за допълнително задължително пенсионно осигуряване в професионални пенсионни фондове: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а) 12 на сто – за лицата, работещи при условията на I категория труд;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б) 7 на сто – за лицата, работещи при условията на II категория труд;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7. за допълнително задължително пенсионно осигуряване в универсален пенсионен фонд за лицата, родени след 31 декември 1959 г. – 2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(2) Осигурителните вноски по ал. 1, т. 1, букви „а“ и „б“ и т. 3, 5 и 7 за лицата, работещи по трудови правоотношения или упражняващи трудова дейност като членове на кооперации, изпълнителите по договори за управление и контрол и работещи без трудово правоотношение, се разпределят в съотношение 75 на сто за сметка на работодателя, съответно кооперацията, търговското дружество или възложителя и 25 на сто за сметка на работника или служителя, съответно кооператора, изпълнителя по договора за управление и контрол или работещия без трудово правоотношение.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(3) Осигурителната вноска за фонд „Трудова злополука и професионална болест“ е за сметка на работодателите.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(4) За лицата, работещи при условията на I и II категория труд, осигурителната вноска по ал. 1, т. 1, буква „в“ и за допълнително задължително пенсионно осигуряване в универсален пенсионен фонд се разпределя,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двадесет и девет на сто, в съотношение 75 на сто за сметка на работодателя и 25 на сто за сметка на работника или служителя за лицата, родени преди 1 януари 1960 г., и 3 на сто за сметка на работодателя;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двадесет и седем на сто, в съотношение 75 на сто за сметка на работодателя и 25 на сто за сметка на работника или служителя за лицата, родени след 31 декември 1959 г., и 3 на сто за сметка на работодателя;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3. две на сто за допълнително задължително пенсионно осигуряване в универсален пенсионен фонд, в съотношение 75 на сто за сметка на работодателя и 25 на сто за сметка на работника или служителя за лицата, родени след 31 декември 1959 г.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(5) Осигурителните вноски за допълнително задължително пенсионно осигуряване в професионални пенсионни фондове за лицата по ал. 1, т. 6 са за сметка на работодателя.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(6) Осигурителната вноска за Учителския пенсионен фонд в размер на 4,3 на сто е за сметка на работодателя.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(7) За лицата, които сами се осигуряват за инвалидност поради общо заболяване, за старост и за смърт, осигурителните вноски се внасят в размерите по ал. 1, т. 1, букви „а“ и „б“ и т. 7.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(8) За лицата, които сами се осигуряват за всички осигурени социални рискове без трудова злополука и професионална болест, осигурителните вноски се внасят в размерите по ал. 1, т. 1, букви „а“ и „б“ и т. 3 и 7.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(9) Осигурителната вноска за периодите на временна неработоспособност или бременност и раждане е в размер на 21,75 на сто за лицата, родени преди 1 януари 1960 г., и 20,25 на сто за лицата, родени след 31 декември 1959 г., и се внасят във фонд „Пенсии“ за сметка на осигурителя или </w:t>
      </w:r>
      <w:proofErr w:type="spellStart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самоосигуряващото</w:t>
      </w:r>
      <w:proofErr w:type="spellEnd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лице.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(10) Осигурителните вноски върху социалните разходи се внасят в размерите по ал. 1, т. 1, чл. 13, ал. 1, т. 1 и за допълнително задължително пенсионно осигуряване.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(11) Осигурителните вноски за държавно обществено осигуряване и за допълнително задължително пенсионно осигуряване в универсални пенсионни фондове за държавните служители или когато това е предвидено в закон, са за сметка на работодателя или ведомството.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13. Размерът на осигурителната вноска за 2003 г. за кадровите военнослужещи по Закона за отбраната и въоръжените сили на Република България, държавните служители – офицери, сержанти и граждански лица от Министерството на вътрешните работи, офицерите и сержантите от Националната следствена служба, от Специалната куриерска служба на Министерството на транспорта и съобщенията, държавните служители – офицери, сержанти и граждански лица по Закона за изпълнение на наказанията и за следователите, е в размер 39,7 на сто и се внася по фондове и за допълнително задължително пенсионно осигуряване в универсален пенсионен фонд: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за фонд „Пенсии“ – 32 на сто, а за следователите – 30 на сто за лицата, родени след 31 декември 1959 г.;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за фонд „Трудова злополука и професионална болест“ – 0,7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за фонд „Общо заболяване и майчинство“ – 3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за фонд „Безработица“ – 4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5. за допълнително задължително пенсионно осигуряване в универсален пенсионен фонд за следователите – 2 на сто за лицата, родени след 31 декември 1959 г.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Извлечение от Закона за бюджета на държавното обществено осигуряване           </w:t>
      </w: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за 2004 г.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</w:t>
      </w:r>
      <w:proofErr w:type="spellStart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Обн</w:t>
      </w:r>
      <w:proofErr w:type="spellEnd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ДВ. бр. 112 от 23 декември 2003 г., доп. ДВ. бр. 21 от 16 март 2003 г./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8. Определят се следните размери на месечния осигурителен доход за 2004 г.: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минимален месечен размер на осигурителния доход през календарната година по икономически дейности и/или професии, или групи професии съгласно приложението;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2. минимален месечен размер на осигурителния доход за </w:t>
      </w:r>
      <w:proofErr w:type="spellStart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самоосигуряващите</w:t>
      </w:r>
      <w:proofErr w:type="spellEnd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лица – 200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минимален месечен размер на осигурителния доход за регистрираните земеделски производители и тютюнопроизводители – 100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минимален месечен размер на осигурителния доход за регистрираните земеделски производители и тютюнопроизводители, които упражняват само земеделска дейност – 50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5. максимален месечен размер на осигурителния доход – 1200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11. Определят се следните размери на осигурителните вноски съобразно обхванатите осигурени социални рискове: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за лицата, осигурени за всички осигурени социални рискове: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а) 36,7 на сто – за работещите при условията на III категория труд;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б) 46,7 на сто – за работещите при условията на II категория труд;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в) 51,7 на сто – за работещите при условията на I категория труд;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г) 41 на сто – за учителите;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за лицата, осигурени за инвалидност, старост и смърт и за трудова злополука и професионална болест – осигурителната вноска за фонд „Пенсии“ съобразно категорията труд, за Учителския пенсионен фонд – за учителите, за допълнително задължително пенсионно осигуряване и за трудова злополука и професионална болест;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за лицата, осигурени за всички осигурени социални рискове без трудова злополука и професионална болест, и безработица – 32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за лицата, осигурени за инвалидност поради общо заболяване, старост и смърт – 29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Чл. 12. (1) Размерите на осигурителните вноски по чл. 11 за 2004 г. се разпределят за фондовете на държавното обществено осигуряване и за допълнително задължително пенсионно осигуряване,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за фонд „Пенсии“: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а) 29 на сто – за лицата, родени преди 1 януари 1960 г.;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б) 26 на сто – за лицата, родени след 31 декември 1959 г.;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в) 32 на сто – за лицата, работещи при условията на I и II категория труд, родени преди 1 януари 1960 г., и 29 на сто – за лицата, родени след 31 декември 1959 г.;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за Учителския пенсионен фонд – 4,3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за фонд „Общо заболяване и майчинство“ – 3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за фонд „Трудова злополука и професионална болест“ – 0,7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5. за фонд „Безработица“ – 4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6. за допълнително задължително пенсионно осигуряване в професионални пенсионни фондове: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а) 12 на сто – за лицата, работещи при условията на I категория труд;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б) 7 на сто – за лицата, работещи при условията на II категория труд;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7. за допълнително задължително пенсионно осигуряване в универсален пенсионен фонд за лицата, родени след 31 декември 1959 г. – 3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(2) Осигурителните вноски по ал. 1, т. 1, букви „а“ и „б“, т. 3, 5 и 7 за лицата, работещи по трудови правоотношения или упражняващи трудова дейност като членове на кооперации, изпълнителите по договори за управление и контрол и за работещите без трудово правоотношение се разпределят в съотношение 75 на сто за сметка на осигурителя и 25 на сто за сметка на осигуреното лице.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(3) Осигурителните вноски за фонд „Трудова злополука и професионална болест“ са за сметка на осигурителите.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(4) За лицата, работещи при условията на I и II категория труд, осигурителната вноска по ал. 1, т. 1, буква „в“ и за допълнително задължително пенсионно осигуряване в универсален пенсионен фонд се разпределя,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двадесет и девет на сто – в съотношение 75 на сто за сметка на осигурителя и 25 на сто за сметка на осигурените лица, родени преди 1 януари 1960 г., и 3 на сто за сметка на осигурителя;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2. двадесет и шест на сто – в съотношение 75 на сто за сметка на осигурителя и 25 на сто за сметка на осигурените лица, родени след 31 декември 1959 г., и 3 на сто за сметка на осигурителя;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три на сто за допълнително задължително пенсионно осигуряване в универсален пенсионен фонд, в съотношение 75 на сто за сметка на осигурителя и 25 на сто за сметка на осигурените лица, родени след 31 декември 1959 г.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(5) Осигурителните вноски за допълнително задължително пенсионно осигуряване в професионални пенсионни фондове по ал. 1, т. 6 са за сметка на осигурителя.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(6) Осигурителната вноска за Учителския пенсионен фонд в размер 4,3 на сто е за сметка на осигурителя.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(7) За лицата, които сами се осигуряват за инвалидност поради общо заболяване, за старост и за смърт, осигурителните вноски се внасят в размерите по ал. 1, т. 1, букви „а“ и „б“ и т. 7.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(8) За лицата, които сами се осигуряват за всички осигурени социални рискове без трудова злополука и професионална болест, осигурителните вноски се внасят в размерите по ал. 1, т. 1, букви „а“ и „б“, т. 3 и 7.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(9) Осигурителните вноски върху социалните разходи се внасят в размерите по ал. 1, т. 1, чл. 13, т. 1 и за допълнително задължително пенсионно осигуряване.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(10) Осигурителните вноски за държавното обществено осигуряване и за допълнително задължително пенсионно осигуряване в универсални пенсионни фондове за държавните служители или когато това е предвидено в закон, са за сметка на осигурителя.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(11) Осигурителната вноска за периодите на временна неработоспособност или за бременност и раждане е в размер 21,75 на сто за лицата, родени преди 1 януари 1960 г., и 19,50 на сто за лицата, родени след 31 декември 1959 г. и се внася във фонд „Пенсии“ за сметка на осигурителя или на </w:t>
      </w:r>
      <w:proofErr w:type="spellStart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самоосигуряващото</w:t>
      </w:r>
      <w:proofErr w:type="spellEnd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лице.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13. Размерът на осигурителната вноска за 2004 г. за кадровите военнослужещи по Закона за отбраната и въоръжените сили на Република България, държавните служители – офицери, сержанти и граждански лица от Министерството на вътрешните работи, офицерите и сержантите от Националната следствена служба, от Главна дирекция „Изпълнение на наказанията“ към Министерството на правосъдието, от Специалната куриерска служба на Министерството на транспорта и съобщенията, държавните служители – офицери, сержанти и граждански лица по Закона за изпълнение на наказанията, и за следователите е в размер 39,7 на сто и се внася по фондове и за допълнително задължително пенсионно осигуряване в универсален пенсионен фонд,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за фонд „Пенсии“ – 32 на сто – за лицата, родени преди 1 януари 1960 г., и 29 на сто – за лицата, родени след 31 декември 1959 г.;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за фонд „Трудова злополука и професионална болест“ – 0,7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3. за фонд „Общо заболяване и майчинство“ – 3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за фонд „Безработица“ – 4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5. за допълнително задължително пенсионно осигуряване в универсален пенсионен фонд за лицата, родени след 31 декември 1959 г. – 3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Извлечение от Закона за бюджета на държавното обществено осигуряване           </w:t>
      </w: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за 2005 г.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</w:t>
      </w:r>
      <w:proofErr w:type="spellStart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Обн</w:t>
      </w:r>
      <w:proofErr w:type="spellEnd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ДВ. бр. 112 от 23 декември 2004 г., попр. ДВ. бр. 114 от 29 декември 2004 г./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8. Определят се следните размери на месечния осигурителен доход за 2005 г.: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минимален месечен размер на осигурителния доход през календарната година по икономически дейности и квалификационни групи професии съгласно приложение № 1;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2. минимален месечен размер на осигурителния доход за </w:t>
      </w:r>
      <w:proofErr w:type="spellStart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самоосигуряващите</w:t>
      </w:r>
      <w:proofErr w:type="spellEnd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лица – 220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минимален месечен размер на осигурителния доход за регистрираните земеделски производители и тютюнопроизводители – 110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минимален месечен размер на осигурителния доход за регистрираните земеделски производители и тютюнопроизводители, които упражняват само земеделска дейност – 55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5. максимален месечен размер на осигурителния доход – 1300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11. (1) Разпределението на осигурителните вноски, определени в чл. 6, ал. 1 от Кодекса за социално осигуряване, по фондове на държавното обществено осигуряване е,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за фонд „Пенсии“: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а) за лицата, родени преди 1 януари 1960 г. – 29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б) за лицата, родени след 31 декември 1959 г. – 26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в) за лицата, работещи при условията на I и II категория труд – осигурителната вноска по буква „а“ или „б“, и за сметка на осигурителя – 3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г) за лицата по чл. 4, ал. 1, т. 4 от Кодекса за социално осигуряване – осигурителната вноска по буква „а“ или „б“, увеличена с 3 пункта;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за фонд „Общо заболяване и майчинство“ – 3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3. за фонд „Трудова злополука и професионална болест“ по групи основни икономически дейности съгласно приложение № 2; осигурителната вноска е за сметка на осигурителя;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за фонд „Безработица“ – 3,5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(2) Осигурителната вноска за Учителския пенсионен фонд е в размер 4,3 на сто за сметка на осигурителя.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(3) Осигурителните вноски върху социалните разходи се внасят в размерите по ал. 1, т. 1 и за допълнително задължително пенсионно осигуряване.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Извлечение от Закона за бюджета на държавното обществено осигуряване             </w:t>
      </w: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за 2006 г.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</w:t>
      </w:r>
      <w:proofErr w:type="spellStart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Обн</w:t>
      </w:r>
      <w:proofErr w:type="spellEnd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ДВ. бр. 104 от 27 декември 2005 г./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8. Определят се следните размери на месечния осигурителен доход за 2006 г.: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минимален месечен размер на осигурителния доход през календарната година по основни икономически дейности и квалификационни групи професии съгласно приложение № 1;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2. минимален месечен размер на осигурителния доход за </w:t>
      </w:r>
      <w:proofErr w:type="spellStart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самоосигуряващите</w:t>
      </w:r>
      <w:proofErr w:type="spellEnd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лица – 220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минимален месечен размер на осигурителния доход за регистрираните земеделски производители и тютюнопроизводители – 110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минимален месечен размер на осигурителния доход за регистрираните земеделски производители и тютюнопроизводители, които упражняват само земеделска дейност – 55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5. максимален месечен размер на осигурителния доход – 1400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9. Определя се за 2006 г. минимален размер на обезщетението за безработица – 90 лв., и максимален размер – 160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10. Определя се за 2006 г. размер на паричното обезщетение за отглеждане на малко дете по чл. 53, ал. 1 и 2 от Кодекса за социално осигуряване – 160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11. (1) Разпределението на осигурителните вноски, определени в чл. 6, ал. 1 от Кодекса за социално осигуряване, по фондове на държавното обществено осигуряване е,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за фонд „Пенсии“: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а) за лицата, родени преди 1 януари 1960 г. – 23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б) за лицата, родени след 31 декември 1959 г. – 19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в) за лицата, работещи при условията на I и II категория труд – осигурителната вноска по буква „а“ или „б“, и за сметка на осигурителя – 3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г) за лицата по чл. 4, ал. 1, т. 4 от Кодекса за социално осигуряване и за следователите по Закона за съдебната власт – осигурителната вноска по буква „а“ или „б“, увеличена с 3 пункта;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за фонд „Общо заболяване и майчинство“ – 3,5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за фонд „Трудова злополука и професионална болест“ по групи основни икономически дейности съгласно приложение № 2 осигурителната вноска е за сметка на осигурителя;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за фонд „Безработица“ – 3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(2) Осигурителната вноска за Учителския пенсионен фонд е в размер 4,3 на сто за сметка на осигурителя.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(3) Осигурителните вноски върху социалните разходи се внасят в размерите по ал. 1, т. 1 и за допълнително задължително пенсионно осигуряване.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…………………………………………………………………………………………………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16. (1) Определя вноската за фонд „Гарантирани вземания на работниците и служителите“ в размер 0,5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(2) За 2006 г. се определя максимален размер на гарантираните вземания по чл. 22, ал. 2 и чл. 23, ал. 2 от Закона за гарантираните вземания на работниците и служителите при несъстоятелност на работодателя – 450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(3) Приема план-сметка на фонд „Гарантирани вземания на работниците и служителите“ съгласно приложение № 3.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Извлечение от Закона за бюджета на държавното обществено осигуряване             </w:t>
      </w: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за 2007 г.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 сила от 01.01.2007 г.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</w:t>
      </w:r>
      <w:proofErr w:type="spellStart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Обн</w:t>
      </w:r>
      <w:proofErr w:type="spellEnd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ДВ. бр.105 от 22 Декември 2006г., изм. ДВ. бр.41 от 22 Май 2007г., изм. ДВ. бр.53 от 30 Юни 2007г., изм. ДВ. бр.77 от 25 Септември 2007г./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8. Определят се следните размери на месечния осигурителен доход за 2007 г.: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1. минимален месечен размер на осигурителния доход през календарната година по основни икономически дейности и квалификационни групи професии – съгласно приложение № 1;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2. минимален месечен размер на осигурителния доход за </w:t>
      </w:r>
      <w:proofErr w:type="spellStart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самоосигуряващите</w:t>
      </w:r>
      <w:proofErr w:type="spellEnd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лица – 220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минимален месечен размер на осигурителния доход за регистрираните земеделски производители и тютюнопроизводители – 110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минимален месечен размер на осигурителния доход за регистрираните земеделски производители и тютюнопроизводители, които упражняват само земеделска дейност – 55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5. максимален месечен размер на осигурителния доход – 1400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9. Определя се за 2007 г. минимален размер на пенсията за осигурителен стаж и възраст,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от 1 януари до 30 юни – 85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(изм. – ДВ, бр. 53 от 2007 г., в сила от 01.07.2007 г., изм. – ДВ, бр. 77 от 2007 г., в сила от 01.10.2007 г.) от 1 юли до 30 септември – 93,50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(нова – ДВ, бр. 77 от 2007 г., в сила от 01.10.2007 г.) от 1 октомври до 31 декември – 102,85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10. Определя се за 2007 г. минимален размер на обезщетението за безработица – 90 лв., и максимален размер – 180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11. Определя се за 2007 г. размер на паричното обезщетение за отглеждане на малко дете по чл. 53, ал. 1 и 2 от Кодекса за социално осигуряване – 180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12. (1) Разпределението на осигурителните вноски, определени в чл. 6, ал. 1 от Кодекса за социално осигуряване, по фондове на държавното обществено осигуряване е,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за фонд „Пенсии“: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а) (изм. – ДВ, бр. 77 от 2007 г., в сила от 01.10.2007 г.) за лицата, родени преди 1 януари 1960 г. – от 1 януари до 30 септември – 23 на сто; от 1 октомври до 31 декември – 22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б) (изм. – ДВ, бр. 77 от 2007 г., в сила от 01.10.2007 г.) за лицата, родени след 31 декември 1959 г. – от 1 януари до 30 септември – 18 на сто; от 1 октомври до 31 декември – 17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в) за лицата, работещи при условията на I и II категория труд – осигурителната вноска по буква „а“ или „б“, и за сметка на осигурителя – 3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г) за лицата по чл. 4, ал. 1, т. 4 от Кодекса за социално осигуряване и за следователите по Закона за съдебната власт – осигурителната вноска по буква „а“ или „б“, увеличена с 3 пункта;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за фонд „Общо заболяване и майчинство“ – 3,5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за фонд „Трудова злополука и професионална болест“ – по групи основни икономически дейности съгласно приложение № 2 осигурителната вноска е за сметка на осигурителя;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(изм. – ДВ, бр. 77 от 2007 г., в сила от 01.10.2007 г.) за фонд „Безработица“ – от 1 януари до 30 септември – 3 на сто; от 1 октомври до 31 декември – 1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(2) Осигурителната вноска за Учителския пенсионен фонд е в размер 4,3 на сто за сметка на осигурителя.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(3) Осигурителните вноски върху социалните разходи се внасят в размерите по ал. 1, т. 1 и за допълнително задължително пенсионно осигуряване.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…………………………………………………………………………………………………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16. (1) Определя се вноската за фонд „Гарантирани вземания на работниците и служителите“ в размер 0,5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(2) За 2007 г. се определя максимален размер на гарантираните вземания по чл. 22, ал. 2 и чл. 23, ал. 2 от Закона за гарантираните вземания на работниците и служителите при несъстоятелност на работодателя – 450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(3) Приема план-сметка на фонд „Гарантирани вземания на работниците и служителите“ съгласно приложение № 3.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Извлечение от Закона за бюджета на държавното обществено осигуряване             </w:t>
      </w: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за 2008 г.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 сила от 01.01.2008 г.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</w:t>
      </w:r>
      <w:proofErr w:type="spellStart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Обн</w:t>
      </w:r>
      <w:proofErr w:type="spellEnd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ДВ. бр.113 от 28 Декември 2007г., изм. ДВ. бр.58 от 27 Юни 2008г./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8. Определят се следните размери на месечния осигурителен доход за 2008 г.: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минимален месечен размер на осигурителния доход през календарната година по основни икономически дейности и квалификационни групи професии съгласно приложение № 1;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2. минимален месечен размер на осигурителния доход за </w:t>
      </w:r>
      <w:proofErr w:type="spellStart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самоосигуряващите</w:t>
      </w:r>
      <w:proofErr w:type="spellEnd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лица – 240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3. минимален месечен размер на осигурителния доход за регистрираните земеделски производители и тютюнопроизводители – 120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минимален месечен размер на осигурителния доход за регистрираните земеделски производители и тютюнопроизводители, които упражняват само земеделска дейност – 60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5. максимален месечен размер на осигурителния доход – 2000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9. Определя се за 2008 г. минимален размер на пенсията за осигурителен стаж и възраст,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от 1 януари до 30 юни – 102,85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(изм. – ДВ, бр. 58 от 2008 г., в сила от 01.07.2008 г.) от 1 юли до 31 декември – 113,49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10. Определя се за 2008 г. минимален размер на обезщетението за безработица – 100 лв., и максимален размер – 200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11. Определя се за 2008 г. размер на паричното обезщетение за отглеждане на малко дете по чл. 53, ал. 1 и 2 от Кодекса за социално осигуряване – 220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12. (1) Разпределението на осигурителните вноски, определени в чл. 6, ал. 1 от Кодекса за социално осигуряване, по фондове на държавното обществено осигуряване е,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за фонд „Пенсии“: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а) за лицата, родени преди 1 януари 1960 г. – 22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б) за лицата, родени след 31 декември 1959 г. – 17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в) за лицата, работещи при условията на I и II категория труд – осигурителната вноска по буква „а“ или „б“, и за сметка на осигурителя – 3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г) за лицата по чл. 4, ал. 1, т. 4 от Кодекса за социално осигуряване и за следователите по Закона за съдебната власт – осигурителната вноска по буква „а“ или „б“, увеличена с 3 пункта;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2. за фонд „Общо заболяване и майчинство“ – 3,5 на сто;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за фонд „Трудова злополука и професионална болест“ по групи основни икономически дейности съгласно приложение № 2 осигурителната вноска е за сметка на осигурителя;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за фонд „Безработица“ – 1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(2) Осигурителната вноска за Учителския пенсионен фонд е в размер 4,3 на сто за сметка на осигурителя.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(3) Осигурителните вноски върху социалните разходи се внасят в размерите по ал. 1, т. 1 и за допълнително задължително пенсионно осигуряване.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…………………………………………………………………………………………………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16. (1) Определя се вноската за фонд „Гарантирани вземания на работниците и служителите“ в размер 0,5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(2) За 2008 г. се определя максимален размер на гарантираните вземания по чл. 22, ал. 2 и чл. 23, ал. 2 от Закона за гарантираните вземания на работниците и служителите при несъстоятелност на работодателя – 660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(3) Приема план-сметка на фонд „Гарантирани вземания на работниците и служителите“ съгласно приложение № 3.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Извлечение от Закона за бюджета на държавното обществено осигуряване             </w:t>
      </w: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за 2009 г.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 сила от 01.01.2009 г.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</w:t>
      </w:r>
      <w:proofErr w:type="spellStart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Обн</w:t>
      </w:r>
      <w:proofErr w:type="spellEnd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ДВ. бр.109 от 23 Декември 2008г./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8. Определят се следните размери на месечния осигурителен доход за 2009 г.: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минимален месечен размер на осигурителния доход през календарната година по основни икономически дейности и квалификационни групи професии съгласно приложение № 1;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2. минимален месечен размер на осигурителния доход за </w:t>
      </w:r>
      <w:proofErr w:type="spellStart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самоосигуряващите</w:t>
      </w:r>
      <w:proofErr w:type="spellEnd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лица – 260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минимален месечен размер на осигурителния доход за регистрираните земеделски производители и тютюнопроизводители – 130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минимален месечен размер на осигурителния доход за регистрираните земеделски производители и тютюнопроизводители, които упражняват само земеделска дейност – 65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5. максимален месечен размер на осигурителния доход – 2000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9. Определя се за 2009 г. минимален размер на пенсията за осигурителен стаж и възраст, както следва: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от 1 януари до 30 юни – 124,84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2. от 1 юли до 31 декември – размерът по т. 1, увеличен с процент, равен на процента, определен по чл. 100 от Кодекса за социално осигуряване, намален с 10 пункта.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10. Определя се за 2009 г. дневен минимален размер на обезщетението за безработица – 6 лв., и дневен максимален размер – 12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11. Определя се за 2009 г. размер на паричното обезщетение за отглеждане на малко дете по чл. 53, ал. 1 и 2 от Кодекса за социално осигуряване – 240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12. Определя се размерът на осигурителната вноската за фонд „Трудова злополука и професионална болест“ по групи основни икономически дейности съгласно приложение № 2. Осигурителната вноска е за сметка на осигурителя.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…………………………………………………………………………………………………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16. (1) Определя се вноската за фонд „Гарантирани вземания на работниците и служителите“ в размер 0,1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(2) За 2009 г. се определя максимален размер на гарантираните вземания по чл. 22, ал. 2 и чл. 23, ал. 2 от Закона за гарантираните вземания на работниците и служителите при несъстоятелност на работодателя – 660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(3) Приема се план-сметка на фонд „Гарантирани вземания на работниците и служителите“ съгласно приложение № 3.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Извлечение от Закона за бюджета на държавното обществено осигуряване             </w:t>
      </w: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за 2010 г.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 сила от 01.01.2010 г.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</w:t>
      </w:r>
      <w:proofErr w:type="spellStart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Обн</w:t>
      </w:r>
      <w:proofErr w:type="spellEnd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ДВ. бр.99 от 15 Декември 2009г., изм. ДВ. бр.49 от 29 Юни 2010г./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8. Определят се следните размери на месечния осигурителен доход за 2010 г.: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минимален месечен размер на осигурителния доход през календарната година по основни икономически дейности и квалификационни групи професии съгласно приложение № 1;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2. минимален месечен размер на осигурителния доход за </w:t>
      </w:r>
      <w:proofErr w:type="spellStart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самоосигуряващите</w:t>
      </w:r>
      <w:proofErr w:type="spellEnd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лица – 420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минимален месечен размер на осигурителния доход за регистрираните земеделски производители и тютюнопроизводители – 240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максимален месечен размер на осигурителния доход – 2000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Чл. 9. Определя се за 2010 г. минимален размер на пенсията за осигурителен стаж и възраст – 136,08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10. (Отм. – ДВ, бр. 49 от 2010 г., в сила от 01.07.2010 г.)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11. (Изм. – ДВ, бр. 49 от 2010 г., в сила от 01.07.2010 г.) Определя се за 2010 г. дневен минимален размер на обезщетението за безработица – 6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12. Определя се за 2010 г. размер на паричното обезщетение за отглеждане на малко дете по чл. 53, ал. 1 и 2 от Кодекса за социално осигуряване – 240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13. Определя се размерът на осигурителната вноска за фонд „Трудова злополука и професионална болест“ по групи основни икономически дейности съгласно приложение № 2. Осигурителната вноска е за сметка на осигурителя.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…………………………………………………………………………………………………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17. (1) Определя се вноската за фонд „Гарантирани вземания на работниците и служителите“ в размер 0,1 на сто.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(2) (Изм. – ДВ, бр. 49 от 2010 г., в сила от 01.07.2010 г.) За 2010 г. се определя максимален размер на гарантираните вземания по чл. 22, ал. 2 и чл. 23, ал. 2 от Закона за гарантираните вземания на работниците и служителите при несъстоятелност на работодателя – 1000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(3) Приема се план-сметка на фонд „Гарантирани вземания на работниците и служителите“ съгласно приложение № 3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Извлечение от Закона за бюджета на държавното обществено осигуряване             </w:t>
      </w: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за 2011 г.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 сила от 01.01.2011 г.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</w:t>
      </w:r>
      <w:proofErr w:type="spellStart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Обн</w:t>
      </w:r>
      <w:proofErr w:type="spellEnd"/>
      <w:r w:rsidRPr="007107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ДВ. бр.98 от 14 Декември 2010г./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8. (1) Определят се следните размери на месечния осигурителен доход за 2011 г.: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1. минимален месечен размер на осигурителния доход през календарната година по основни икономически дейности и квалификационни групи професии съгласно приложение № 1;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2. минимален месечен размер на осигурителния доход за </w:t>
      </w:r>
      <w:proofErr w:type="spellStart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самоосигуряващите</w:t>
      </w:r>
      <w:proofErr w:type="spellEnd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лица съобразно облагаемия им доход за 2009 г. като </w:t>
      </w:r>
      <w:proofErr w:type="spellStart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самоосигуряващи</w:t>
      </w:r>
      <w:proofErr w:type="spellEnd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лица: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а) до 5400 лв. – 420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б) от 5401 лв. до 6500 лв. – 450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в) от 6501 лв. до 7500 лв. – 500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г) над 7500 лв. – 550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3. минимален месечен размер на осигурителния доход за регистрираните земеделски производители и тютюнопроизводители – 240 лв.;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4. максимален месечен размер на осигурителния доход – 2000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(2) Минималният месечен размер на осигурителния доход за </w:t>
      </w:r>
      <w:proofErr w:type="spellStart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самоосигуряващите</w:t>
      </w:r>
      <w:proofErr w:type="spellEnd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лица, които не са упражнявали дейност през 2009 г., както и за започналите дейност през 2010 и 2011 г. е 420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(3) За лицата извън посочените в чл. 4, ал. 3, т. 1, 2 и 4 от Кодекса за социално осигуряване, за които осигурителният доход за социално и/или здравно осигуряване е обвързан с минималния месечен осигурителен доход за </w:t>
      </w:r>
      <w:proofErr w:type="spellStart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самоосигуряващите</w:t>
      </w:r>
      <w:proofErr w:type="spellEnd"/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лица, се взема предвид доходът по ал. 1, т. 2, буква „а“.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9. Определя се за 2011 г. минимален размер на пенсията за осигурителен стаж и възраст – 136,08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10. Определя се за 2011 г. дневен минимален размер на обезщетението за безработица – 7,20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11. Определя се за 2011 г. размер на паричното обезщетение за отглеждане на малко дете по чл. 53, ал. 1 и 2 от Кодекса за социално осигуряване – 240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12. Определя се размерът на осигурителната вноската за фонд „Трудова злополука и професионална болест“ по групи основни икономически дейности съгласно приложение № 2. Осигурителната вноска е за сметка на осигурителя.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…………………………………………………………………………………………………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14. (1) За 2011 г. не се внасят вноски за фонд „Гарантирани вземания на работниците и служителите“.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(2) За 2011 г. се определя максимален размер на гарантираните вземания по чл. 22, ал. 2 и чл. 23, ал. 2 от Закона за гарантираните вземания на работниците и служителите при несъстоятелност на работодателя – 1000 лв.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(3) Приема се план-сметка на фонд „Гарантирани вземания на работниците и служителите“ съгласно приложение № 3.</w:t>
      </w:r>
    </w:p>
    <w:p w:rsidR="007107A3" w:rsidRPr="007107A3" w:rsidRDefault="007107A3" w:rsidP="007107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15. За 2011 г. не се прилага чл. 15, ал. 1, т. 4 от Закона за гарантираните вземания на работниците и служителите при несъстоятелност на р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аботодателя                             </w:t>
      </w:r>
      <w:r w:rsidRPr="007107A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bg-BG"/>
        </w:rPr>
        <w:t>1997-2011бюджетавноскизаконобщественоосигурителниосигуряванеразмер</w:t>
      </w:r>
    </w:p>
    <w:p w:rsidR="007107A3" w:rsidRPr="007107A3" w:rsidRDefault="007107A3" w:rsidP="007107A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bg-BG"/>
        </w:rPr>
      </w:pPr>
      <w:r w:rsidRPr="007107A3">
        <w:rPr>
          <w:rFonts w:ascii="Arial" w:eastAsia="Times New Roman" w:hAnsi="Arial" w:cs="Arial"/>
          <w:vanish/>
          <w:sz w:val="16"/>
          <w:szCs w:val="16"/>
          <w:lang w:eastAsia="bg-BG"/>
        </w:rPr>
        <w:lastRenderedPageBreak/>
        <w:t>Начало на формуляра</w:t>
      </w:r>
    </w:p>
    <w:p w:rsidR="007107A3" w:rsidRPr="007107A3" w:rsidRDefault="007107A3" w:rsidP="007107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7107A3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192.75pt;height:96.75pt" o:ole="">
            <v:imagedata r:id="rId5" o:title=""/>
          </v:shape>
          <w:control r:id="rId6" w:name="DefaultOcxName" w:shapeid="_x0000_i1031"/>
        </w:object>
      </w:r>
      <w:r w:rsidRPr="007107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7107A3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034" type="#_x0000_t75" style="width:123.75pt;height:18pt" o:ole="">
            <v:imagedata r:id="rId7" o:title=""/>
          </v:shape>
          <w:control r:id="rId8" w:name="DefaultOcxName1" w:shapeid="_x0000_i1034"/>
        </w:object>
      </w:r>
    </w:p>
    <w:p w:rsidR="007107A3" w:rsidRPr="007107A3" w:rsidRDefault="007107A3" w:rsidP="007107A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bg-BG"/>
        </w:rPr>
      </w:pPr>
      <w:r w:rsidRPr="007107A3">
        <w:rPr>
          <w:rFonts w:ascii="Arial" w:eastAsia="Times New Roman" w:hAnsi="Arial" w:cs="Arial"/>
          <w:vanish/>
          <w:sz w:val="16"/>
          <w:szCs w:val="16"/>
          <w:lang w:eastAsia="bg-BG"/>
        </w:rPr>
        <w:t>Край на формуляра</w:t>
      </w:r>
    </w:p>
    <w:p w:rsidR="007107A3" w:rsidRPr="007107A3" w:rsidRDefault="007107A3" w:rsidP="007107A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bg-BG"/>
        </w:rPr>
      </w:pPr>
      <w:r w:rsidRPr="007107A3">
        <w:rPr>
          <w:rFonts w:ascii="Arial" w:eastAsia="Times New Roman" w:hAnsi="Arial" w:cs="Arial"/>
          <w:vanish/>
          <w:sz w:val="16"/>
          <w:szCs w:val="16"/>
          <w:lang w:eastAsia="bg-BG"/>
        </w:rPr>
        <w:t>Начало на формуляра</w:t>
      </w:r>
    </w:p>
    <w:p w:rsidR="007107A3" w:rsidRPr="007107A3" w:rsidRDefault="007107A3" w:rsidP="007107A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bg-BG"/>
        </w:rPr>
      </w:pPr>
      <w:r w:rsidRPr="007107A3">
        <w:rPr>
          <w:rFonts w:ascii="Arial" w:eastAsia="Times New Roman" w:hAnsi="Arial" w:cs="Arial"/>
          <w:vanish/>
          <w:sz w:val="16"/>
          <w:szCs w:val="16"/>
          <w:lang w:eastAsia="bg-BG"/>
        </w:rPr>
        <w:t>Край на формуляра</w:t>
      </w:r>
    </w:p>
    <w:p w:rsidR="007107A3" w:rsidRPr="007107A3" w:rsidRDefault="007107A3" w:rsidP="007107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bg-BG"/>
        </w:rPr>
      </w:pPr>
    </w:p>
    <w:p w:rsidR="007107A3" w:rsidRPr="007107A3" w:rsidRDefault="007107A3" w:rsidP="007107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>
            <wp:extent cx="1543050" cy="561975"/>
            <wp:effectExtent l="19050" t="0" r="0" b="0"/>
            <wp:docPr id="1" name="Картина 1" descr="https://bgosigurovki.com/wp-content/uploads/2014/06/zadaite-vapros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gosigurovki.com/wp-content/uploads/2014/06/zadaite-vapros.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7A3" w:rsidRPr="007107A3" w:rsidRDefault="007107A3" w:rsidP="007107A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bg-BG"/>
        </w:rPr>
      </w:pPr>
      <w:r w:rsidRPr="007107A3">
        <w:rPr>
          <w:rFonts w:ascii="Arial" w:eastAsia="Times New Roman" w:hAnsi="Arial" w:cs="Arial"/>
          <w:vanish/>
          <w:sz w:val="16"/>
          <w:szCs w:val="16"/>
          <w:lang w:eastAsia="bg-BG"/>
        </w:rPr>
        <w:t>Начало на формуляра</w:t>
      </w:r>
    </w:p>
    <w:p w:rsidR="007107A3" w:rsidRPr="007107A3" w:rsidRDefault="007107A3" w:rsidP="007107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7107A3" w:rsidRPr="007107A3" w:rsidRDefault="007107A3" w:rsidP="007107A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bg-BG"/>
        </w:rPr>
      </w:pPr>
      <w:r w:rsidRPr="007107A3">
        <w:rPr>
          <w:rFonts w:ascii="Arial" w:eastAsia="Times New Roman" w:hAnsi="Arial" w:cs="Arial"/>
          <w:vanish/>
          <w:sz w:val="16"/>
          <w:szCs w:val="16"/>
          <w:lang w:eastAsia="bg-BG"/>
        </w:rPr>
        <w:t>Край на формуляра</w:t>
      </w:r>
    </w:p>
    <w:p w:rsidR="007107A3" w:rsidRPr="007107A3" w:rsidRDefault="007107A3" w:rsidP="007107A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bg-BG"/>
        </w:rPr>
      </w:pPr>
    </w:p>
    <w:p w:rsidR="00FC26F1" w:rsidRDefault="00FC26F1"/>
    <w:sectPr w:rsidR="00FC26F1" w:rsidSect="00FC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7C1165"/>
    <w:multiLevelType w:val="multilevel"/>
    <w:tmpl w:val="F2EE1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107A3"/>
    <w:rsid w:val="007107A3"/>
    <w:rsid w:val="00772B8B"/>
    <w:rsid w:val="00BE0899"/>
    <w:rsid w:val="00FC2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F9CE2EA"/>
  <w15:docId w15:val="{B6485263-C815-470A-BD9A-520944293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6F1"/>
  </w:style>
  <w:style w:type="paragraph" w:styleId="1">
    <w:name w:val="heading 1"/>
    <w:basedOn w:val="a"/>
    <w:link w:val="10"/>
    <w:uiPriority w:val="9"/>
    <w:qFormat/>
    <w:rsid w:val="007107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paragraph" w:styleId="2">
    <w:name w:val="heading 2"/>
    <w:basedOn w:val="a"/>
    <w:link w:val="20"/>
    <w:uiPriority w:val="9"/>
    <w:qFormat/>
    <w:rsid w:val="007107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paragraph" w:styleId="3">
    <w:name w:val="heading 3"/>
    <w:basedOn w:val="a"/>
    <w:link w:val="30"/>
    <w:uiPriority w:val="9"/>
    <w:qFormat/>
    <w:rsid w:val="007107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7107A3"/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character" w:customStyle="1" w:styleId="20">
    <w:name w:val="Заглавие 2 Знак"/>
    <w:basedOn w:val="a0"/>
    <w:link w:val="2"/>
    <w:uiPriority w:val="9"/>
    <w:rsid w:val="007107A3"/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character" w:customStyle="1" w:styleId="30">
    <w:name w:val="Заглавие 3 Знак"/>
    <w:basedOn w:val="a0"/>
    <w:link w:val="3"/>
    <w:uiPriority w:val="9"/>
    <w:rsid w:val="007107A3"/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character" w:customStyle="1" w:styleId="cat-links">
    <w:name w:val="cat-links"/>
    <w:basedOn w:val="a0"/>
    <w:rsid w:val="007107A3"/>
  </w:style>
  <w:style w:type="character" w:styleId="a3">
    <w:name w:val="Hyperlink"/>
    <w:basedOn w:val="a0"/>
    <w:uiPriority w:val="99"/>
    <w:semiHidden/>
    <w:unhideWhenUsed/>
    <w:rsid w:val="007107A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107A3"/>
    <w:rPr>
      <w:color w:val="800080"/>
      <w:u w:val="single"/>
    </w:rPr>
  </w:style>
  <w:style w:type="character" w:customStyle="1" w:styleId="entry-date">
    <w:name w:val="entry-date"/>
    <w:basedOn w:val="a0"/>
    <w:rsid w:val="007107A3"/>
  </w:style>
  <w:style w:type="character" w:customStyle="1" w:styleId="byline">
    <w:name w:val="byline"/>
    <w:basedOn w:val="a0"/>
    <w:rsid w:val="007107A3"/>
  </w:style>
  <w:style w:type="character" w:customStyle="1" w:styleId="author">
    <w:name w:val="author"/>
    <w:basedOn w:val="a0"/>
    <w:rsid w:val="007107A3"/>
  </w:style>
  <w:style w:type="character" w:customStyle="1" w:styleId="comments-link">
    <w:name w:val="comments-link"/>
    <w:basedOn w:val="a0"/>
    <w:rsid w:val="007107A3"/>
  </w:style>
  <w:style w:type="paragraph" w:styleId="a5">
    <w:name w:val="Normal (Web)"/>
    <w:basedOn w:val="a"/>
    <w:uiPriority w:val="99"/>
    <w:semiHidden/>
    <w:unhideWhenUsed/>
    <w:rsid w:val="00710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6">
    <w:name w:val="Strong"/>
    <w:basedOn w:val="a0"/>
    <w:uiPriority w:val="22"/>
    <w:qFormat/>
    <w:rsid w:val="007107A3"/>
    <w:rPr>
      <w:b/>
      <w:bCs/>
    </w:rPr>
  </w:style>
  <w:style w:type="character" w:customStyle="1" w:styleId="tag-links">
    <w:name w:val="tag-links"/>
    <w:basedOn w:val="a0"/>
    <w:rsid w:val="007107A3"/>
  </w:style>
  <w:style w:type="character" w:customStyle="1" w:styleId="meta-nav">
    <w:name w:val="meta-nav"/>
    <w:basedOn w:val="a0"/>
    <w:rsid w:val="007107A3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107A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bg-BG"/>
    </w:rPr>
  </w:style>
  <w:style w:type="character" w:customStyle="1" w:styleId="z-0">
    <w:name w:val="z-Начало формуляр Знак"/>
    <w:basedOn w:val="a0"/>
    <w:link w:val="z-"/>
    <w:uiPriority w:val="99"/>
    <w:semiHidden/>
    <w:rsid w:val="007107A3"/>
    <w:rPr>
      <w:rFonts w:ascii="Arial" w:eastAsia="Times New Roman" w:hAnsi="Arial" w:cs="Arial"/>
      <w:vanish/>
      <w:sz w:val="16"/>
      <w:szCs w:val="16"/>
      <w:lang w:eastAsia="bg-BG"/>
    </w:rPr>
  </w:style>
  <w:style w:type="paragraph" w:customStyle="1" w:styleId="comment-notes">
    <w:name w:val="comment-notes"/>
    <w:basedOn w:val="a"/>
    <w:rsid w:val="00710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required">
    <w:name w:val="required"/>
    <w:basedOn w:val="a0"/>
    <w:rsid w:val="007107A3"/>
  </w:style>
  <w:style w:type="paragraph" w:customStyle="1" w:styleId="comment-form-comment">
    <w:name w:val="comment-form-comment"/>
    <w:basedOn w:val="a"/>
    <w:rsid w:val="00710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comment-form-author">
    <w:name w:val="comment-form-author"/>
    <w:basedOn w:val="a"/>
    <w:rsid w:val="00710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comment-form-email">
    <w:name w:val="comment-form-email"/>
    <w:basedOn w:val="a"/>
    <w:rsid w:val="00710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comment-form-url">
    <w:name w:val="comment-form-url"/>
    <w:basedOn w:val="a"/>
    <w:rsid w:val="00710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form-submit">
    <w:name w:val="form-submit"/>
    <w:basedOn w:val="a"/>
    <w:rsid w:val="00710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107A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bg-BG"/>
    </w:rPr>
  </w:style>
  <w:style w:type="character" w:customStyle="1" w:styleId="z-2">
    <w:name w:val="z-Край формуляр Знак"/>
    <w:basedOn w:val="a0"/>
    <w:link w:val="z-1"/>
    <w:uiPriority w:val="99"/>
    <w:semiHidden/>
    <w:rsid w:val="007107A3"/>
    <w:rPr>
      <w:rFonts w:ascii="Arial" w:eastAsia="Times New Roman" w:hAnsi="Arial" w:cs="Arial"/>
      <w:vanish/>
      <w:sz w:val="16"/>
      <w:szCs w:val="16"/>
      <w:lang w:eastAsia="bg-BG"/>
    </w:rPr>
  </w:style>
  <w:style w:type="character" w:customStyle="1" w:styleId="screen-reader-text">
    <w:name w:val="screen-reader-text"/>
    <w:basedOn w:val="a0"/>
    <w:rsid w:val="007107A3"/>
  </w:style>
  <w:style w:type="character" w:customStyle="1" w:styleId="comment-author-link">
    <w:name w:val="comment-author-link"/>
    <w:basedOn w:val="a0"/>
    <w:rsid w:val="007107A3"/>
  </w:style>
  <w:style w:type="paragraph" w:styleId="a7">
    <w:name w:val="Balloon Text"/>
    <w:basedOn w:val="a"/>
    <w:link w:val="a8"/>
    <w:uiPriority w:val="99"/>
    <w:semiHidden/>
    <w:unhideWhenUsed/>
    <w:rsid w:val="00710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7107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6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33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0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73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9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2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34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949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502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74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43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bgosigurovki.com/zadaite-vupros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28</Pages>
  <Words>8414</Words>
  <Characters>47961</Characters>
  <Application>Microsoft Office Word</Application>
  <DocSecurity>0</DocSecurity>
  <Lines>399</Lines>
  <Paragraphs>112</Paragraphs>
  <ScaleCrop>false</ScaleCrop>
  <Company/>
  <LinksUpToDate>false</LinksUpToDate>
  <CharactersWithSpaces>56263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irka</cp:lastModifiedBy>
  <cp:revision>2</cp:revision>
  <dcterms:created xsi:type="dcterms:W3CDTF">2017-09-11T14:10:00Z</dcterms:created>
  <dcterms:modified xsi:type="dcterms:W3CDTF">2022-04-06T20:35:00Z</dcterms:modified>
</cp:coreProperties>
</file>