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729" w:rsidRPr="006D5E23" w:rsidRDefault="006D5E23" w:rsidP="006D5E23">
      <w:pPr>
        <w:tabs>
          <w:tab w:val="left" w:pos="567"/>
          <w:tab w:val="left" w:pos="720"/>
        </w:tabs>
        <w:spacing w:line="276" w:lineRule="auto"/>
        <w:jc w:val="both"/>
      </w:pPr>
      <w:r w:rsidRPr="006D5E23">
        <w:t xml:space="preserve">     Изх. № М-24-36-65</w:t>
      </w:r>
    </w:p>
    <w:p w:rsidR="00203965" w:rsidRPr="006D5E23" w:rsidRDefault="006D5E23" w:rsidP="006D5E23">
      <w:pPr>
        <w:tabs>
          <w:tab w:val="left" w:pos="567"/>
          <w:tab w:val="left" w:pos="720"/>
        </w:tabs>
        <w:spacing w:line="276" w:lineRule="auto"/>
        <w:jc w:val="both"/>
        <w:rPr>
          <w:b/>
        </w:rPr>
      </w:pPr>
      <w:r w:rsidRPr="006D5E23">
        <w:t xml:space="preserve">     Дата: 23. 08. 2022 год</w:t>
      </w:r>
      <w:r w:rsidRPr="006D5E23">
        <w:rPr>
          <w:b/>
        </w:rPr>
        <w:t>.</w:t>
      </w:r>
    </w:p>
    <w:p w:rsidR="006D5E23" w:rsidRPr="006D5E23" w:rsidRDefault="006D5E23" w:rsidP="006D5E23">
      <w:pPr>
        <w:tabs>
          <w:tab w:val="left" w:pos="567"/>
          <w:tab w:val="left" w:pos="720"/>
        </w:tabs>
        <w:spacing w:line="276" w:lineRule="auto"/>
        <w:jc w:val="both"/>
        <w:rPr>
          <w:lang w:eastAsia="ar-SA"/>
        </w:rPr>
      </w:pPr>
      <w:r w:rsidRPr="006D5E23">
        <w:rPr>
          <w:lang w:eastAsia="ar-SA"/>
        </w:rPr>
        <w:t xml:space="preserve">                                                 </w:t>
      </w:r>
    </w:p>
    <w:p w:rsidR="003B27E4" w:rsidRPr="006D5E23" w:rsidRDefault="006D5E23" w:rsidP="006D5E23">
      <w:pPr>
        <w:tabs>
          <w:tab w:val="left" w:pos="567"/>
          <w:tab w:val="left" w:pos="720"/>
        </w:tabs>
        <w:spacing w:line="276" w:lineRule="auto"/>
        <w:jc w:val="both"/>
        <w:rPr>
          <w:b/>
        </w:rPr>
      </w:pPr>
      <w:r w:rsidRPr="006D5E23">
        <w:rPr>
          <w:lang w:eastAsia="ar-SA"/>
        </w:rPr>
        <w:t xml:space="preserve">                                                   ПЗР на ППЗДДС, </w:t>
      </w:r>
      <w:r w:rsidR="003B27E4" w:rsidRPr="006D5E23">
        <w:rPr>
          <w:lang w:eastAsia="ar-SA"/>
        </w:rPr>
        <w:t>§ 20</w:t>
      </w:r>
      <w:r w:rsidRPr="006D5E23">
        <w:rPr>
          <w:lang w:eastAsia="ar-SA"/>
        </w:rPr>
        <w:t>, буква „</w:t>
      </w:r>
      <w:r w:rsidR="003B27E4" w:rsidRPr="006D5E23">
        <w:rPr>
          <w:lang w:eastAsia="ar-SA"/>
        </w:rPr>
        <w:t>а</w:t>
      </w:r>
      <w:r w:rsidRPr="006D5E23">
        <w:rPr>
          <w:lang w:eastAsia="ar-SA"/>
        </w:rPr>
        <w:t>“</w:t>
      </w:r>
      <w:r w:rsidR="003B27E4" w:rsidRPr="006D5E23">
        <w:rPr>
          <w:lang w:eastAsia="ar-SA"/>
        </w:rPr>
        <w:t>, ал. 2</w:t>
      </w:r>
      <w:r w:rsidRPr="006D5E23">
        <w:rPr>
          <w:lang w:eastAsia="ar-SA"/>
        </w:rPr>
        <w:t>.</w:t>
      </w:r>
    </w:p>
    <w:p w:rsidR="00682729" w:rsidRPr="006D5E23" w:rsidRDefault="00682729" w:rsidP="006D5E23">
      <w:pPr>
        <w:tabs>
          <w:tab w:val="left" w:pos="4536"/>
        </w:tabs>
        <w:spacing w:line="276" w:lineRule="auto"/>
        <w:ind w:right="-1"/>
        <w:jc w:val="both"/>
        <w:rPr>
          <w:b/>
        </w:rPr>
      </w:pPr>
    </w:p>
    <w:p w:rsidR="00682729" w:rsidRPr="006D5E23" w:rsidRDefault="00682729" w:rsidP="006D5E23">
      <w:pPr>
        <w:tabs>
          <w:tab w:val="left" w:pos="567"/>
          <w:tab w:val="left" w:pos="720"/>
        </w:tabs>
        <w:spacing w:line="276" w:lineRule="auto"/>
        <w:jc w:val="both"/>
        <w:rPr>
          <w:b/>
        </w:rPr>
      </w:pPr>
    </w:p>
    <w:p w:rsidR="00853A24" w:rsidRPr="006D5E23" w:rsidRDefault="00FA66F8" w:rsidP="006D5E23">
      <w:pPr>
        <w:tabs>
          <w:tab w:val="left" w:pos="142"/>
        </w:tabs>
        <w:suppressAutoHyphens/>
        <w:spacing w:line="276" w:lineRule="auto"/>
        <w:ind w:left="-426"/>
        <w:jc w:val="both"/>
        <w:rPr>
          <w:lang w:eastAsia="ar-SA"/>
        </w:rPr>
      </w:pPr>
      <w:r>
        <w:rPr>
          <w:b/>
          <w:lang w:val="en-US"/>
        </w:rPr>
        <w:t xml:space="preserve">                   </w:t>
      </w:r>
      <w:r w:rsidR="00943DD2">
        <w:rPr>
          <w:b/>
          <w:lang w:val="en-US"/>
        </w:rPr>
        <w:t xml:space="preserve"> </w:t>
      </w:r>
      <w:r w:rsidR="00682729" w:rsidRPr="006D5E23">
        <w:rPr>
          <w:b/>
        </w:rPr>
        <w:t>ОТНОСНО:</w:t>
      </w:r>
      <w:r w:rsidR="00682729" w:rsidRPr="006D5E23">
        <w:t xml:space="preserve"> </w:t>
      </w:r>
      <w:r w:rsidR="00853A24" w:rsidRPr="006D5E23">
        <w:rPr>
          <w:lang w:eastAsia="ar-SA"/>
        </w:rPr>
        <w:t>промени в</w:t>
      </w:r>
      <w:r w:rsidR="00853A24" w:rsidRPr="006D5E23">
        <w:rPr>
          <w:b/>
          <w:i/>
          <w:lang w:eastAsia="ar-SA"/>
        </w:rPr>
        <w:t xml:space="preserve"> Правилника за прилагане на </w:t>
      </w:r>
      <w:r w:rsidR="00BD21E7" w:rsidRPr="006D5E23">
        <w:rPr>
          <w:b/>
          <w:i/>
          <w:lang w:eastAsia="ar-SA"/>
        </w:rPr>
        <w:t>З</w:t>
      </w:r>
      <w:r w:rsidR="00853A24" w:rsidRPr="006D5E23">
        <w:rPr>
          <w:b/>
          <w:i/>
          <w:lang w:eastAsia="ar-SA"/>
        </w:rPr>
        <w:t xml:space="preserve">акона за данъка върху </w:t>
      </w:r>
      <w:r>
        <w:rPr>
          <w:b/>
          <w:i/>
          <w:lang w:val="en-US" w:eastAsia="ar-SA"/>
        </w:rPr>
        <w:t xml:space="preserve">      </w:t>
      </w:r>
      <w:r w:rsidR="00853A24" w:rsidRPr="006D5E23">
        <w:rPr>
          <w:b/>
          <w:i/>
          <w:lang w:eastAsia="ar-SA"/>
        </w:rPr>
        <w:t xml:space="preserve">добавената стойност </w:t>
      </w:r>
      <w:r w:rsidR="00853A24" w:rsidRPr="006D5E23">
        <w:rPr>
          <w:lang w:val="ru-RU" w:eastAsia="ar-SA"/>
        </w:rPr>
        <w:t>(</w:t>
      </w:r>
      <w:r w:rsidR="00853A24" w:rsidRPr="006D5E23">
        <w:rPr>
          <w:lang w:eastAsia="ar-SA"/>
        </w:rPr>
        <w:t>ППЗДДС</w:t>
      </w:r>
      <w:r w:rsidR="00853A24" w:rsidRPr="006D5E23">
        <w:rPr>
          <w:lang w:val="ru-RU" w:eastAsia="ar-SA"/>
        </w:rPr>
        <w:t>)</w:t>
      </w:r>
      <w:r w:rsidR="004E7FBE" w:rsidRPr="006D5E23">
        <w:rPr>
          <w:lang w:eastAsia="ar-SA"/>
        </w:rPr>
        <w:t>, обн. ДВ бр. 59</w:t>
      </w:r>
      <w:r w:rsidR="00853A24" w:rsidRPr="006D5E23">
        <w:rPr>
          <w:lang w:eastAsia="ar-SA"/>
        </w:rPr>
        <w:t xml:space="preserve"> от 26.07.2022г., регламентиращи </w:t>
      </w:r>
      <w:r w:rsidR="00EA1E63" w:rsidRPr="006D5E23">
        <w:rPr>
          <w:lang w:eastAsia="ar-SA"/>
        </w:rPr>
        <w:t xml:space="preserve">доставките на </w:t>
      </w:r>
      <w:r w:rsidR="00853A24" w:rsidRPr="006D5E23">
        <w:rPr>
          <w:lang w:eastAsia="ar-SA"/>
        </w:rPr>
        <w:t>хляб и брашно</w:t>
      </w:r>
    </w:p>
    <w:p w:rsidR="00682729" w:rsidRPr="006D5E23" w:rsidRDefault="00682729" w:rsidP="006D5E23">
      <w:pPr>
        <w:tabs>
          <w:tab w:val="left" w:pos="567"/>
          <w:tab w:val="left" w:pos="720"/>
        </w:tabs>
        <w:spacing w:line="276" w:lineRule="auto"/>
        <w:jc w:val="both"/>
        <w:rPr>
          <w:b/>
        </w:rPr>
      </w:pPr>
    </w:p>
    <w:p w:rsidR="00682729" w:rsidRPr="006D5E23" w:rsidRDefault="00682729" w:rsidP="006D5E23">
      <w:pPr>
        <w:pStyle w:val="3-"/>
        <w:tabs>
          <w:tab w:val="left" w:pos="720"/>
          <w:tab w:val="left" w:pos="4320"/>
        </w:tabs>
        <w:spacing w:line="276" w:lineRule="auto"/>
        <w:rPr>
          <w:b/>
          <w:sz w:val="22"/>
          <w:szCs w:val="22"/>
        </w:rPr>
      </w:pPr>
    </w:p>
    <w:p w:rsidR="00682729" w:rsidRPr="006D5E23" w:rsidRDefault="00682729" w:rsidP="006D5E23">
      <w:pPr>
        <w:tabs>
          <w:tab w:val="left" w:pos="567"/>
          <w:tab w:val="left" w:pos="720"/>
        </w:tabs>
        <w:spacing w:line="276" w:lineRule="auto"/>
        <w:ind w:firstLine="709"/>
        <w:jc w:val="both"/>
        <w:rPr>
          <w:bCs w:val="0"/>
        </w:rPr>
      </w:pPr>
      <w:r w:rsidRPr="006D5E23">
        <w:rPr>
          <w:bCs w:val="0"/>
        </w:rPr>
        <w:t xml:space="preserve">Във Ваше писмо, препратено по компетентност в Централно управление на Национална агенция за приходите (ЦУ на НАП) и заведено с вх. № </w:t>
      </w:r>
      <w:r w:rsidR="00283FC7" w:rsidRPr="006D5E23">
        <w:rPr>
          <w:bCs w:val="0"/>
        </w:rPr>
        <w:t>М-</w:t>
      </w:r>
      <w:r w:rsidRPr="006D5E23">
        <w:rPr>
          <w:bCs w:val="0"/>
        </w:rPr>
        <w:t>24-3</w:t>
      </w:r>
      <w:r w:rsidR="00283FC7" w:rsidRPr="006D5E23">
        <w:rPr>
          <w:bCs w:val="0"/>
        </w:rPr>
        <w:t>6</w:t>
      </w:r>
      <w:r w:rsidRPr="006D5E23">
        <w:rPr>
          <w:bCs w:val="0"/>
        </w:rPr>
        <w:t>-</w:t>
      </w:r>
      <w:r w:rsidR="00853A24" w:rsidRPr="006D5E23">
        <w:rPr>
          <w:bCs w:val="0"/>
        </w:rPr>
        <w:t>65</w:t>
      </w:r>
      <w:r w:rsidR="00283FC7" w:rsidRPr="006D5E23">
        <w:rPr>
          <w:bCs w:val="0"/>
        </w:rPr>
        <w:t>/</w:t>
      </w:r>
      <w:r w:rsidR="00853A24" w:rsidRPr="006D5E23">
        <w:rPr>
          <w:bCs w:val="0"/>
        </w:rPr>
        <w:t>11</w:t>
      </w:r>
      <w:r w:rsidRPr="006D5E23">
        <w:rPr>
          <w:bCs w:val="0"/>
        </w:rPr>
        <w:t>.0</w:t>
      </w:r>
      <w:r w:rsidR="00853A24" w:rsidRPr="006D5E23">
        <w:rPr>
          <w:bCs w:val="0"/>
        </w:rPr>
        <w:t>8</w:t>
      </w:r>
      <w:r w:rsidRPr="006D5E23">
        <w:rPr>
          <w:bCs w:val="0"/>
        </w:rPr>
        <w:t>.202</w:t>
      </w:r>
      <w:r w:rsidR="00283FC7" w:rsidRPr="006D5E23">
        <w:rPr>
          <w:bCs w:val="0"/>
        </w:rPr>
        <w:t>2</w:t>
      </w:r>
      <w:r w:rsidRPr="006D5E23">
        <w:rPr>
          <w:bCs w:val="0"/>
        </w:rPr>
        <w:t xml:space="preserve"> г.</w:t>
      </w:r>
      <w:r w:rsidRPr="006D5E23">
        <w:t xml:space="preserve">, </w:t>
      </w:r>
      <w:r w:rsidR="00853A24" w:rsidRPr="006D5E23">
        <w:t xml:space="preserve">без да е </w:t>
      </w:r>
      <w:r w:rsidRPr="006D5E23">
        <w:rPr>
          <w:bCs w:val="0"/>
        </w:rPr>
        <w:t>изложена фактическа обстановка</w:t>
      </w:r>
      <w:r w:rsidR="00853A24" w:rsidRPr="006D5E23">
        <w:rPr>
          <w:bCs w:val="0"/>
        </w:rPr>
        <w:t xml:space="preserve"> са поставени </w:t>
      </w:r>
      <w:r w:rsidR="007518B9" w:rsidRPr="006D5E23">
        <w:rPr>
          <w:bCs w:val="0"/>
        </w:rPr>
        <w:t xml:space="preserve">по същество </w:t>
      </w:r>
      <w:r w:rsidR="00853A24" w:rsidRPr="006D5E23">
        <w:rPr>
          <w:bCs w:val="0"/>
        </w:rPr>
        <w:t>следните въпроси</w:t>
      </w:r>
      <w:r w:rsidRPr="006D5E23">
        <w:rPr>
          <w:bCs w:val="0"/>
        </w:rPr>
        <w:t>:</w:t>
      </w:r>
    </w:p>
    <w:p w:rsidR="00CB38D9" w:rsidRPr="006D5E23" w:rsidRDefault="00ED6E84" w:rsidP="006D5E23">
      <w:pPr>
        <w:tabs>
          <w:tab w:val="left" w:pos="709"/>
        </w:tabs>
        <w:suppressAutoHyphens/>
        <w:spacing w:line="276" w:lineRule="auto"/>
        <w:ind w:firstLine="709"/>
        <w:jc w:val="both"/>
        <w:rPr>
          <w:lang w:eastAsia="ar-SA"/>
        </w:rPr>
      </w:pPr>
      <w:r w:rsidRPr="006D5E23">
        <w:rPr>
          <w:lang w:eastAsia="ar-SA"/>
        </w:rPr>
        <w:t xml:space="preserve">Във връзка с приложението </w:t>
      </w:r>
      <w:r w:rsidR="00922C99" w:rsidRPr="006D5E23">
        <w:rPr>
          <w:lang w:eastAsia="ar-SA"/>
        </w:rPr>
        <w:t xml:space="preserve">на </w:t>
      </w:r>
      <w:r w:rsidR="00CB38D9" w:rsidRPr="006D5E23">
        <w:rPr>
          <w:lang w:eastAsia="ar-SA"/>
        </w:rPr>
        <w:t>§</w:t>
      </w:r>
      <w:r w:rsidR="00056A98" w:rsidRPr="006D5E23">
        <w:rPr>
          <w:lang w:eastAsia="ar-SA"/>
        </w:rPr>
        <w:t xml:space="preserve"> </w:t>
      </w:r>
      <w:r w:rsidR="00CB38D9" w:rsidRPr="006D5E23">
        <w:rPr>
          <w:lang w:eastAsia="ar-SA"/>
        </w:rPr>
        <w:t>20а, ал.</w:t>
      </w:r>
      <w:r w:rsidR="00056A98" w:rsidRPr="006D5E23">
        <w:rPr>
          <w:lang w:eastAsia="ar-SA"/>
        </w:rPr>
        <w:t xml:space="preserve"> </w:t>
      </w:r>
      <w:r w:rsidR="00CB38D9" w:rsidRPr="006D5E23">
        <w:rPr>
          <w:lang w:eastAsia="ar-SA"/>
        </w:rPr>
        <w:t>2 от П</w:t>
      </w:r>
      <w:r w:rsidR="00EA1E63" w:rsidRPr="006D5E23">
        <w:rPr>
          <w:lang w:eastAsia="ar-SA"/>
        </w:rPr>
        <w:t xml:space="preserve">реходните и заключителни разпоредби </w:t>
      </w:r>
      <w:r w:rsidR="00CB38D9" w:rsidRPr="006D5E23">
        <w:rPr>
          <w:lang w:eastAsia="ar-SA"/>
        </w:rPr>
        <w:t>на ППЗДДС и §</w:t>
      </w:r>
      <w:r w:rsidR="00EA1E63" w:rsidRPr="006D5E23">
        <w:rPr>
          <w:lang w:eastAsia="ar-SA"/>
        </w:rPr>
        <w:t xml:space="preserve"> </w:t>
      </w:r>
      <w:r w:rsidR="00CB38D9" w:rsidRPr="006D5E23">
        <w:rPr>
          <w:lang w:eastAsia="ar-SA"/>
        </w:rPr>
        <w:t>39 от</w:t>
      </w:r>
      <w:r w:rsidR="004E7FBE" w:rsidRPr="006D5E23">
        <w:rPr>
          <w:lang w:val="ru-RU" w:eastAsia="ar-SA"/>
        </w:rPr>
        <w:t xml:space="preserve"> </w:t>
      </w:r>
      <w:r w:rsidR="004E7FBE" w:rsidRPr="006D5E23">
        <w:rPr>
          <w:lang w:eastAsia="ar-SA"/>
        </w:rPr>
        <w:t>Правилника за изменение и допълнение на</w:t>
      </w:r>
      <w:r w:rsidR="00CB38D9" w:rsidRPr="006D5E23">
        <w:rPr>
          <w:lang w:eastAsia="ar-SA"/>
        </w:rPr>
        <w:t xml:space="preserve"> ППЗДДС</w:t>
      </w:r>
      <w:r w:rsidR="004E7FBE" w:rsidRPr="006D5E23">
        <w:rPr>
          <w:lang w:eastAsia="ar-SA"/>
        </w:rPr>
        <w:t>, обн. ДВ бр. 59 от 26.07.2022 г.</w:t>
      </w:r>
      <w:r w:rsidR="00CB38D9" w:rsidRPr="006D5E23">
        <w:rPr>
          <w:lang w:eastAsia="ar-SA"/>
        </w:rPr>
        <w:t>:</w:t>
      </w:r>
    </w:p>
    <w:p w:rsidR="00CB38D9" w:rsidRPr="006D5E23" w:rsidRDefault="00CB38D9" w:rsidP="006D5E23">
      <w:pPr>
        <w:tabs>
          <w:tab w:val="left" w:pos="709"/>
        </w:tabs>
        <w:suppressAutoHyphens/>
        <w:spacing w:line="276" w:lineRule="auto"/>
        <w:ind w:firstLine="709"/>
        <w:jc w:val="both"/>
        <w:rPr>
          <w:b/>
          <w:i/>
          <w:lang w:eastAsia="ar-SA"/>
        </w:rPr>
      </w:pPr>
      <w:r w:rsidRPr="006D5E23">
        <w:rPr>
          <w:b/>
          <w:i/>
          <w:lang w:eastAsia="ar-SA"/>
        </w:rPr>
        <w:t>1.</w:t>
      </w:r>
      <w:r w:rsidR="004E7FBE" w:rsidRPr="006D5E23">
        <w:rPr>
          <w:b/>
          <w:i/>
          <w:lang w:eastAsia="ar-SA"/>
        </w:rPr>
        <w:t xml:space="preserve"> К</w:t>
      </w:r>
      <w:r w:rsidRPr="006D5E23">
        <w:rPr>
          <w:b/>
          <w:bCs w:val="0"/>
          <w:i/>
        </w:rPr>
        <w:t xml:space="preserve">олона 8а на </w:t>
      </w:r>
      <w:r w:rsidR="009707F8" w:rsidRPr="006D5E23">
        <w:rPr>
          <w:b/>
          <w:bCs w:val="0"/>
          <w:i/>
        </w:rPr>
        <w:t>д</w:t>
      </w:r>
      <w:r w:rsidRPr="006D5E23">
        <w:rPr>
          <w:b/>
          <w:bCs w:val="0"/>
          <w:i/>
        </w:rPr>
        <w:t>невник</w:t>
      </w:r>
      <w:r w:rsidR="004E7FBE" w:rsidRPr="006D5E23">
        <w:rPr>
          <w:b/>
          <w:bCs w:val="0"/>
          <w:i/>
        </w:rPr>
        <w:t>а за</w:t>
      </w:r>
      <w:r w:rsidRPr="006D5E23">
        <w:rPr>
          <w:b/>
          <w:bCs w:val="0"/>
          <w:i/>
        </w:rPr>
        <w:t xml:space="preserve"> покупки </w:t>
      </w:r>
      <w:r w:rsidR="00EE4794" w:rsidRPr="006D5E23">
        <w:rPr>
          <w:b/>
          <w:bCs w:val="0"/>
          <w:i/>
        </w:rPr>
        <w:t>по чл. 124, ал. 1, т. 1 от Закон</w:t>
      </w:r>
      <w:r w:rsidR="00A81310" w:rsidRPr="006D5E23">
        <w:rPr>
          <w:b/>
          <w:bCs w:val="0"/>
          <w:i/>
        </w:rPr>
        <w:t>а</w:t>
      </w:r>
      <w:r w:rsidR="00EE4794" w:rsidRPr="006D5E23">
        <w:rPr>
          <w:b/>
          <w:bCs w:val="0"/>
          <w:i/>
        </w:rPr>
        <w:t xml:space="preserve"> за данък върху добавената стойност (ЗДДС) </w:t>
      </w:r>
      <w:r w:rsidRPr="006D5E23">
        <w:rPr>
          <w:b/>
          <w:bCs w:val="0"/>
          <w:i/>
        </w:rPr>
        <w:t xml:space="preserve">се попълва </w:t>
      </w:r>
      <w:r w:rsidRPr="006D5E23">
        <w:rPr>
          <w:b/>
          <w:i/>
        </w:rPr>
        <w:t xml:space="preserve">само в случаите на внос и </w:t>
      </w:r>
      <w:r w:rsidR="00875C06" w:rsidRPr="006D5E23">
        <w:rPr>
          <w:b/>
          <w:i/>
        </w:rPr>
        <w:t>вътреобщностно</w:t>
      </w:r>
      <w:r w:rsidR="004E7FBE" w:rsidRPr="006D5E23">
        <w:rPr>
          <w:b/>
          <w:i/>
        </w:rPr>
        <w:t xml:space="preserve"> придобиване на </w:t>
      </w:r>
      <w:r w:rsidR="004E7FBE" w:rsidRPr="006D5E23">
        <w:rPr>
          <w:b/>
          <w:bCs w:val="0"/>
          <w:i/>
        </w:rPr>
        <w:t>брашно и</w:t>
      </w:r>
      <w:r w:rsidR="00EE4794" w:rsidRPr="006D5E23">
        <w:rPr>
          <w:b/>
          <w:bCs w:val="0"/>
          <w:i/>
        </w:rPr>
        <w:t>/или</w:t>
      </w:r>
      <w:r w:rsidR="004E7FBE" w:rsidRPr="006D5E23">
        <w:rPr>
          <w:b/>
          <w:bCs w:val="0"/>
          <w:i/>
        </w:rPr>
        <w:t xml:space="preserve"> хляб</w:t>
      </w:r>
      <w:r w:rsidRPr="006D5E23">
        <w:rPr>
          <w:b/>
          <w:bCs w:val="0"/>
          <w:i/>
        </w:rPr>
        <w:t>?</w:t>
      </w:r>
    </w:p>
    <w:p w:rsidR="00CB38D9" w:rsidRPr="006D5E23" w:rsidRDefault="00CB38D9" w:rsidP="006D5E23">
      <w:pPr>
        <w:suppressAutoHyphens/>
        <w:spacing w:line="276" w:lineRule="auto"/>
        <w:ind w:firstLine="709"/>
        <w:jc w:val="both"/>
        <w:rPr>
          <w:b/>
          <w:i/>
          <w:lang w:eastAsia="ar-SA"/>
        </w:rPr>
      </w:pPr>
      <w:r w:rsidRPr="006D5E23">
        <w:rPr>
          <w:b/>
          <w:bCs w:val="0"/>
          <w:i/>
        </w:rPr>
        <w:t xml:space="preserve">2. За получени фактури </w:t>
      </w:r>
      <w:r w:rsidR="00F23B3D" w:rsidRPr="006D5E23">
        <w:rPr>
          <w:b/>
          <w:bCs w:val="0"/>
          <w:i/>
        </w:rPr>
        <w:t xml:space="preserve">във връзка с </w:t>
      </w:r>
      <w:r w:rsidR="007518B9" w:rsidRPr="006D5E23">
        <w:rPr>
          <w:b/>
          <w:bCs w:val="0"/>
          <w:i/>
        </w:rPr>
        <w:t>доставка</w:t>
      </w:r>
      <w:r w:rsidRPr="006D5E23">
        <w:rPr>
          <w:b/>
          <w:bCs w:val="0"/>
          <w:i/>
        </w:rPr>
        <w:t xml:space="preserve"> на хляб/брашно с място на изпълнение на територията на страната</w:t>
      </w:r>
      <w:r w:rsidR="004F25F3" w:rsidRPr="006D5E23">
        <w:rPr>
          <w:b/>
          <w:bCs w:val="0"/>
          <w:i/>
        </w:rPr>
        <w:t>,</w:t>
      </w:r>
      <w:r w:rsidRPr="006D5E23">
        <w:rPr>
          <w:b/>
          <w:bCs w:val="0"/>
          <w:i/>
        </w:rPr>
        <w:t xml:space="preserve"> издадени </w:t>
      </w:r>
      <w:r w:rsidRPr="006D5E23">
        <w:rPr>
          <w:b/>
          <w:i/>
        </w:rPr>
        <w:t>от български доставчици</w:t>
      </w:r>
      <w:r w:rsidRPr="006D5E23">
        <w:rPr>
          <w:b/>
          <w:bCs w:val="0"/>
          <w:i/>
        </w:rPr>
        <w:t>, следва ли да се попълва съответния</w:t>
      </w:r>
      <w:r w:rsidR="007518B9" w:rsidRPr="006D5E23">
        <w:rPr>
          <w:b/>
          <w:bCs w:val="0"/>
          <w:i/>
        </w:rPr>
        <w:t>т</w:t>
      </w:r>
      <w:r w:rsidRPr="006D5E23">
        <w:rPr>
          <w:b/>
          <w:bCs w:val="0"/>
          <w:i/>
        </w:rPr>
        <w:t xml:space="preserve"> регламентиран код в колона 8а на </w:t>
      </w:r>
      <w:r w:rsidR="00EE4794" w:rsidRPr="006D5E23">
        <w:rPr>
          <w:b/>
          <w:bCs w:val="0"/>
          <w:i/>
        </w:rPr>
        <w:t>д</w:t>
      </w:r>
      <w:r w:rsidRPr="006D5E23">
        <w:rPr>
          <w:b/>
          <w:bCs w:val="0"/>
          <w:i/>
        </w:rPr>
        <w:t>невник</w:t>
      </w:r>
      <w:r w:rsidR="004E7FBE" w:rsidRPr="006D5E23">
        <w:rPr>
          <w:b/>
          <w:bCs w:val="0"/>
          <w:i/>
        </w:rPr>
        <w:t xml:space="preserve">а за </w:t>
      </w:r>
      <w:r w:rsidRPr="006D5E23">
        <w:rPr>
          <w:b/>
          <w:bCs w:val="0"/>
          <w:i/>
        </w:rPr>
        <w:t>покупки</w:t>
      </w:r>
      <w:r w:rsidR="00EE4794" w:rsidRPr="006D5E23">
        <w:rPr>
          <w:b/>
          <w:bCs w:val="0"/>
          <w:i/>
        </w:rPr>
        <w:t xml:space="preserve"> по чл. 124, ал. 1, т. 1 от ЗДДС</w:t>
      </w:r>
      <w:r w:rsidRPr="006D5E23">
        <w:rPr>
          <w:b/>
          <w:bCs w:val="0"/>
          <w:i/>
        </w:rPr>
        <w:t xml:space="preserve">? </w:t>
      </w:r>
      <w:r w:rsidR="004E7FBE" w:rsidRPr="006D5E23">
        <w:rPr>
          <w:b/>
          <w:bCs w:val="0"/>
          <w:i/>
        </w:rPr>
        <w:t>К</w:t>
      </w:r>
      <w:r w:rsidRPr="006D5E23">
        <w:rPr>
          <w:b/>
          <w:bCs w:val="0"/>
          <w:i/>
        </w:rPr>
        <w:t xml:space="preserve">ои колони в </w:t>
      </w:r>
      <w:r w:rsidR="00EE4794" w:rsidRPr="006D5E23">
        <w:rPr>
          <w:b/>
          <w:bCs w:val="0"/>
          <w:i/>
        </w:rPr>
        <w:t>д</w:t>
      </w:r>
      <w:r w:rsidRPr="006D5E23">
        <w:rPr>
          <w:b/>
          <w:bCs w:val="0"/>
          <w:i/>
        </w:rPr>
        <w:t>невник</w:t>
      </w:r>
      <w:r w:rsidR="00922C99" w:rsidRPr="006D5E23">
        <w:rPr>
          <w:b/>
          <w:bCs w:val="0"/>
          <w:i/>
        </w:rPr>
        <w:t>а за</w:t>
      </w:r>
      <w:r w:rsidRPr="006D5E23">
        <w:rPr>
          <w:b/>
          <w:bCs w:val="0"/>
          <w:i/>
        </w:rPr>
        <w:t xml:space="preserve"> покупки трябва да се попълнят от едно регистрирано по </w:t>
      </w:r>
      <w:r w:rsidR="00EE7C5F" w:rsidRPr="006D5E23">
        <w:rPr>
          <w:b/>
          <w:bCs w:val="0"/>
          <w:i/>
        </w:rPr>
        <w:t>ЗДДС</w:t>
      </w:r>
      <w:r w:rsidRPr="006D5E23">
        <w:rPr>
          <w:b/>
          <w:bCs w:val="0"/>
          <w:i/>
        </w:rPr>
        <w:t xml:space="preserve"> лице, което е получило документ</w:t>
      </w:r>
      <w:r w:rsidR="00922C99" w:rsidRPr="006D5E23">
        <w:rPr>
          <w:b/>
          <w:bCs w:val="0"/>
          <w:i/>
        </w:rPr>
        <w:t xml:space="preserve"> -</w:t>
      </w:r>
      <w:r w:rsidRPr="006D5E23">
        <w:rPr>
          <w:b/>
          <w:bCs w:val="0"/>
          <w:i/>
        </w:rPr>
        <w:t xml:space="preserve"> фактура с</w:t>
      </w:r>
      <w:r w:rsidR="00922C99" w:rsidRPr="006D5E23">
        <w:rPr>
          <w:b/>
          <w:bCs w:val="0"/>
          <w:i/>
        </w:rPr>
        <w:t xml:space="preserve"> нулева ставка на данъка върху добавената стойност</w:t>
      </w:r>
      <w:r w:rsidRPr="006D5E23">
        <w:rPr>
          <w:b/>
          <w:bCs w:val="0"/>
          <w:i/>
        </w:rPr>
        <w:t xml:space="preserve"> за стоката от друго регистрирано по ЗДДС лице?</w:t>
      </w:r>
    </w:p>
    <w:p w:rsidR="00CB38D9" w:rsidRPr="006D5E23" w:rsidRDefault="00922C99" w:rsidP="006D5E23">
      <w:pPr>
        <w:tabs>
          <w:tab w:val="left" w:pos="8302"/>
        </w:tabs>
        <w:suppressAutoHyphens/>
        <w:spacing w:line="276" w:lineRule="auto"/>
        <w:ind w:firstLine="709"/>
        <w:jc w:val="both"/>
        <w:rPr>
          <w:b/>
          <w:i/>
          <w:lang w:eastAsia="ar-SA"/>
        </w:rPr>
      </w:pPr>
      <w:r w:rsidRPr="006D5E23">
        <w:rPr>
          <w:b/>
          <w:i/>
          <w:lang w:eastAsia="ar-SA"/>
        </w:rPr>
        <w:t>3</w:t>
      </w:r>
      <w:r w:rsidR="00CB38D9" w:rsidRPr="006D5E23">
        <w:rPr>
          <w:b/>
          <w:i/>
          <w:lang w:eastAsia="ar-SA"/>
        </w:rPr>
        <w:t xml:space="preserve">. </w:t>
      </w:r>
      <w:r w:rsidR="00CB38D9" w:rsidRPr="006D5E23">
        <w:rPr>
          <w:b/>
          <w:bCs w:val="0"/>
          <w:i/>
        </w:rPr>
        <w:t xml:space="preserve">В коя колона на </w:t>
      </w:r>
      <w:r w:rsidR="00EE4794" w:rsidRPr="006D5E23">
        <w:rPr>
          <w:b/>
          <w:bCs w:val="0"/>
          <w:i/>
        </w:rPr>
        <w:t>д</w:t>
      </w:r>
      <w:r w:rsidR="00CB38D9" w:rsidRPr="006D5E23">
        <w:rPr>
          <w:b/>
          <w:bCs w:val="0"/>
          <w:i/>
        </w:rPr>
        <w:t>невник</w:t>
      </w:r>
      <w:r w:rsidRPr="006D5E23">
        <w:rPr>
          <w:b/>
          <w:bCs w:val="0"/>
          <w:i/>
        </w:rPr>
        <w:t>а</w:t>
      </w:r>
      <w:r w:rsidR="00CB38D9" w:rsidRPr="006D5E23">
        <w:rPr>
          <w:b/>
          <w:bCs w:val="0"/>
          <w:i/>
        </w:rPr>
        <w:t xml:space="preserve"> </w:t>
      </w:r>
      <w:r w:rsidRPr="006D5E23">
        <w:rPr>
          <w:b/>
          <w:bCs w:val="0"/>
          <w:i/>
        </w:rPr>
        <w:t xml:space="preserve">за </w:t>
      </w:r>
      <w:r w:rsidR="00CB38D9" w:rsidRPr="006D5E23">
        <w:rPr>
          <w:b/>
          <w:bCs w:val="0"/>
          <w:i/>
        </w:rPr>
        <w:t xml:space="preserve">покупки </w:t>
      </w:r>
      <w:r w:rsidR="00EE4794" w:rsidRPr="006D5E23">
        <w:rPr>
          <w:b/>
          <w:bCs w:val="0"/>
          <w:i/>
        </w:rPr>
        <w:t xml:space="preserve">по чл. 124, ал. 1, т. 1 от ЗДДС </w:t>
      </w:r>
      <w:r w:rsidR="00CB38D9" w:rsidRPr="006D5E23">
        <w:rPr>
          <w:b/>
          <w:bCs w:val="0"/>
          <w:i/>
        </w:rPr>
        <w:t xml:space="preserve">следва да се отразява </w:t>
      </w:r>
      <w:r w:rsidR="00CB38D9" w:rsidRPr="006D5E23">
        <w:rPr>
          <w:b/>
          <w:i/>
        </w:rPr>
        <w:t>данъчната основа</w:t>
      </w:r>
      <w:r w:rsidR="00CB38D9" w:rsidRPr="006D5E23">
        <w:rPr>
          <w:b/>
          <w:bCs w:val="0"/>
          <w:i/>
        </w:rPr>
        <w:t xml:space="preserve"> на фактурите за по</w:t>
      </w:r>
      <w:r w:rsidR="007518B9" w:rsidRPr="006D5E23">
        <w:rPr>
          <w:b/>
          <w:bCs w:val="0"/>
          <w:i/>
        </w:rPr>
        <w:t>лучени доставки</w:t>
      </w:r>
      <w:r w:rsidR="00CB38D9" w:rsidRPr="006D5E23">
        <w:rPr>
          <w:b/>
          <w:bCs w:val="0"/>
          <w:i/>
        </w:rPr>
        <w:t xml:space="preserve"> на хляб/брашно с </w:t>
      </w:r>
      <w:r w:rsidR="00A761A7" w:rsidRPr="006D5E23">
        <w:rPr>
          <w:b/>
          <w:bCs w:val="0"/>
          <w:i/>
        </w:rPr>
        <w:t>нулева ставка на данъка върху добавената стойност</w:t>
      </w:r>
      <w:r w:rsidR="00CB38D9" w:rsidRPr="006D5E23">
        <w:rPr>
          <w:b/>
          <w:bCs w:val="0"/>
          <w:i/>
        </w:rPr>
        <w:t>, вкл. тези от доставчици в страната?</w:t>
      </w:r>
      <w:r w:rsidR="00EE7C5F" w:rsidRPr="006D5E23">
        <w:rPr>
          <w:b/>
          <w:bCs w:val="0"/>
          <w:i/>
        </w:rPr>
        <w:t xml:space="preserve"> При фактура за </w:t>
      </w:r>
      <w:r w:rsidR="007518B9" w:rsidRPr="006D5E23">
        <w:rPr>
          <w:b/>
          <w:bCs w:val="0"/>
          <w:i/>
        </w:rPr>
        <w:t>получена доставка</w:t>
      </w:r>
      <w:r w:rsidR="00EE7C5F" w:rsidRPr="006D5E23">
        <w:rPr>
          <w:b/>
          <w:bCs w:val="0"/>
          <w:i/>
        </w:rPr>
        <w:t xml:space="preserve">, </w:t>
      </w:r>
      <w:r w:rsidR="007518B9" w:rsidRPr="006D5E23">
        <w:rPr>
          <w:b/>
          <w:bCs w:val="0"/>
          <w:i/>
        </w:rPr>
        <w:t>за</w:t>
      </w:r>
      <w:r w:rsidR="00875C06" w:rsidRPr="006D5E23">
        <w:rPr>
          <w:b/>
          <w:bCs w:val="0"/>
          <w:i/>
        </w:rPr>
        <w:t xml:space="preserve"> </w:t>
      </w:r>
      <w:r w:rsidR="00EE7C5F" w:rsidRPr="006D5E23">
        <w:rPr>
          <w:b/>
          <w:bCs w:val="0"/>
          <w:i/>
        </w:rPr>
        <w:t xml:space="preserve">която </w:t>
      </w:r>
      <w:r w:rsidR="007518B9" w:rsidRPr="006D5E23">
        <w:rPr>
          <w:b/>
          <w:bCs w:val="0"/>
          <w:i/>
        </w:rPr>
        <w:t xml:space="preserve">лицето </w:t>
      </w:r>
      <w:r w:rsidR="00EE7C5F" w:rsidRPr="006D5E23">
        <w:rPr>
          <w:b/>
          <w:bCs w:val="0"/>
          <w:i/>
        </w:rPr>
        <w:t xml:space="preserve">има право на приспадане на данъчен кредит, в коя колона на отчетния регистър се отразява данъчната основа за тези </w:t>
      </w:r>
      <w:r w:rsidR="007518B9" w:rsidRPr="006D5E23">
        <w:rPr>
          <w:b/>
          <w:bCs w:val="0"/>
          <w:i/>
        </w:rPr>
        <w:t>доставки</w:t>
      </w:r>
      <w:r w:rsidR="00EE7C5F" w:rsidRPr="006D5E23">
        <w:rPr>
          <w:b/>
          <w:bCs w:val="0"/>
          <w:i/>
        </w:rPr>
        <w:t xml:space="preserve"> – „колона 10“ без да има отразен данък в „колона 11“?</w:t>
      </w:r>
      <w:r w:rsidR="00CB38D9" w:rsidRPr="006D5E23">
        <w:rPr>
          <w:b/>
          <w:bCs w:val="0"/>
          <w:i/>
        </w:rPr>
        <w:t xml:space="preserve"> </w:t>
      </w:r>
    </w:p>
    <w:p w:rsidR="00CB38D9" w:rsidRPr="006D5E23" w:rsidRDefault="00CB38D9" w:rsidP="006D5E23">
      <w:pPr>
        <w:shd w:val="clear" w:color="auto" w:fill="FEFEFE"/>
        <w:spacing w:line="276" w:lineRule="auto"/>
        <w:ind w:firstLine="709"/>
        <w:jc w:val="both"/>
        <w:rPr>
          <w:rFonts w:eastAsia="Calibri"/>
          <w:bCs w:val="0"/>
          <w:i/>
          <w:lang w:eastAsia="en-US"/>
        </w:rPr>
      </w:pPr>
      <w:r w:rsidRPr="006D5E23">
        <w:rPr>
          <w:rFonts w:eastAsia="Calibri"/>
          <w:bCs w:val="0"/>
          <w:i/>
          <w:lang w:eastAsia="en-US"/>
        </w:rPr>
        <w:t xml:space="preserve">Например </w:t>
      </w:r>
      <w:r w:rsidRPr="006D5E23">
        <w:rPr>
          <w:rFonts w:eastAsia="Calibri"/>
          <w:bCs w:val="0"/>
          <w:i/>
          <w:shd w:val="clear" w:color="auto" w:fill="FEFEFE"/>
          <w:lang w:eastAsia="en-US"/>
        </w:rPr>
        <w:t xml:space="preserve">за </w:t>
      </w:r>
      <w:r w:rsidR="00922C99" w:rsidRPr="006D5E23">
        <w:rPr>
          <w:rFonts w:eastAsia="Calibri"/>
          <w:bCs w:val="0"/>
          <w:i/>
          <w:shd w:val="clear" w:color="auto" w:fill="FEFEFE"/>
          <w:lang w:eastAsia="en-US"/>
        </w:rPr>
        <w:t xml:space="preserve">вътреобщностно придобиване </w:t>
      </w:r>
      <w:r w:rsidRPr="006D5E23">
        <w:rPr>
          <w:rFonts w:eastAsia="Calibri"/>
          <w:bCs w:val="0"/>
          <w:i/>
          <w:shd w:val="clear" w:color="auto" w:fill="FEFEFE"/>
          <w:lang w:eastAsia="en-US"/>
        </w:rPr>
        <w:t xml:space="preserve">и внос в § 20а ал. 5 и 6 </w:t>
      </w:r>
      <w:r w:rsidR="00922C99" w:rsidRPr="006D5E23">
        <w:rPr>
          <w:rFonts w:eastAsia="Calibri"/>
          <w:bCs w:val="0"/>
          <w:i/>
          <w:shd w:val="clear" w:color="auto" w:fill="FEFEFE"/>
          <w:lang w:eastAsia="en-US"/>
        </w:rPr>
        <w:t xml:space="preserve">от ПЗР на ППЗДДС </w:t>
      </w:r>
      <w:r w:rsidRPr="006D5E23">
        <w:rPr>
          <w:rFonts w:eastAsia="Calibri"/>
          <w:bCs w:val="0"/>
          <w:i/>
          <w:shd w:val="clear" w:color="auto" w:fill="FEFEFE"/>
          <w:lang w:eastAsia="en-US"/>
        </w:rPr>
        <w:t>е посочено, че</w:t>
      </w:r>
      <w:r w:rsidRPr="006D5E23">
        <w:rPr>
          <w:rFonts w:eastAsia="Calibri"/>
          <w:bCs w:val="0"/>
          <w:i/>
          <w:lang w:eastAsia="en-US"/>
        </w:rPr>
        <w:t xml:space="preserve"> данъчната основа се отразява в колони 9, 10 или 12 и начисления данък в колони 11 или 13 на дневника за покупките. Реално по тези </w:t>
      </w:r>
      <w:r w:rsidR="00922C99" w:rsidRPr="006D5E23">
        <w:rPr>
          <w:rFonts w:eastAsia="Calibri"/>
          <w:bCs w:val="0"/>
          <w:i/>
          <w:lang w:eastAsia="en-US"/>
        </w:rPr>
        <w:t xml:space="preserve">документи </w:t>
      </w:r>
      <w:r w:rsidRPr="006D5E23">
        <w:rPr>
          <w:rFonts w:eastAsia="Calibri"/>
          <w:bCs w:val="0"/>
          <w:i/>
          <w:lang w:eastAsia="en-US"/>
        </w:rPr>
        <w:t xml:space="preserve">начисления данък е </w:t>
      </w:r>
      <w:r w:rsidR="00922C99" w:rsidRPr="006D5E23">
        <w:rPr>
          <w:rFonts w:eastAsia="Calibri"/>
          <w:bCs w:val="0"/>
          <w:i/>
          <w:lang w:eastAsia="en-US"/>
        </w:rPr>
        <w:t>с нулева стойност</w:t>
      </w:r>
      <w:r w:rsidRPr="006D5E23">
        <w:rPr>
          <w:rFonts w:eastAsia="Calibri"/>
          <w:bCs w:val="0"/>
          <w:i/>
          <w:lang w:eastAsia="en-US"/>
        </w:rPr>
        <w:t>?</w:t>
      </w:r>
    </w:p>
    <w:p w:rsidR="00CB38D9" w:rsidRPr="006D5E23" w:rsidRDefault="00114770" w:rsidP="006D5E23">
      <w:pPr>
        <w:shd w:val="clear" w:color="auto" w:fill="FEFEFE"/>
        <w:spacing w:line="276" w:lineRule="auto"/>
        <w:ind w:firstLine="709"/>
        <w:jc w:val="both"/>
        <w:rPr>
          <w:rFonts w:eastAsia="Calibri"/>
          <w:b/>
          <w:shd w:val="clear" w:color="auto" w:fill="FEFEFE"/>
          <w:lang w:eastAsia="en-US"/>
        </w:rPr>
      </w:pPr>
      <w:r w:rsidRPr="006D5E23">
        <w:rPr>
          <w:rFonts w:eastAsia="Calibri"/>
          <w:b/>
          <w:bCs w:val="0"/>
          <w:i/>
          <w:lang w:eastAsia="en-US"/>
        </w:rPr>
        <w:t>4. При отразяване в отчетните регистр</w:t>
      </w:r>
      <w:r w:rsidR="00EE4794" w:rsidRPr="006D5E23">
        <w:rPr>
          <w:rFonts w:eastAsia="Calibri"/>
          <w:b/>
          <w:bCs w:val="0"/>
          <w:i/>
          <w:lang w:eastAsia="en-US"/>
        </w:rPr>
        <w:t>и по чл. 124 от ЗДДС</w:t>
      </w:r>
      <w:r w:rsidRPr="006D5E23">
        <w:rPr>
          <w:rFonts w:eastAsia="Calibri"/>
          <w:b/>
          <w:bCs w:val="0"/>
          <w:i/>
          <w:lang w:eastAsia="en-US"/>
        </w:rPr>
        <w:t xml:space="preserve"> на ф</w:t>
      </w:r>
      <w:r w:rsidR="00CB38D9" w:rsidRPr="006D5E23">
        <w:rPr>
          <w:rFonts w:eastAsia="Calibri"/>
          <w:b/>
          <w:bCs w:val="0"/>
          <w:i/>
          <w:lang w:eastAsia="en-US"/>
        </w:rPr>
        <w:t>актури</w:t>
      </w:r>
      <w:r w:rsidRPr="006D5E23">
        <w:rPr>
          <w:rFonts w:eastAsia="Calibri"/>
          <w:b/>
          <w:bCs w:val="0"/>
          <w:i/>
          <w:lang w:eastAsia="en-US"/>
        </w:rPr>
        <w:t>те</w:t>
      </w:r>
      <w:r w:rsidR="00F53CDD" w:rsidRPr="006D5E23">
        <w:rPr>
          <w:rFonts w:eastAsia="Calibri"/>
          <w:b/>
          <w:bCs w:val="0"/>
          <w:i/>
          <w:lang w:eastAsia="en-US"/>
        </w:rPr>
        <w:t>,</w:t>
      </w:r>
      <w:r w:rsidRPr="006D5E23">
        <w:rPr>
          <w:rFonts w:eastAsia="Calibri"/>
          <w:b/>
          <w:bCs w:val="0"/>
          <w:i/>
          <w:lang w:eastAsia="en-US"/>
        </w:rPr>
        <w:t xml:space="preserve"> с предмет на доставката</w:t>
      </w:r>
      <w:r w:rsidR="00CB38D9" w:rsidRPr="006D5E23">
        <w:rPr>
          <w:rFonts w:eastAsia="Calibri"/>
          <w:b/>
          <w:bCs w:val="0"/>
          <w:i/>
          <w:lang w:eastAsia="en-US"/>
        </w:rPr>
        <w:t xml:space="preserve"> хляб и брашно</w:t>
      </w:r>
      <w:r w:rsidRPr="006D5E23">
        <w:rPr>
          <w:rFonts w:eastAsia="Calibri"/>
          <w:b/>
          <w:bCs w:val="0"/>
          <w:i/>
          <w:lang w:eastAsia="en-US"/>
        </w:rPr>
        <w:t xml:space="preserve">, издадени до 25.07.2022 г. включително, </w:t>
      </w:r>
      <w:r w:rsidR="00A814DE" w:rsidRPr="006D5E23">
        <w:rPr>
          <w:rFonts w:eastAsia="Calibri"/>
          <w:b/>
          <w:bCs w:val="0"/>
          <w:i/>
          <w:lang w:eastAsia="en-US"/>
        </w:rPr>
        <w:t xml:space="preserve">следва ли </w:t>
      </w:r>
      <w:r w:rsidR="00CB38D9" w:rsidRPr="006D5E23">
        <w:rPr>
          <w:rFonts w:eastAsia="Calibri"/>
          <w:b/>
          <w:bCs w:val="0"/>
          <w:i/>
          <w:lang w:eastAsia="en-US"/>
        </w:rPr>
        <w:t xml:space="preserve">да се попълва колона „8а“ </w:t>
      </w:r>
      <w:r w:rsidR="00A814DE" w:rsidRPr="006D5E23">
        <w:rPr>
          <w:rFonts w:eastAsia="Calibri"/>
          <w:b/>
          <w:bCs w:val="0"/>
          <w:i/>
          <w:lang w:eastAsia="en-US"/>
        </w:rPr>
        <w:t>на отчетните регистри</w:t>
      </w:r>
      <w:r w:rsidR="00CB38D9" w:rsidRPr="006D5E23">
        <w:rPr>
          <w:rFonts w:eastAsia="Calibri"/>
          <w:b/>
          <w:bCs w:val="0"/>
          <w:i/>
          <w:lang w:eastAsia="en-US"/>
        </w:rPr>
        <w:t>?</w:t>
      </w:r>
      <w:r w:rsidRPr="006D5E23">
        <w:rPr>
          <w:rFonts w:eastAsia="Calibri"/>
          <w:b/>
          <w:bCs w:val="0"/>
          <w:i/>
          <w:lang w:eastAsia="en-US"/>
        </w:rPr>
        <w:t xml:space="preserve"> Същият въпрос възниква и при отразяване на </w:t>
      </w:r>
      <w:r w:rsidR="00CE7F5E" w:rsidRPr="006D5E23">
        <w:rPr>
          <w:rFonts w:eastAsia="Calibri"/>
          <w:b/>
          <w:bCs w:val="0"/>
          <w:i/>
          <w:lang w:eastAsia="en-US"/>
        </w:rPr>
        <w:t>„</w:t>
      </w:r>
      <w:r w:rsidRPr="006D5E23">
        <w:rPr>
          <w:rFonts w:eastAsia="Calibri"/>
          <w:b/>
          <w:bCs w:val="0"/>
          <w:i/>
          <w:lang w:eastAsia="en-US"/>
        </w:rPr>
        <w:t>отчет за извършените продажби</w:t>
      </w:r>
      <w:r w:rsidR="00CE7F5E" w:rsidRPr="006D5E23">
        <w:rPr>
          <w:rFonts w:eastAsia="Calibri"/>
          <w:b/>
          <w:bCs w:val="0"/>
          <w:i/>
          <w:lang w:eastAsia="en-US"/>
        </w:rPr>
        <w:t xml:space="preserve">“, съставени във връзка с доставки на горива с предоставена </w:t>
      </w:r>
      <w:r w:rsidR="00875C06" w:rsidRPr="006D5E23">
        <w:rPr>
          <w:rFonts w:eastAsia="Calibri"/>
          <w:b/>
          <w:bCs w:val="0"/>
          <w:i/>
          <w:lang w:eastAsia="en-US"/>
        </w:rPr>
        <w:t>компенсация</w:t>
      </w:r>
      <w:r w:rsidR="00F53CDD" w:rsidRPr="006D5E23">
        <w:rPr>
          <w:rFonts w:eastAsia="Calibri"/>
          <w:b/>
          <w:bCs w:val="0"/>
          <w:i/>
          <w:lang w:eastAsia="en-US"/>
        </w:rPr>
        <w:t>, на</w:t>
      </w:r>
      <w:r w:rsidR="00CE7F5E" w:rsidRPr="006D5E23">
        <w:rPr>
          <w:rFonts w:eastAsia="Calibri"/>
          <w:b/>
          <w:bCs w:val="0"/>
          <w:i/>
          <w:lang w:eastAsia="en-US"/>
        </w:rPr>
        <w:t xml:space="preserve"> хляб и брашно</w:t>
      </w:r>
      <w:r w:rsidR="00F53CDD" w:rsidRPr="006D5E23">
        <w:rPr>
          <w:rFonts w:eastAsia="Calibri"/>
          <w:b/>
          <w:bCs w:val="0"/>
          <w:i/>
          <w:lang w:eastAsia="en-US"/>
        </w:rPr>
        <w:t>, като тези</w:t>
      </w:r>
      <w:r w:rsidR="00A81310" w:rsidRPr="006D5E23">
        <w:rPr>
          <w:rFonts w:eastAsia="Calibri"/>
          <w:b/>
          <w:bCs w:val="0"/>
          <w:i/>
          <w:lang w:eastAsia="en-US"/>
        </w:rPr>
        <w:t>,</w:t>
      </w:r>
      <w:r w:rsidR="00F53CDD" w:rsidRPr="006D5E23">
        <w:rPr>
          <w:rFonts w:eastAsia="Calibri"/>
          <w:b/>
          <w:bCs w:val="0"/>
          <w:i/>
          <w:lang w:eastAsia="en-US"/>
        </w:rPr>
        <w:t xml:space="preserve"> съставени до 25.07.2022 </w:t>
      </w:r>
      <w:r w:rsidR="00F53CDD" w:rsidRPr="006D5E23">
        <w:rPr>
          <w:rFonts w:eastAsia="Calibri"/>
          <w:b/>
          <w:bCs w:val="0"/>
          <w:i/>
          <w:lang w:eastAsia="en-US"/>
        </w:rPr>
        <w:lastRenderedPageBreak/>
        <w:t>г. включително</w:t>
      </w:r>
      <w:r w:rsidR="00A81310" w:rsidRPr="006D5E23">
        <w:rPr>
          <w:rFonts w:eastAsia="Calibri"/>
          <w:b/>
          <w:bCs w:val="0"/>
          <w:i/>
          <w:lang w:eastAsia="en-US"/>
        </w:rPr>
        <w:t>,</w:t>
      </w:r>
      <w:r w:rsidR="00F53CDD" w:rsidRPr="006D5E23">
        <w:rPr>
          <w:rFonts w:eastAsia="Calibri"/>
          <w:b/>
          <w:bCs w:val="0"/>
          <w:i/>
          <w:lang w:eastAsia="en-US"/>
        </w:rPr>
        <w:t xml:space="preserve"> ще се отразяват с код „81“, а тези</w:t>
      </w:r>
      <w:r w:rsidR="00A81310" w:rsidRPr="006D5E23">
        <w:rPr>
          <w:rFonts w:eastAsia="Calibri"/>
          <w:b/>
          <w:bCs w:val="0"/>
          <w:i/>
          <w:lang w:eastAsia="en-US"/>
        </w:rPr>
        <w:t>,</w:t>
      </w:r>
      <w:r w:rsidR="00F53CDD" w:rsidRPr="006D5E23">
        <w:rPr>
          <w:rFonts w:eastAsia="Calibri"/>
          <w:b/>
          <w:bCs w:val="0"/>
          <w:i/>
          <w:lang w:eastAsia="en-US"/>
        </w:rPr>
        <w:t xml:space="preserve"> състав</w:t>
      </w:r>
      <w:r w:rsidR="00072C49" w:rsidRPr="006D5E23">
        <w:rPr>
          <w:rFonts w:eastAsia="Calibri"/>
          <w:b/>
          <w:bCs w:val="0"/>
          <w:i/>
          <w:lang w:eastAsia="en-US"/>
        </w:rPr>
        <w:t>ен</w:t>
      </w:r>
      <w:r w:rsidR="00F53CDD" w:rsidRPr="006D5E23">
        <w:rPr>
          <w:rFonts w:eastAsia="Calibri"/>
          <w:b/>
          <w:bCs w:val="0"/>
          <w:i/>
          <w:lang w:eastAsia="en-US"/>
        </w:rPr>
        <w:t>и на 26.07.2022 г. и след тази дата</w:t>
      </w:r>
      <w:r w:rsidR="00A81310" w:rsidRPr="006D5E23">
        <w:rPr>
          <w:rFonts w:eastAsia="Calibri"/>
          <w:b/>
          <w:bCs w:val="0"/>
          <w:i/>
          <w:lang w:eastAsia="en-US"/>
        </w:rPr>
        <w:t>,</w:t>
      </w:r>
      <w:r w:rsidR="00F53CDD" w:rsidRPr="006D5E23">
        <w:rPr>
          <w:rFonts w:eastAsia="Calibri"/>
          <w:b/>
          <w:bCs w:val="0"/>
          <w:i/>
          <w:lang w:eastAsia="en-US"/>
        </w:rPr>
        <w:t xml:space="preserve"> с новите кодове „83“, „84“ или „85“</w:t>
      </w:r>
      <w:r w:rsidR="00CB38D9" w:rsidRPr="006D5E23">
        <w:rPr>
          <w:rFonts w:eastAsia="Calibri"/>
          <w:b/>
          <w:shd w:val="clear" w:color="auto" w:fill="FEFEFE"/>
          <w:lang w:eastAsia="en-US"/>
        </w:rPr>
        <w:t>?</w:t>
      </w:r>
    </w:p>
    <w:p w:rsidR="00A814DE" w:rsidRPr="006D5E23" w:rsidRDefault="00A814DE" w:rsidP="006D5E23">
      <w:pPr>
        <w:shd w:val="clear" w:color="auto" w:fill="FEFEFE"/>
        <w:spacing w:line="276" w:lineRule="auto"/>
        <w:ind w:firstLine="709"/>
        <w:jc w:val="both"/>
        <w:rPr>
          <w:rFonts w:eastAsia="Calibri"/>
          <w:bCs w:val="0"/>
          <w:i/>
          <w:lang w:eastAsia="en-US"/>
        </w:rPr>
      </w:pPr>
      <w:r w:rsidRPr="006D5E23">
        <w:rPr>
          <w:rFonts w:eastAsia="Calibri"/>
          <w:bCs w:val="0"/>
          <w:i/>
          <w:lang w:eastAsia="en-US"/>
        </w:rPr>
        <w:t xml:space="preserve">Във връзка с </w:t>
      </w:r>
      <w:r w:rsidRPr="006D5E23">
        <w:rPr>
          <w:bCs w:val="0"/>
          <w:i/>
        </w:rPr>
        <w:t>параграф 39 относно приложение № 12 към ППЗДДС</w:t>
      </w:r>
      <w:r w:rsidRPr="006D5E23">
        <w:rPr>
          <w:bCs w:val="0"/>
          <w:i/>
          <w:shd w:val="clear" w:color="auto" w:fill="FEFEFE"/>
        </w:rPr>
        <w:t xml:space="preserve"> – Параметри, структура и изисквания към файловете на техническия носител и ред за отразяване на документи</w:t>
      </w:r>
      <w:r w:rsidRPr="006D5E23">
        <w:rPr>
          <w:rFonts w:eastAsia="Calibri"/>
          <w:bCs w:val="0"/>
          <w:i/>
          <w:lang w:eastAsia="en-US"/>
        </w:rPr>
        <w:t xml:space="preserve"> в отправеното запитване е изразено разбирането, че за един и същ отчетен период, едни и същи доставки ще се отразяват по различен начин в отчетните регистри по ЗДДС за данъчен период м. юли, а именно издадените до 25.0.7.2022 г. включително, и издадените на 26.07.2022 г. да 31.07.2022 г. включително.</w:t>
      </w:r>
    </w:p>
    <w:p w:rsidR="00CB38D9" w:rsidRPr="006D5E23" w:rsidRDefault="00CB38D9" w:rsidP="006D5E23">
      <w:pPr>
        <w:shd w:val="clear" w:color="auto" w:fill="FEFEFE"/>
        <w:spacing w:line="276" w:lineRule="auto"/>
        <w:ind w:firstLine="709"/>
        <w:jc w:val="both"/>
        <w:rPr>
          <w:rFonts w:eastAsia="Calibri"/>
          <w:b/>
          <w:bCs w:val="0"/>
          <w:i/>
          <w:lang w:eastAsia="en-US"/>
        </w:rPr>
      </w:pPr>
      <w:r w:rsidRPr="006D5E23">
        <w:rPr>
          <w:rFonts w:eastAsia="Calibri"/>
          <w:b/>
          <w:bCs w:val="0"/>
          <w:i/>
          <w:lang w:eastAsia="en-US"/>
        </w:rPr>
        <w:t>5. Има ли конкретна разпоредба, която да регламентира, че продажбите на хляб и брашно с</w:t>
      </w:r>
      <w:r w:rsidR="00A761A7" w:rsidRPr="006D5E23">
        <w:rPr>
          <w:rFonts w:eastAsia="Calibri"/>
          <w:b/>
          <w:bCs w:val="0"/>
          <w:i/>
          <w:lang w:eastAsia="en-US"/>
        </w:rPr>
        <w:t xml:space="preserve"> нулева ставка на данъка върху добавената стойност</w:t>
      </w:r>
      <w:r w:rsidRPr="006D5E23">
        <w:rPr>
          <w:rFonts w:eastAsia="Calibri"/>
          <w:b/>
          <w:bCs w:val="0"/>
          <w:i/>
          <w:lang w:eastAsia="en-US"/>
        </w:rPr>
        <w:t xml:space="preserve"> следва да се отразяват в клетки за 20% (11 за </w:t>
      </w:r>
      <w:r w:rsidR="00875C06" w:rsidRPr="006D5E23">
        <w:rPr>
          <w:rFonts w:eastAsia="Calibri"/>
          <w:b/>
          <w:bCs w:val="0"/>
          <w:i/>
          <w:lang w:eastAsia="en-US"/>
        </w:rPr>
        <w:t>данъчна основа</w:t>
      </w:r>
      <w:r w:rsidRPr="006D5E23">
        <w:rPr>
          <w:rFonts w:eastAsia="Calibri"/>
          <w:b/>
          <w:bCs w:val="0"/>
          <w:i/>
          <w:lang w:eastAsia="en-US"/>
        </w:rPr>
        <w:t xml:space="preserve"> и 12 за </w:t>
      </w:r>
      <w:r w:rsidR="00875C06" w:rsidRPr="006D5E23">
        <w:rPr>
          <w:rFonts w:eastAsia="Calibri"/>
          <w:b/>
          <w:bCs w:val="0"/>
          <w:i/>
          <w:lang w:eastAsia="en-US"/>
        </w:rPr>
        <w:t>данък върху добавената стойност</w:t>
      </w:r>
      <w:r w:rsidRPr="006D5E23">
        <w:rPr>
          <w:rFonts w:eastAsia="Calibri"/>
          <w:b/>
          <w:bCs w:val="0"/>
          <w:i/>
          <w:lang w:eastAsia="en-US"/>
        </w:rPr>
        <w:t>)? Не следва ли да се отразяват в клетка 9 и клетка 19, както е регламентирано отразяването в ал. 4 за документите фактура и известия</w:t>
      </w:r>
      <w:r w:rsidR="004F6CE5" w:rsidRPr="006D5E23">
        <w:rPr>
          <w:rFonts w:eastAsia="Calibri"/>
          <w:b/>
          <w:bCs w:val="0"/>
          <w:i/>
          <w:lang w:eastAsia="en-US"/>
        </w:rPr>
        <w:t>,</w:t>
      </w:r>
      <w:r w:rsidRPr="006D5E23">
        <w:rPr>
          <w:rFonts w:eastAsia="Calibri"/>
          <w:b/>
          <w:bCs w:val="0"/>
          <w:i/>
          <w:lang w:eastAsia="en-US"/>
        </w:rPr>
        <w:t xml:space="preserve"> издавани от регистрираното лице</w:t>
      </w:r>
      <w:r w:rsidR="00875C06" w:rsidRPr="006D5E23">
        <w:rPr>
          <w:rFonts w:eastAsia="Calibri"/>
          <w:b/>
          <w:bCs w:val="0"/>
          <w:i/>
          <w:lang w:eastAsia="en-US"/>
        </w:rPr>
        <w:t xml:space="preserve"> </w:t>
      </w:r>
      <w:r w:rsidRPr="006D5E23">
        <w:rPr>
          <w:rFonts w:eastAsia="Calibri"/>
          <w:b/>
          <w:bCs w:val="0"/>
          <w:i/>
          <w:lang w:eastAsia="en-US"/>
        </w:rPr>
        <w:t>-</w:t>
      </w:r>
      <w:r w:rsidR="00875C06" w:rsidRPr="006D5E23">
        <w:rPr>
          <w:rFonts w:eastAsia="Calibri"/>
          <w:b/>
          <w:bCs w:val="0"/>
          <w:i/>
          <w:lang w:eastAsia="en-US"/>
        </w:rPr>
        <w:t xml:space="preserve"> </w:t>
      </w:r>
      <w:r w:rsidRPr="006D5E23">
        <w:rPr>
          <w:rFonts w:eastAsia="Calibri"/>
          <w:b/>
          <w:bCs w:val="0"/>
          <w:i/>
          <w:lang w:eastAsia="en-US"/>
        </w:rPr>
        <w:t>доставчик?</w:t>
      </w:r>
    </w:p>
    <w:p w:rsidR="00A814DE" w:rsidRPr="006D5E23" w:rsidRDefault="00F9214E" w:rsidP="006D5E23">
      <w:pPr>
        <w:shd w:val="clear" w:color="auto" w:fill="FEFEFE"/>
        <w:spacing w:line="276" w:lineRule="auto"/>
        <w:ind w:firstLine="709"/>
        <w:jc w:val="both"/>
        <w:rPr>
          <w:rFonts w:eastAsia="Calibri"/>
          <w:bCs w:val="0"/>
          <w:i/>
          <w:lang w:eastAsia="en-US"/>
        </w:rPr>
      </w:pPr>
      <w:r w:rsidRPr="006D5E23">
        <w:rPr>
          <w:rFonts w:eastAsia="Calibri"/>
          <w:bCs w:val="0"/>
          <w:i/>
          <w:lang w:eastAsia="en-US"/>
        </w:rPr>
        <w:t>В отправеното запитване е споделено констатира</w:t>
      </w:r>
      <w:r w:rsidR="00AB23E3" w:rsidRPr="006D5E23">
        <w:rPr>
          <w:rFonts w:eastAsia="Calibri"/>
          <w:bCs w:val="0"/>
          <w:i/>
          <w:lang w:eastAsia="en-US"/>
        </w:rPr>
        <w:t>н</w:t>
      </w:r>
      <w:r w:rsidRPr="006D5E23">
        <w:rPr>
          <w:rFonts w:eastAsia="Calibri"/>
          <w:bCs w:val="0"/>
          <w:i/>
          <w:lang w:eastAsia="en-US"/>
        </w:rPr>
        <w:t>ото в</w:t>
      </w:r>
      <w:r w:rsidR="00A814DE" w:rsidRPr="006D5E23">
        <w:rPr>
          <w:rFonts w:eastAsia="Calibri"/>
          <w:bCs w:val="0"/>
          <w:i/>
          <w:lang w:eastAsia="en-US"/>
        </w:rPr>
        <w:t xml:space="preserve">ъв връзка с новата версия на програмния продукт за формиране на отчетните регистри по ЗДДС, при </w:t>
      </w:r>
      <w:r w:rsidRPr="006D5E23">
        <w:rPr>
          <w:rFonts w:eastAsia="Calibri"/>
          <w:bCs w:val="0"/>
          <w:i/>
          <w:lang w:eastAsia="en-US"/>
        </w:rPr>
        <w:t xml:space="preserve">която при </w:t>
      </w:r>
      <w:r w:rsidR="00A814DE" w:rsidRPr="006D5E23">
        <w:rPr>
          <w:rFonts w:eastAsia="Calibri"/>
          <w:bCs w:val="0"/>
          <w:i/>
          <w:lang w:eastAsia="en-US"/>
        </w:rPr>
        <w:t>избор на вид документ 84 и 85 от стойностните клетки, активни остават за попълване само клетки 9,10,11 и 12.</w:t>
      </w:r>
    </w:p>
    <w:p w:rsidR="00CB38D9" w:rsidRPr="006D5E23" w:rsidRDefault="00CB38D9" w:rsidP="006D5E23">
      <w:pPr>
        <w:shd w:val="clear" w:color="auto" w:fill="FEFEFE"/>
        <w:spacing w:line="276" w:lineRule="auto"/>
        <w:ind w:firstLine="709"/>
        <w:jc w:val="both"/>
        <w:rPr>
          <w:rFonts w:eastAsia="Calibri"/>
          <w:b/>
          <w:bCs w:val="0"/>
          <w:i/>
          <w:lang w:eastAsia="en-US"/>
        </w:rPr>
      </w:pPr>
      <w:r w:rsidRPr="006D5E23">
        <w:rPr>
          <w:rFonts w:eastAsia="Calibri"/>
          <w:b/>
          <w:bCs w:val="0"/>
          <w:i/>
          <w:lang w:eastAsia="en-US"/>
        </w:rPr>
        <w:t>6. Ако в една фактура има хляб, брашно и др</w:t>
      </w:r>
      <w:r w:rsidR="00875C06" w:rsidRPr="006D5E23">
        <w:rPr>
          <w:rFonts w:eastAsia="Calibri"/>
          <w:b/>
          <w:bCs w:val="0"/>
          <w:i/>
          <w:lang w:eastAsia="en-US"/>
        </w:rPr>
        <w:t>уги</w:t>
      </w:r>
      <w:r w:rsidRPr="006D5E23">
        <w:rPr>
          <w:rFonts w:eastAsia="Calibri"/>
          <w:b/>
          <w:bCs w:val="0"/>
          <w:i/>
          <w:lang w:eastAsia="en-US"/>
        </w:rPr>
        <w:t xml:space="preserve"> стоки, как е правилно да се отрази документа в </w:t>
      </w:r>
      <w:r w:rsidR="00B35D2F" w:rsidRPr="006D5E23">
        <w:rPr>
          <w:rFonts w:eastAsia="Calibri"/>
          <w:b/>
          <w:bCs w:val="0"/>
          <w:i/>
          <w:lang w:eastAsia="en-US"/>
        </w:rPr>
        <w:t xml:space="preserve">отчетните регистри </w:t>
      </w:r>
      <w:r w:rsidRPr="006D5E23">
        <w:rPr>
          <w:rFonts w:eastAsia="Calibri"/>
          <w:b/>
          <w:bCs w:val="0"/>
          <w:i/>
          <w:lang w:eastAsia="en-US"/>
        </w:rPr>
        <w:t xml:space="preserve">по </w:t>
      </w:r>
      <w:r w:rsidR="00B35D2F" w:rsidRPr="006D5E23">
        <w:rPr>
          <w:rFonts w:eastAsia="Calibri"/>
          <w:b/>
          <w:bCs w:val="0"/>
          <w:i/>
          <w:lang w:eastAsia="en-US"/>
        </w:rPr>
        <w:t>З</w:t>
      </w:r>
      <w:r w:rsidRPr="006D5E23">
        <w:rPr>
          <w:rFonts w:eastAsia="Calibri"/>
          <w:b/>
          <w:bCs w:val="0"/>
          <w:i/>
          <w:lang w:eastAsia="en-US"/>
        </w:rPr>
        <w:t xml:space="preserve">ДДС, предвид разпоредбите, че за новите видове </w:t>
      </w:r>
      <w:r w:rsidR="00875C06" w:rsidRPr="006D5E23">
        <w:rPr>
          <w:rFonts w:eastAsia="Calibri"/>
          <w:b/>
          <w:bCs w:val="0"/>
          <w:i/>
          <w:lang w:eastAsia="en-US"/>
        </w:rPr>
        <w:t>доставки</w:t>
      </w:r>
      <w:r w:rsidRPr="006D5E23">
        <w:rPr>
          <w:rFonts w:eastAsia="Calibri"/>
          <w:b/>
          <w:bCs w:val="0"/>
          <w:i/>
          <w:lang w:eastAsia="en-US"/>
        </w:rPr>
        <w:t xml:space="preserve"> има отделен код за всеки вид стока – съответно код </w:t>
      </w:r>
      <w:r w:rsidR="00FF59B5" w:rsidRPr="006D5E23">
        <w:rPr>
          <w:rFonts w:eastAsia="Calibri"/>
          <w:b/>
          <w:bCs w:val="0"/>
          <w:i/>
          <w:lang w:eastAsia="en-US"/>
        </w:rPr>
        <w:t>„</w:t>
      </w:r>
      <w:r w:rsidRPr="006D5E23">
        <w:rPr>
          <w:rFonts w:eastAsia="Calibri"/>
          <w:b/>
          <w:bCs w:val="0"/>
          <w:i/>
          <w:lang w:eastAsia="en-US"/>
        </w:rPr>
        <w:t>07</w:t>
      </w:r>
      <w:r w:rsidR="00FF59B5" w:rsidRPr="006D5E23">
        <w:rPr>
          <w:rFonts w:eastAsia="Calibri"/>
          <w:b/>
          <w:bCs w:val="0"/>
          <w:i/>
          <w:lang w:eastAsia="en-US"/>
        </w:rPr>
        <w:t>“</w:t>
      </w:r>
      <w:r w:rsidRPr="006D5E23">
        <w:rPr>
          <w:rFonts w:eastAsia="Calibri"/>
          <w:b/>
          <w:bCs w:val="0"/>
          <w:i/>
          <w:lang w:eastAsia="en-US"/>
        </w:rPr>
        <w:t xml:space="preserve"> и </w:t>
      </w:r>
      <w:r w:rsidR="00FF59B5" w:rsidRPr="006D5E23">
        <w:rPr>
          <w:rFonts w:eastAsia="Calibri"/>
          <w:b/>
          <w:bCs w:val="0"/>
          <w:i/>
          <w:lang w:eastAsia="en-US"/>
        </w:rPr>
        <w:t>„</w:t>
      </w:r>
      <w:r w:rsidRPr="006D5E23">
        <w:rPr>
          <w:rFonts w:eastAsia="Calibri"/>
          <w:b/>
          <w:bCs w:val="0"/>
          <w:i/>
          <w:lang w:eastAsia="en-US"/>
        </w:rPr>
        <w:t>08</w:t>
      </w:r>
      <w:r w:rsidR="00FF59B5" w:rsidRPr="006D5E23">
        <w:rPr>
          <w:rFonts w:eastAsia="Calibri"/>
          <w:b/>
          <w:bCs w:val="0"/>
          <w:i/>
          <w:lang w:eastAsia="en-US"/>
        </w:rPr>
        <w:t>“</w:t>
      </w:r>
      <w:r w:rsidRPr="006D5E23">
        <w:rPr>
          <w:rFonts w:eastAsia="Calibri"/>
          <w:b/>
          <w:bCs w:val="0"/>
          <w:i/>
          <w:lang w:eastAsia="en-US"/>
        </w:rPr>
        <w:t xml:space="preserve">? </w:t>
      </w:r>
      <w:r w:rsidR="00FF59B5" w:rsidRPr="006D5E23">
        <w:rPr>
          <w:rFonts w:eastAsia="Calibri"/>
          <w:b/>
          <w:bCs w:val="0"/>
          <w:i/>
          <w:lang w:eastAsia="en-US"/>
        </w:rPr>
        <w:t>А</w:t>
      </w:r>
      <w:r w:rsidRPr="006D5E23">
        <w:rPr>
          <w:rFonts w:eastAsia="Calibri"/>
          <w:b/>
          <w:bCs w:val="0"/>
          <w:i/>
          <w:lang w:eastAsia="en-US"/>
        </w:rPr>
        <w:t xml:space="preserve">ко в една фактура има и хляб и брашно, как трябва да се отрази тя в </w:t>
      </w:r>
      <w:r w:rsidR="00875C06" w:rsidRPr="006D5E23">
        <w:rPr>
          <w:rFonts w:eastAsia="Calibri"/>
          <w:b/>
          <w:bCs w:val="0"/>
          <w:i/>
          <w:lang w:eastAsia="en-US"/>
        </w:rPr>
        <w:t>отчетните регистри</w:t>
      </w:r>
      <w:r w:rsidRPr="006D5E23">
        <w:rPr>
          <w:rFonts w:eastAsia="Calibri"/>
          <w:b/>
          <w:bCs w:val="0"/>
          <w:i/>
          <w:lang w:eastAsia="en-US"/>
        </w:rPr>
        <w:t>?</w:t>
      </w:r>
    </w:p>
    <w:p w:rsidR="00AF12C9" w:rsidRPr="006D5E23" w:rsidRDefault="003B7EDD" w:rsidP="006D5E23">
      <w:pPr>
        <w:tabs>
          <w:tab w:val="left" w:pos="720"/>
          <w:tab w:val="left" w:pos="1134"/>
        </w:tabs>
        <w:spacing w:line="276" w:lineRule="auto"/>
        <w:ind w:firstLine="709"/>
        <w:jc w:val="both"/>
        <w:rPr>
          <w:bCs w:val="0"/>
        </w:rPr>
      </w:pPr>
      <w:r w:rsidRPr="006D5E23">
        <w:rPr>
          <w:b/>
          <w:i/>
          <w:lang w:eastAsia="en-US"/>
        </w:rPr>
        <w:t xml:space="preserve"> </w:t>
      </w:r>
      <w:r w:rsidR="00AF12C9" w:rsidRPr="006D5E23">
        <w:rPr>
          <w:bCs w:val="0"/>
        </w:rPr>
        <w:t xml:space="preserve">На основание чл. 10, ал. 1, т. 10 от </w:t>
      </w:r>
      <w:r w:rsidR="00AF12C9" w:rsidRPr="006D5E23">
        <w:rPr>
          <w:b/>
          <w:bCs w:val="0"/>
          <w:i/>
        </w:rPr>
        <w:t>Закона за Националната агенция за приходите</w:t>
      </w:r>
      <w:r w:rsidR="00AF12C9" w:rsidRPr="006D5E23">
        <w:rPr>
          <w:bCs w:val="0"/>
        </w:rPr>
        <w:t>, въз основа на изложената в запитването фактическа обстановка, съобразявайки относимата нормативна уредба, изразявам следното становище:</w:t>
      </w:r>
    </w:p>
    <w:p w:rsidR="00914595" w:rsidRPr="006D5E23" w:rsidRDefault="00BD21E7" w:rsidP="006D5E23">
      <w:pPr>
        <w:tabs>
          <w:tab w:val="left" w:pos="8302"/>
        </w:tabs>
        <w:suppressAutoHyphens/>
        <w:spacing w:line="276" w:lineRule="auto"/>
        <w:ind w:firstLine="709"/>
        <w:jc w:val="both"/>
        <w:rPr>
          <w:lang w:eastAsia="ar-SA"/>
        </w:rPr>
      </w:pPr>
      <w:r w:rsidRPr="006D5E23">
        <w:rPr>
          <w:lang w:eastAsia="ar-SA"/>
        </w:rPr>
        <w:t>Съгласно § 15д, ал. 3 от Преходните и заключителни разпоредби на ЗДДС</w:t>
      </w:r>
      <w:r w:rsidR="00EE4794" w:rsidRPr="006D5E23">
        <w:rPr>
          <w:lang w:eastAsia="ar-SA"/>
        </w:rPr>
        <w:t xml:space="preserve"> </w:t>
      </w:r>
      <w:r w:rsidR="00914595" w:rsidRPr="006D5E23">
        <w:rPr>
          <w:lang w:val="ru-RU" w:eastAsia="ar-SA"/>
        </w:rPr>
        <w:t>(</w:t>
      </w:r>
      <w:r w:rsidR="00914595" w:rsidRPr="006D5E23">
        <w:rPr>
          <w:lang w:eastAsia="ar-SA"/>
        </w:rPr>
        <w:t>ПЗР на ЗДДС</w:t>
      </w:r>
      <w:r w:rsidR="00914595" w:rsidRPr="006D5E23">
        <w:rPr>
          <w:lang w:val="ru-RU" w:eastAsia="ar-SA"/>
        </w:rPr>
        <w:t>)</w:t>
      </w:r>
      <w:r w:rsidRPr="006D5E23">
        <w:rPr>
          <w:lang w:eastAsia="ar-SA"/>
        </w:rPr>
        <w:t xml:space="preserve">, приет със </w:t>
      </w:r>
      <w:r w:rsidRPr="006D5E23">
        <w:rPr>
          <w:b/>
          <w:i/>
          <w:lang w:eastAsia="ar-SA"/>
        </w:rPr>
        <w:t>Закона за изменение и допълнение на Закона за държавния бюдже</w:t>
      </w:r>
      <w:r w:rsidR="00875C06" w:rsidRPr="006D5E23">
        <w:rPr>
          <w:b/>
          <w:i/>
          <w:lang w:eastAsia="ar-SA"/>
        </w:rPr>
        <w:t>т</w:t>
      </w:r>
      <w:r w:rsidRPr="006D5E23">
        <w:rPr>
          <w:b/>
          <w:i/>
          <w:lang w:eastAsia="ar-SA"/>
        </w:rPr>
        <w:t xml:space="preserve"> на Република България за 2022 г.</w:t>
      </w:r>
      <w:r w:rsidR="00F23B3D" w:rsidRPr="006D5E23">
        <w:rPr>
          <w:b/>
          <w:i/>
          <w:lang w:eastAsia="ar-SA"/>
        </w:rPr>
        <w:t xml:space="preserve"> </w:t>
      </w:r>
      <w:r w:rsidR="00F23B3D" w:rsidRPr="006D5E23">
        <w:rPr>
          <w:lang w:val="en-US" w:eastAsia="ar-SA"/>
        </w:rPr>
        <w:t>(</w:t>
      </w:r>
      <w:r w:rsidR="00F23B3D" w:rsidRPr="006D5E23">
        <w:rPr>
          <w:lang w:eastAsia="ar-SA"/>
        </w:rPr>
        <w:t>ЗИДЗДБРБ</w:t>
      </w:r>
      <w:r w:rsidR="00F23B3D" w:rsidRPr="006D5E23">
        <w:rPr>
          <w:lang w:val="en-US" w:eastAsia="ar-SA"/>
        </w:rPr>
        <w:t>)</w:t>
      </w:r>
      <w:r w:rsidRPr="006D5E23">
        <w:rPr>
          <w:lang w:eastAsia="ar-SA"/>
        </w:rPr>
        <w:t>, обнародван в ДВ бр. 52/05.07.2022 г., считано от 09.07.2022 г. нулевата ставка на данъка върху добавената стойност по чл. 66б от ЗДДС се прилага до 1 юли 2023 г. за доставка на хляб и брашно с място на изпълнение на територията на страната, при внос на стоки на територията на страната и при облагаеми вътреобщностни придобивания на стоки. В тази връзка</w:t>
      </w:r>
      <w:r w:rsidR="00D64D4A" w:rsidRPr="006D5E23">
        <w:rPr>
          <w:lang w:eastAsia="ar-SA"/>
        </w:rPr>
        <w:t>,</w:t>
      </w:r>
      <w:r w:rsidRPr="006D5E23">
        <w:rPr>
          <w:lang w:eastAsia="ar-SA"/>
        </w:rPr>
        <w:t xml:space="preserve"> с </w:t>
      </w:r>
      <w:r w:rsidRPr="006D5E23">
        <w:rPr>
          <w:b/>
          <w:i/>
          <w:lang w:eastAsia="ar-SA"/>
        </w:rPr>
        <w:t>Правилника за изменение и допълнение на ППЗДДДС</w:t>
      </w:r>
      <w:r w:rsidRPr="006D5E23">
        <w:rPr>
          <w:lang w:eastAsia="ar-SA"/>
        </w:rPr>
        <w:t>, обн. ДВ бр. 59</w:t>
      </w:r>
      <w:r w:rsidR="00342A98" w:rsidRPr="006D5E23">
        <w:rPr>
          <w:lang w:eastAsia="ar-SA"/>
        </w:rPr>
        <w:t xml:space="preserve"> от 26.07.2022 г</w:t>
      </w:r>
      <w:r w:rsidR="0093376F" w:rsidRPr="006D5E23">
        <w:rPr>
          <w:lang w:eastAsia="ar-SA"/>
        </w:rPr>
        <w:t xml:space="preserve">. </w:t>
      </w:r>
      <w:r w:rsidR="0093376F" w:rsidRPr="006D5E23">
        <w:rPr>
          <w:lang w:val="ru-RU" w:eastAsia="ar-SA"/>
        </w:rPr>
        <w:t>(</w:t>
      </w:r>
      <w:r w:rsidR="0093376F" w:rsidRPr="006D5E23">
        <w:rPr>
          <w:lang w:eastAsia="ar-SA"/>
        </w:rPr>
        <w:t>ПИД на ППЗДДС</w:t>
      </w:r>
      <w:r w:rsidR="0093376F" w:rsidRPr="006D5E23">
        <w:rPr>
          <w:lang w:val="ru-RU" w:eastAsia="ar-SA"/>
        </w:rPr>
        <w:t>)</w:t>
      </w:r>
      <w:r w:rsidR="00342A98" w:rsidRPr="006D5E23">
        <w:rPr>
          <w:lang w:eastAsia="ar-SA"/>
        </w:rPr>
        <w:t xml:space="preserve"> са направени измен</w:t>
      </w:r>
      <w:r w:rsidR="00914595" w:rsidRPr="006D5E23">
        <w:rPr>
          <w:lang w:eastAsia="ar-SA"/>
        </w:rPr>
        <w:t>е</w:t>
      </w:r>
      <w:r w:rsidR="0093376F" w:rsidRPr="006D5E23">
        <w:rPr>
          <w:lang w:eastAsia="ar-SA"/>
        </w:rPr>
        <w:t>ния и допълнения</w:t>
      </w:r>
      <w:r w:rsidR="00342A98" w:rsidRPr="006D5E23">
        <w:rPr>
          <w:lang w:eastAsia="ar-SA"/>
        </w:rPr>
        <w:t xml:space="preserve"> в ППЗДДС, касаещи начина на отразяване на издадените и получени документи във връзка с доставките на хляб и брашно</w:t>
      </w:r>
      <w:r w:rsidR="000472AF" w:rsidRPr="006D5E23">
        <w:rPr>
          <w:lang w:eastAsia="ar-SA"/>
        </w:rPr>
        <w:t>.</w:t>
      </w:r>
    </w:p>
    <w:p w:rsidR="00342A98" w:rsidRPr="006D5E23" w:rsidRDefault="00D64D4A" w:rsidP="006D5E23">
      <w:pPr>
        <w:tabs>
          <w:tab w:val="left" w:pos="8302"/>
        </w:tabs>
        <w:suppressAutoHyphens/>
        <w:spacing w:line="276" w:lineRule="auto"/>
        <w:ind w:firstLine="709"/>
        <w:jc w:val="both"/>
        <w:rPr>
          <w:lang w:eastAsia="ar-SA"/>
        </w:rPr>
      </w:pPr>
      <w:r w:rsidRPr="006D5E23">
        <w:t xml:space="preserve">Съгласно </w:t>
      </w:r>
      <w:r w:rsidR="00342A98" w:rsidRPr="006D5E23">
        <w:t>§ 20а, ал. 2</w:t>
      </w:r>
      <w:r w:rsidR="00284C37" w:rsidRPr="006D5E23">
        <w:t xml:space="preserve"> и 3</w:t>
      </w:r>
      <w:r w:rsidR="00342A98" w:rsidRPr="006D5E23">
        <w:t xml:space="preserve"> от ПЗР на ППЗДДС</w:t>
      </w:r>
      <w:r w:rsidRPr="006D5E23">
        <w:t xml:space="preserve"> </w:t>
      </w:r>
      <w:r w:rsidR="00342A98" w:rsidRPr="006D5E23">
        <w:t>доставката на хляб с място на изпълнение на територията на страната, вносът на хляб на територията на страната или вътреобщностното придобиване на хляб по</w:t>
      </w:r>
      <w:r w:rsidR="00947AE8" w:rsidRPr="006D5E23">
        <w:t xml:space="preserve"> </w:t>
      </w:r>
      <w:hyperlink r:id="rId9" w:tgtFrame="_blank" w:history="1">
        <w:r w:rsidR="00342A98" w:rsidRPr="006D5E23">
          <w:rPr>
            <w:rStyle w:val="Hyperlink"/>
            <w:bCs w:val="0"/>
            <w:color w:val="auto"/>
            <w:u w:val="none"/>
          </w:rPr>
          <w:t xml:space="preserve">§ 15д, ал. 3 от </w:t>
        </w:r>
        <w:r w:rsidR="00914595" w:rsidRPr="006D5E23">
          <w:rPr>
            <w:rStyle w:val="Hyperlink"/>
            <w:bCs w:val="0"/>
            <w:color w:val="auto"/>
            <w:u w:val="none"/>
          </w:rPr>
          <w:t>ПЗР на ЗДДС</w:t>
        </w:r>
      </w:hyperlink>
      <w:r w:rsidR="00947AE8" w:rsidRPr="006D5E23">
        <w:t xml:space="preserve"> </w:t>
      </w:r>
      <w:r w:rsidR="00342A98" w:rsidRPr="006D5E23">
        <w:t xml:space="preserve">до 1 юли 2023 г. се посочва в колона 8а </w:t>
      </w:r>
      <w:r w:rsidR="00284C37" w:rsidRPr="006D5E23">
        <w:t>„</w:t>
      </w:r>
      <w:r w:rsidR="00342A98" w:rsidRPr="006D5E23">
        <w:t>Доставка по</w:t>
      </w:r>
      <w:r w:rsidR="00947AE8" w:rsidRPr="006D5E23">
        <w:t xml:space="preserve"> </w:t>
      </w:r>
      <w:hyperlink r:id="rId10" w:tgtFrame="_blank" w:history="1">
        <w:r w:rsidR="00342A98" w:rsidRPr="006D5E23">
          <w:rPr>
            <w:rStyle w:val="Hyperlink"/>
            <w:bCs w:val="0"/>
            <w:color w:val="auto"/>
            <w:u w:val="none"/>
          </w:rPr>
          <w:t>чл. 163а</w:t>
        </w:r>
      </w:hyperlink>
      <w:r w:rsidR="00947AE8" w:rsidRPr="006D5E23">
        <w:t xml:space="preserve"> </w:t>
      </w:r>
      <w:r w:rsidR="00342A98" w:rsidRPr="006D5E23">
        <w:t>или внос по</w:t>
      </w:r>
      <w:r w:rsidR="00947AE8" w:rsidRPr="006D5E23">
        <w:t xml:space="preserve"> </w:t>
      </w:r>
      <w:hyperlink r:id="rId11" w:tgtFrame="_blank" w:history="1">
        <w:r w:rsidR="00342A98" w:rsidRPr="006D5E23">
          <w:rPr>
            <w:rStyle w:val="Hyperlink"/>
            <w:bCs w:val="0"/>
            <w:color w:val="auto"/>
            <w:u w:val="none"/>
          </w:rPr>
          <w:t>чл. 167а от ЗДДС</w:t>
        </w:r>
      </w:hyperlink>
      <w:r w:rsidR="00284C37" w:rsidRPr="006D5E23">
        <w:t>“</w:t>
      </w:r>
      <w:r w:rsidR="00342A98" w:rsidRPr="006D5E23">
        <w:t xml:space="preserve"> на съответния отчетен регистър по</w:t>
      </w:r>
      <w:r w:rsidR="00947AE8" w:rsidRPr="006D5E23">
        <w:t xml:space="preserve"> </w:t>
      </w:r>
      <w:hyperlink r:id="rId12" w:tgtFrame="_blank" w:history="1">
        <w:r w:rsidR="00342A98" w:rsidRPr="006D5E23">
          <w:rPr>
            <w:rStyle w:val="Hyperlink"/>
            <w:bCs w:val="0"/>
            <w:color w:val="auto"/>
            <w:u w:val="none"/>
          </w:rPr>
          <w:t>чл. 124</w:t>
        </w:r>
      </w:hyperlink>
      <w:r w:rsidR="00342A98" w:rsidRPr="006D5E23">
        <w:t>от закона с код „07“</w:t>
      </w:r>
      <w:r w:rsidR="00284C37" w:rsidRPr="006D5E23">
        <w:t>, а д</w:t>
      </w:r>
      <w:r w:rsidR="00342A98" w:rsidRPr="006D5E23">
        <w:t>оставката на брашно с място на изпълнение на територията на страната, вносът на брашно на територията на страната и вътреобщностното придобиване на брашно по</w:t>
      </w:r>
      <w:r w:rsidR="00947AE8" w:rsidRPr="006D5E23">
        <w:t xml:space="preserve"> </w:t>
      </w:r>
      <w:hyperlink r:id="rId13" w:tgtFrame="_blank" w:history="1">
        <w:r w:rsidR="00342A98" w:rsidRPr="006D5E23">
          <w:rPr>
            <w:rStyle w:val="Hyperlink"/>
            <w:bCs w:val="0"/>
            <w:color w:val="auto"/>
            <w:u w:val="none"/>
          </w:rPr>
          <w:t xml:space="preserve">§ 15д, ал. 3 от </w:t>
        </w:r>
        <w:r w:rsidR="00914595" w:rsidRPr="006D5E23">
          <w:rPr>
            <w:rStyle w:val="Hyperlink"/>
            <w:bCs w:val="0"/>
            <w:color w:val="auto"/>
            <w:u w:val="none"/>
          </w:rPr>
          <w:t>ПЗР на ЗДДС</w:t>
        </w:r>
      </w:hyperlink>
      <w:r w:rsidR="00947AE8" w:rsidRPr="006D5E23">
        <w:t xml:space="preserve"> </w:t>
      </w:r>
      <w:r w:rsidR="00342A98" w:rsidRPr="006D5E23">
        <w:t>до 1 юли 2023 г. се посочват в кол</w:t>
      </w:r>
      <w:r w:rsidR="00284C37" w:rsidRPr="006D5E23">
        <w:t>она 8а „</w:t>
      </w:r>
      <w:r w:rsidR="00342A98" w:rsidRPr="006D5E23">
        <w:t>Доставка по</w:t>
      </w:r>
      <w:r w:rsidR="00947AE8" w:rsidRPr="006D5E23">
        <w:t xml:space="preserve"> </w:t>
      </w:r>
      <w:hyperlink r:id="rId14" w:tgtFrame="_blank" w:history="1">
        <w:r w:rsidR="00342A98" w:rsidRPr="006D5E23">
          <w:rPr>
            <w:rStyle w:val="Hyperlink"/>
            <w:bCs w:val="0"/>
            <w:color w:val="auto"/>
            <w:u w:val="none"/>
          </w:rPr>
          <w:t>чл. 163а</w:t>
        </w:r>
      </w:hyperlink>
      <w:r w:rsidR="00947AE8" w:rsidRPr="006D5E23">
        <w:t xml:space="preserve"> </w:t>
      </w:r>
      <w:r w:rsidR="00342A98" w:rsidRPr="006D5E23">
        <w:t>или внос по </w:t>
      </w:r>
      <w:hyperlink r:id="rId15" w:tgtFrame="_blank" w:history="1">
        <w:r w:rsidR="00342A98" w:rsidRPr="006D5E23">
          <w:rPr>
            <w:rStyle w:val="Hyperlink"/>
            <w:bCs w:val="0"/>
            <w:color w:val="auto"/>
            <w:u w:val="none"/>
          </w:rPr>
          <w:t>чл. 167а от ЗДДС</w:t>
        </w:r>
      </w:hyperlink>
      <w:r w:rsidR="00284C37" w:rsidRPr="006D5E23">
        <w:t>“</w:t>
      </w:r>
      <w:r w:rsidR="00342A98" w:rsidRPr="006D5E23">
        <w:t xml:space="preserve"> на съответния отчетен регистър по</w:t>
      </w:r>
      <w:r w:rsidR="00947AE8" w:rsidRPr="006D5E23">
        <w:t xml:space="preserve"> </w:t>
      </w:r>
      <w:hyperlink r:id="rId16" w:tgtFrame="_blank" w:history="1">
        <w:r w:rsidR="00342A98" w:rsidRPr="006D5E23">
          <w:rPr>
            <w:rStyle w:val="Hyperlink"/>
            <w:bCs w:val="0"/>
            <w:color w:val="auto"/>
            <w:u w:val="none"/>
          </w:rPr>
          <w:t>чл. 124</w:t>
        </w:r>
      </w:hyperlink>
      <w:r w:rsidR="00947AE8" w:rsidRPr="006D5E23">
        <w:t xml:space="preserve"> </w:t>
      </w:r>
      <w:r w:rsidR="00342A98" w:rsidRPr="006D5E23">
        <w:t>от закона с код</w:t>
      </w:r>
      <w:r w:rsidR="00284C37" w:rsidRPr="006D5E23">
        <w:t xml:space="preserve"> „</w:t>
      </w:r>
      <w:r w:rsidR="00342A98" w:rsidRPr="006D5E23">
        <w:t>08</w:t>
      </w:r>
      <w:r w:rsidR="00284C37" w:rsidRPr="006D5E23">
        <w:t>“</w:t>
      </w:r>
      <w:r w:rsidR="00342A98" w:rsidRPr="006D5E23">
        <w:t>.</w:t>
      </w:r>
    </w:p>
    <w:p w:rsidR="00342A98" w:rsidRPr="006D5E23" w:rsidRDefault="00284C37" w:rsidP="006D5E23">
      <w:pPr>
        <w:spacing w:line="276" w:lineRule="auto"/>
        <w:ind w:firstLine="709"/>
        <w:jc w:val="both"/>
      </w:pPr>
      <w:r w:rsidRPr="006D5E23">
        <w:lastRenderedPageBreak/>
        <w:t xml:space="preserve">На основание § 20, ал. </w:t>
      </w:r>
      <w:r w:rsidR="00342A98" w:rsidRPr="006D5E23">
        <w:t>4</w:t>
      </w:r>
      <w:r w:rsidRPr="006D5E23">
        <w:t xml:space="preserve"> от ПЗР на ППЗДДС р</w:t>
      </w:r>
      <w:r w:rsidR="00342A98" w:rsidRPr="006D5E23">
        <w:t>егистрираното лице-доставчик отразява издадената фактура или известие към фактура за доставка на хляб/брашно с място на изпълнение на територията на страната до 1 юли 2023 г. в дневника за продажбите за съответния данъчен период, като посочва данъчната основа в колони 9 и 19. Когато с фактурата или известието към фактура лицето документира и други доставки на стоки и услуги, посочва данъчната основа освен в колони 9 и 19 и данъчната основа на другите стоки и услуги съответно в колони от 11 до 25 включително, а данъка - в съответните колони 10, 12 или 17. Регистрираното лице, което е получател по вътреобщностно придобиване на хляб/брашно, до 1 юли 2023 г. отразява издадения протокол, като посочва:</w:t>
      </w:r>
    </w:p>
    <w:p w:rsidR="00342A98" w:rsidRPr="006D5E23" w:rsidRDefault="00342A98" w:rsidP="006D5E23">
      <w:pPr>
        <w:spacing w:line="276" w:lineRule="auto"/>
        <w:ind w:firstLine="709"/>
        <w:jc w:val="both"/>
      </w:pPr>
      <w:r w:rsidRPr="006D5E23">
        <w:t>1. данъчната основа в колони 9 и 13, съответно данъка в колони 10 и 15 на дневника за продажбите;</w:t>
      </w:r>
    </w:p>
    <w:p w:rsidR="00342A98" w:rsidRPr="006D5E23" w:rsidRDefault="00342A98" w:rsidP="006D5E23">
      <w:pPr>
        <w:spacing w:line="276" w:lineRule="auto"/>
        <w:ind w:firstLine="709"/>
        <w:jc w:val="both"/>
      </w:pPr>
      <w:r w:rsidRPr="006D5E23">
        <w:t>2. данъчната основа в колони 9, 10 или 12 и начисления данък в колони 11 или 13 на дневника за покупките</w:t>
      </w:r>
      <w:r w:rsidR="00284C37" w:rsidRPr="006D5E23">
        <w:rPr>
          <w:lang w:val="ru-RU"/>
        </w:rPr>
        <w:t xml:space="preserve"> (</w:t>
      </w:r>
      <w:r w:rsidR="00284C37" w:rsidRPr="006D5E23">
        <w:t>§ 20а, ал. 5 от ПЗР на ППЗДДС</w:t>
      </w:r>
      <w:r w:rsidR="00284C37" w:rsidRPr="006D5E23">
        <w:rPr>
          <w:lang w:val="ru-RU"/>
        </w:rPr>
        <w:t>)</w:t>
      </w:r>
      <w:r w:rsidRPr="006D5E23">
        <w:t>.</w:t>
      </w:r>
    </w:p>
    <w:p w:rsidR="00342A98" w:rsidRPr="006D5E23" w:rsidRDefault="00342A98" w:rsidP="006D5E23">
      <w:pPr>
        <w:spacing w:line="276" w:lineRule="auto"/>
        <w:ind w:firstLine="709"/>
        <w:jc w:val="both"/>
      </w:pPr>
      <w:r w:rsidRPr="006D5E23">
        <w:t>Регистрираното лице, което е вносител на хляб/брашно, до 1 юли 2023 г. отразява митническия документ за вноса, като посочва данъчната основа в колони 9, 10 или 12 и начисления данък в колони 11 или 13 на дневника за покупките</w:t>
      </w:r>
      <w:r w:rsidR="00284C37" w:rsidRPr="006D5E23">
        <w:t xml:space="preserve"> </w:t>
      </w:r>
      <w:r w:rsidR="00284C37" w:rsidRPr="006D5E23">
        <w:rPr>
          <w:lang w:val="ru-RU"/>
        </w:rPr>
        <w:t>(</w:t>
      </w:r>
      <w:r w:rsidR="00284C37" w:rsidRPr="006D5E23">
        <w:t>§ 20а, ал. 6 от ПЗР на ППЗДДС</w:t>
      </w:r>
      <w:r w:rsidR="00284C37" w:rsidRPr="006D5E23">
        <w:rPr>
          <w:lang w:val="ru-RU"/>
        </w:rPr>
        <w:t>)</w:t>
      </w:r>
      <w:r w:rsidR="00284C37" w:rsidRPr="006D5E23">
        <w:t>.</w:t>
      </w:r>
    </w:p>
    <w:p w:rsidR="00342A98" w:rsidRPr="006D5E23" w:rsidRDefault="00342A98" w:rsidP="006D5E23">
      <w:pPr>
        <w:spacing w:line="276" w:lineRule="auto"/>
        <w:ind w:firstLine="709"/>
        <w:jc w:val="both"/>
      </w:pPr>
      <w:r w:rsidRPr="006D5E23">
        <w:t>За издадените фискални/системни бонове, включително разширените фискални бонове, за доставките на хляб/брашно по ал. 2 и 3 регистрираното лице-доставчик съставя отделен отчет за извършените продажби по реда на </w:t>
      </w:r>
      <w:hyperlink r:id="rId17" w:tgtFrame="_blank" w:history="1">
        <w:r w:rsidRPr="006D5E23">
          <w:rPr>
            <w:rStyle w:val="Hyperlink"/>
            <w:bCs w:val="0"/>
            <w:color w:val="auto"/>
            <w:u w:val="none"/>
          </w:rPr>
          <w:t>чл. 119, ал. 2, 3 и 4 от З</w:t>
        </w:r>
        <w:r w:rsidR="004F6CE5" w:rsidRPr="006D5E23">
          <w:rPr>
            <w:rStyle w:val="Hyperlink"/>
            <w:bCs w:val="0"/>
            <w:color w:val="auto"/>
            <w:u w:val="none"/>
          </w:rPr>
          <w:t>ДДС</w:t>
        </w:r>
      </w:hyperlink>
      <w:r w:rsidRPr="006D5E23">
        <w:t xml:space="preserve">. Издаденият отчет се отразява в дневника за продажби в колона 3 </w:t>
      </w:r>
      <w:r w:rsidR="00DD5014" w:rsidRPr="006D5E23">
        <w:t xml:space="preserve">„Вид на документа“ </w:t>
      </w:r>
      <w:r w:rsidRPr="006D5E23">
        <w:t>за х</w:t>
      </w:r>
      <w:r w:rsidR="00DD5014" w:rsidRPr="006D5E23">
        <w:t xml:space="preserve">ляб с код </w:t>
      </w:r>
      <w:r w:rsidR="00D64D4A" w:rsidRPr="006D5E23">
        <w:t>„84“</w:t>
      </w:r>
      <w:r w:rsidR="00DD5014" w:rsidRPr="006D5E23">
        <w:t>/за брашно с код „</w:t>
      </w:r>
      <w:r w:rsidRPr="006D5E23">
        <w:t>85</w:t>
      </w:r>
      <w:r w:rsidR="00DD5014" w:rsidRPr="006D5E23">
        <w:t xml:space="preserve">“ </w:t>
      </w:r>
      <w:r w:rsidR="00284C37" w:rsidRPr="006D5E23">
        <w:rPr>
          <w:lang w:val="ru-RU"/>
        </w:rPr>
        <w:t>(</w:t>
      </w:r>
      <w:r w:rsidR="00284C37" w:rsidRPr="006D5E23">
        <w:t xml:space="preserve">§ 20а, ал. </w:t>
      </w:r>
      <w:r w:rsidR="00DD5014" w:rsidRPr="006D5E23">
        <w:t>7</w:t>
      </w:r>
      <w:r w:rsidR="00284C37" w:rsidRPr="006D5E23">
        <w:t xml:space="preserve"> от ПЗР на ППЗДДС</w:t>
      </w:r>
      <w:r w:rsidR="00284C37" w:rsidRPr="006D5E23">
        <w:rPr>
          <w:lang w:val="ru-RU"/>
        </w:rPr>
        <w:t>)</w:t>
      </w:r>
      <w:r w:rsidR="00284C37" w:rsidRPr="006D5E23">
        <w:t>.</w:t>
      </w:r>
    </w:p>
    <w:p w:rsidR="0093376F" w:rsidRPr="006D5E23" w:rsidRDefault="000C3255" w:rsidP="006D5E23">
      <w:pPr>
        <w:tabs>
          <w:tab w:val="left" w:pos="8302"/>
        </w:tabs>
        <w:suppressAutoHyphens/>
        <w:spacing w:line="276" w:lineRule="auto"/>
        <w:ind w:firstLine="709"/>
        <w:jc w:val="both"/>
        <w:rPr>
          <w:lang w:eastAsia="ar-SA"/>
        </w:rPr>
      </w:pPr>
      <w:r w:rsidRPr="006D5E23">
        <w:rPr>
          <w:lang w:eastAsia="ar-SA"/>
        </w:rPr>
        <w:t>В</w:t>
      </w:r>
      <w:r w:rsidR="0011260B" w:rsidRPr="006D5E23">
        <w:rPr>
          <w:lang w:eastAsia="ar-SA"/>
        </w:rPr>
        <w:t xml:space="preserve"> съответствие с § 20а от ПЗР на ППЗДДС с § 39</w:t>
      </w:r>
      <w:r w:rsidR="0011260B" w:rsidRPr="006D5E23">
        <w:rPr>
          <w:lang w:val="ru-RU" w:eastAsia="ar-SA"/>
        </w:rPr>
        <w:t xml:space="preserve"> </w:t>
      </w:r>
      <w:r w:rsidR="0011260B" w:rsidRPr="006D5E23">
        <w:rPr>
          <w:lang w:eastAsia="ar-SA"/>
        </w:rPr>
        <w:t xml:space="preserve">от ПИД на ППЗДДС </w:t>
      </w:r>
      <w:r w:rsidR="000472AF" w:rsidRPr="006D5E23">
        <w:rPr>
          <w:lang w:eastAsia="ar-SA"/>
        </w:rPr>
        <w:t>са направени изменения и допълнения в</w:t>
      </w:r>
      <w:r w:rsidR="0011260B" w:rsidRPr="006D5E23">
        <w:rPr>
          <w:lang w:eastAsia="ar-SA"/>
        </w:rPr>
        <w:t xml:space="preserve"> </w:t>
      </w:r>
      <w:r w:rsidR="0093376F" w:rsidRPr="006D5E23">
        <w:rPr>
          <w:lang w:eastAsia="ar-SA"/>
        </w:rPr>
        <w:t>Приложение № 12 към</w:t>
      </w:r>
      <w:r w:rsidR="009E1DA1" w:rsidRPr="006D5E23">
        <w:rPr>
          <w:lang w:eastAsia="ar-SA"/>
        </w:rPr>
        <w:t xml:space="preserve"> чл. 113, ал. 4 от</w:t>
      </w:r>
      <w:r w:rsidR="0093376F" w:rsidRPr="006D5E23">
        <w:rPr>
          <w:lang w:eastAsia="ar-SA"/>
        </w:rPr>
        <w:t xml:space="preserve"> ППЗДДС</w:t>
      </w:r>
      <w:r w:rsidR="000472AF" w:rsidRPr="006D5E23">
        <w:rPr>
          <w:lang w:eastAsia="ar-SA"/>
        </w:rPr>
        <w:t xml:space="preserve"> „П</w:t>
      </w:r>
      <w:r w:rsidR="0093376F" w:rsidRPr="006D5E23">
        <w:rPr>
          <w:lang w:eastAsia="ar-SA"/>
        </w:rPr>
        <w:t>араметри, структура и изисквания към файловете на технически носител и ред за отразяване на документи</w:t>
      </w:r>
      <w:r w:rsidR="000472AF" w:rsidRPr="006D5E23">
        <w:rPr>
          <w:lang w:eastAsia="ar-SA"/>
        </w:rPr>
        <w:t>“, а именно:</w:t>
      </w:r>
      <w:r w:rsidR="0093376F" w:rsidRPr="006D5E23">
        <w:rPr>
          <w:lang w:eastAsia="ar-SA"/>
        </w:rPr>
        <w:t xml:space="preserve"> </w:t>
      </w:r>
    </w:p>
    <w:p w:rsidR="001D4D75" w:rsidRPr="006D5E23" w:rsidRDefault="001D4D75" w:rsidP="006D5E23">
      <w:pPr>
        <w:shd w:val="clear" w:color="auto" w:fill="FFFFFF"/>
        <w:spacing w:line="276" w:lineRule="auto"/>
        <w:ind w:firstLine="709"/>
        <w:jc w:val="both"/>
        <w:rPr>
          <w:bCs w:val="0"/>
        </w:rPr>
      </w:pPr>
      <w:r w:rsidRPr="006D5E23">
        <w:t>Лице, което извършва продажби на хляб, отразява информацията от отчета по </w:t>
      </w:r>
      <w:hyperlink r:id="rId18" w:history="1">
        <w:r w:rsidRPr="006D5E23">
          <w:rPr>
            <w:rStyle w:val="Hyperlink"/>
            <w:bCs w:val="0"/>
            <w:color w:val="auto"/>
            <w:u w:val="none"/>
          </w:rPr>
          <w:t>параграф</w:t>
        </w:r>
        <w:r w:rsidR="00AE6594" w:rsidRPr="006D5E23">
          <w:rPr>
            <w:rStyle w:val="Hyperlink"/>
            <w:bCs w:val="0"/>
            <w:color w:val="auto"/>
            <w:u w:val="none"/>
          </w:rPr>
          <w:t xml:space="preserve"> 20а</w:t>
        </w:r>
        <w:r w:rsidRPr="006D5E23">
          <w:rPr>
            <w:rStyle w:val="Hyperlink"/>
            <w:bCs w:val="0"/>
            <w:color w:val="auto"/>
            <w:u w:val="none"/>
          </w:rPr>
          <w:t>, ал. 7</w:t>
        </w:r>
      </w:hyperlink>
      <w:r w:rsidRPr="006D5E23">
        <w:t xml:space="preserve"> в дневника за продажбите в полето </w:t>
      </w:r>
      <w:r w:rsidR="00AE6594" w:rsidRPr="006D5E23">
        <w:t>„</w:t>
      </w:r>
      <w:r w:rsidRPr="006D5E23">
        <w:t>Вид на документа</w:t>
      </w:r>
      <w:r w:rsidR="00AE6594" w:rsidRPr="006D5E23">
        <w:t>“</w:t>
      </w:r>
      <w:r w:rsidRPr="006D5E23">
        <w:t xml:space="preserve"> с код 84.</w:t>
      </w:r>
    </w:p>
    <w:p w:rsidR="001D4D75" w:rsidRPr="006D5E23" w:rsidRDefault="001D4D75" w:rsidP="006D5E23">
      <w:pPr>
        <w:shd w:val="clear" w:color="auto" w:fill="FFFFFF"/>
        <w:spacing w:line="276" w:lineRule="auto"/>
        <w:ind w:firstLine="709"/>
        <w:jc w:val="both"/>
      </w:pPr>
      <w:r w:rsidRPr="006D5E23">
        <w:t>Лице, което извършва продажби на брашно, отразява информацията от отчета по </w:t>
      </w:r>
      <w:hyperlink r:id="rId19" w:history="1">
        <w:r w:rsidRPr="006D5E23">
          <w:rPr>
            <w:rStyle w:val="Hyperlink"/>
            <w:bCs w:val="0"/>
            <w:color w:val="auto"/>
            <w:u w:val="none"/>
          </w:rPr>
          <w:t>параграф</w:t>
        </w:r>
        <w:r w:rsidR="00AE6594" w:rsidRPr="006D5E23">
          <w:rPr>
            <w:rStyle w:val="Hyperlink"/>
            <w:bCs w:val="0"/>
            <w:color w:val="auto"/>
            <w:u w:val="none"/>
          </w:rPr>
          <w:t xml:space="preserve"> 20а</w:t>
        </w:r>
        <w:r w:rsidRPr="006D5E23">
          <w:rPr>
            <w:rStyle w:val="Hyperlink"/>
            <w:bCs w:val="0"/>
            <w:color w:val="auto"/>
            <w:u w:val="none"/>
          </w:rPr>
          <w:t>, ал. 7</w:t>
        </w:r>
      </w:hyperlink>
      <w:r w:rsidRPr="006D5E23">
        <w:t> в д</w:t>
      </w:r>
      <w:r w:rsidR="00AE6594" w:rsidRPr="006D5E23">
        <w:t>невника за продажбите в полето „</w:t>
      </w:r>
      <w:r w:rsidRPr="006D5E23">
        <w:t>Вид на документа</w:t>
      </w:r>
      <w:r w:rsidR="00AE6594" w:rsidRPr="006D5E23">
        <w:t>“</w:t>
      </w:r>
      <w:r w:rsidRPr="006D5E23">
        <w:t xml:space="preserve"> с код 85.</w:t>
      </w:r>
    </w:p>
    <w:p w:rsidR="00BD21E7" w:rsidRPr="006D5E23" w:rsidRDefault="001D4D75" w:rsidP="006D5E23">
      <w:pPr>
        <w:tabs>
          <w:tab w:val="left" w:pos="8302"/>
        </w:tabs>
        <w:suppressAutoHyphens/>
        <w:spacing w:line="276" w:lineRule="auto"/>
        <w:ind w:firstLine="709"/>
        <w:jc w:val="both"/>
        <w:rPr>
          <w:shd w:val="clear" w:color="auto" w:fill="FFFFFF"/>
        </w:rPr>
      </w:pPr>
      <w:r w:rsidRPr="006D5E23">
        <w:rPr>
          <w:shd w:val="clear" w:color="auto" w:fill="FFFFFF"/>
        </w:rPr>
        <w:t xml:space="preserve">Регистрирани лица, които са доставчици по доставка на хляб с място на изпълнение на територията на страната, посочват код </w:t>
      </w:r>
      <w:r w:rsidR="00AE6594" w:rsidRPr="006D5E23">
        <w:rPr>
          <w:shd w:val="clear" w:color="auto" w:fill="FFFFFF"/>
        </w:rPr>
        <w:t>„</w:t>
      </w:r>
      <w:r w:rsidRPr="006D5E23">
        <w:rPr>
          <w:shd w:val="clear" w:color="auto" w:fill="FFFFFF"/>
        </w:rPr>
        <w:t>07</w:t>
      </w:r>
      <w:r w:rsidR="00AE6594" w:rsidRPr="006D5E23">
        <w:rPr>
          <w:shd w:val="clear" w:color="auto" w:fill="FFFFFF"/>
        </w:rPr>
        <w:t>“</w:t>
      </w:r>
      <w:r w:rsidRPr="006D5E23">
        <w:rPr>
          <w:shd w:val="clear" w:color="auto" w:fill="FFFFFF"/>
        </w:rPr>
        <w:t xml:space="preserve"> в днев</w:t>
      </w:r>
      <w:r w:rsidR="00AE6594" w:rsidRPr="006D5E23">
        <w:rPr>
          <w:shd w:val="clear" w:color="auto" w:fill="FFFFFF"/>
        </w:rPr>
        <w:t>ника за продажбите в колона 8а „</w:t>
      </w:r>
      <w:r w:rsidRPr="006D5E23">
        <w:rPr>
          <w:shd w:val="clear" w:color="auto" w:fill="FFFFFF"/>
        </w:rPr>
        <w:t>Доставка по </w:t>
      </w:r>
      <w:hyperlink r:id="rId20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163а от ЗДДС</w:t>
        </w:r>
      </w:hyperlink>
      <w:r w:rsidRPr="006D5E23">
        <w:rPr>
          <w:shd w:val="clear" w:color="auto" w:fill="FFFFFF"/>
        </w:rPr>
        <w:t> или внос по </w:t>
      </w:r>
      <w:hyperlink r:id="rId21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167а от ЗДДС</w:t>
        </w:r>
      </w:hyperlink>
      <w:r w:rsidR="00AE6594" w:rsidRPr="006D5E23">
        <w:rPr>
          <w:shd w:val="clear" w:color="auto" w:fill="FFFFFF"/>
        </w:rPr>
        <w:t>“</w:t>
      </w:r>
      <w:r w:rsidRPr="006D5E23">
        <w:rPr>
          <w:shd w:val="clear" w:color="auto" w:fill="FFFFFF"/>
        </w:rPr>
        <w:t>. Регистрирани лица, к</w:t>
      </w:r>
      <w:r w:rsidR="00AE6594" w:rsidRPr="006D5E23">
        <w:rPr>
          <w:shd w:val="clear" w:color="auto" w:fill="FFFFFF"/>
        </w:rPr>
        <w:t>оито внасят хляб, посочват код „</w:t>
      </w:r>
      <w:r w:rsidRPr="006D5E23">
        <w:rPr>
          <w:shd w:val="clear" w:color="auto" w:fill="FFFFFF"/>
        </w:rPr>
        <w:t>07</w:t>
      </w:r>
      <w:r w:rsidR="00AE6594" w:rsidRPr="006D5E23">
        <w:rPr>
          <w:shd w:val="clear" w:color="auto" w:fill="FFFFFF"/>
        </w:rPr>
        <w:t>“</w:t>
      </w:r>
      <w:r w:rsidRPr="006D5E23">
        <w:rPr>
          <w:shd w:val="clear" w:color="auto" w:fill="FFFFFF"/>
        </w:rPr>
        <w:t xml:space="preserve"> в дне</w:t>
      </w:r>
      <w:r w:rsidR="00AE6594" w:rsidRPr="006D5E23">
        <w:rPr>
          <w:shd w:val="clear" w:color="auto" w:fill="FFFFFF"/>
        </w:rPr>
        <w:t>вника за покупките в колона 8а „</w:t>
      </w:r>
      <w:r w:rsidRPr="006D5E23">
        <w:rPr>
          <w:shd w:val="clear" w:color="auto" w:fill="FFFFFF"/>
        </w:rPr>
        <w:t>Доставка по </w:t>
      </w:r>
      <w:hyperlink r:id="rId22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163а от ЗДДС</w:t>
        </w:r>
      </w:hyperlink>
      <w:r w:rsidRPr="006D5E23">
        <w:rPr>
          <w:shd w:val="clear" w:color="auto" w:fill="FFFFFF"/>
        </w:rPr>
        <w:t> или внос по </w:t>
      </w:r>
      <w:hyperlink r:id="rId23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167а от ЗДДС</w:t>
        </w:r>
      </w:hyperlink>
      <w:r w:rsidR="00AE6594" w:rsidRPr="006D5E23">
        <w:rPr>
          <w:shd w:val="clear" w:color="auto" w:fill="FFFFFF"/>
        </w:rPr>
        <w:t>“</w:t>
      </w:r>
      <w:r w:rsidRPr="006D5E23">
        <w:rPr>
          <w:shd w:val="clear" w:color="auto" w:fill="FFFFFF"/>
        </w:rPr>
        <w:t>. Регистрирани лица, които са получатели по вътреобщностно при</w:t>
      </w:r>
      <w:r w:rsidR="00AE6594" w:rsidRPr="006D5E23">
        <w:rPr>
          <w:shd w:val="clear" w:color="auto" w:fill="FFFFFF"/>
        </w:rPr>
        <w:t>добиване на хляб, посочват код „</w:t>
      </w:r>
      <w:r w:rsidRPr="006D5E23">
        <w:rPr>
          <w:shd w:val="clear" w:color="auto" w:fill="FFFFFF"/>
        </w:rPr>
        <w:t>07</w:t>
      </w:r>
      <w:r w:rsidR="00AE6594" w:rsidRPr="006D5E23">
        <w:rPr>
          <w:shd w:val="clear" w:color="auto" w:fill="FFFFFF"/>
        </w:rPr>
        <w:t>“</w:t>
      </w:r>
      <w:r w:rsidRPr="006D5E23">
        <w:rPr>
          <w:shd w:val="clear" w:color="auto" w:fill="FFFFFF"/>
        </w:rPr>
        <w:t xml:space="preserve"> в днев</w:t>
      </w:r>
      <w:r w:rsidR="00AE6594" w:rsidRPr="006D5E23">
        <w:rPr>
          <w:shd w:val="clear" w:color="auto" w:fill="FFFFFF"/>
        </w:rPr>
        <w:t>ника за продажбите в колона 8а „</w:t>
      </w:r>
      <w:r w:rsidRPr="006D5E23">
        <w:rPr>
          <w:shd w:val="clear" w:color="auto" w:fill="FFFFFF"/>
        </w:rPr>
        <w:t>Доставка по </w:t>
      </w:r>
      <w:hyperlink r:id="rId24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163а от ЗДДС</w:t>
        </w:r>
      </w:hyperlink>
      <w:r w:rsidRPr="006D5E23">
        <w:rPr>
          <w:shd w:val="clear" w:color="auto" w:fill="FFFFFF"/>
        </w:rPr>
        <w:t> или внос по </w:t>
      </w:r>
      <w:hyperlink r:id="rId25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167а от ЗДДС</w:t>
        </w:r>
      </w:hyperlink>
      <w:r w:rsidR="00AE6594" w:rsidRPr="006D5E23">
        <w:rPr>
          <w:shd w:val="clear" w:color="auto" w:fill="FFFFFF"/>
        </w:rPr>
        <w:t>“</w:t>
      </w:r>
      <w:r w:rsidRPr="006D5E23">
        <w:rPr>
          <w:shd w:val="clear" w:color="auto" w:fill="FFFFFF"/>
        </w:rPr>
        <w:t xml:space="preserve"> и в дне</w:t>
      </w:r>
      <w:r w:rsidR="00AE6594" w:rsidRPr="006D5E23">
        <w:rPr>
          <w:shd w:val="clear" w:color="auto" w:fill="FFFFFF"/>
        </w:rPr>
        <w:t>вника за покупките в колона 8а „</w:t>
      </w:r>
      <w:r w:rsidRPr="006D5E23">
        <w:rPr>
          <w:shd w:val="clear" w:color="auto" w:fill="FFFFFF"/>
        </w:rPr>
        <w:t>Доставка по </w:t>
      </w:r>
      <w:hyperlink r:id="rId26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163а от ЗДДС</w:t>
        </w:r>
      </w:hyperlink>
      <w:r w:rsidRPr="006D5E23">
        <w:rPr>
          <w:shd w:val="clear" w:color="auto" w:fill="FFFFFF"/>
        </w:rPr>
        <w:t> или внос по </w:t>
      </w:r>
      <w:hyperlink r:id="rId27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167а от ЗДДС</w:t>
        </w:r>
      </w:hyperlink>
      <w:r w:rsidR="00AE6594" w:rsidRPr="006D5E23">
        <w:rPr>
          <w:shd w:val="clear" w:color="auto" w:fill="FFFFFF"/>
        </w:rPr>
        <w:t>“</w:t>
      </w:r>
      <w:r w:rsidRPr="006D5E23">
        <w:rPr>
          <w:shd w:val="clear" w:color="auto" w:fill="FFFFFF"/>
        </w:rPr>
        <w:t>. Регистрирани лица, които са доставчици по доставка на брашно с място на изпълнение на територ</w:t>
      </w:r>
      <w:r w:rsidR="00AE6594" w:rsidRPr="006D5E23">
        <w:rPr>
          <w:shd w:val="clear" w:color="auto" w:fill="FFFFFF"/>
        </w:rPr>
        <w:t>ията на страната, посочват код „08“</w:t>
      </w:r>
      <w:r w:rsidRPr="006D5E23">
        <w:rPr>
          <w:shd w:val="clear" w:color="auto" w:fill="FFFFFF"/>
        </w:rPr>
        <w:t xml:space="preserve"> в днев</w:t>
      </w:r>
      <w:r w:rsidR="00AE6594" w:rsidRPr="006D5E23">
        <w:rPr>
          <w:shd w:val="clear" w:color="auto" w:fill="FFFFFF"/>
        </w:rPr>
        <w:t>ника за продажбите в колона 8а „</w:t>
      </w:r>
      <w:r w:rsidRPr="006D5E23">
        <w:rPr>
          <w:shd w:val="clear" w:color="auto" w:fill="FFFFFF"/>
        </w:rPr>
        <w:t>Доставка по </w:t>
      </w:r>
      <w:hyperlink r:id="rId28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163а от ЗДДС</w:t>
        </w:r>
      </w:hyperlink>
      <w:r w:rsidRPr="006D5E23">
        <w:rPr>
          <w:shd w:val="clear" w:color="auto" w:fill="FFFFFF"/>
        </w:rPr>
        <w:t> или внос по </w:t>
      </w:r>
      <w:hyperlink r:id="rId29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167а от ЗДДС</w:t>
        </w:r>
      </w:hyperlink>
      <w:r w:rsidR="00AE6594" w:rsidRPr="006D5E23">
        <w:t>“</w:t>
      </w:r>
      <w:r w:rsidRPr="006D5E23">
        <w:rPr>
          <w:shd w:val="clear" w:color="auto" w:fill="FFFFFF"/>
        </w:rPr>
        <w:t>. Регистрирани лица, кои</w:t>
      </w:r>
      <w:r w:rsidR="00AE6594" w:rsidRPr="006D5E23">
        <w:rPr>
          <w:shd w:val="clear" w:color="auto" w:fill="FFFFFF"/>
        </w:rPr>
        <w:t>то внасят брашно, посочват код „</w:t>
      </w:r>
      <w:r w:rsidRPr="006D5E23">
        <w:rPr>
          <w:shd w:val="clear" w:color="auto" w:fill="FFFFFF"/>
        </w:rPr>
        <w:t>08</w:t>
      </w:r>
      <w:r w:rsidR="00AE6594" w:rsidRPr="006D5E23">
        <w:rPr>
          <w:shd w:val="clear" w:color="auto" w:fill="FFFFFF"/>
        </w:rPr>
        <w:t>“</w:t>
      </w:r>
      <w:r w:rsidRPr="006D5E23">
        <w:rPr>
          <w:shd w:val="clear" w:color="auto" w:fill="FFFFFF"/>
        </w:rPr>
        <w:t xml:space="preserve"> в дне</w:t>
      </w:r>
      <w:r w:rsidR="00AE6594" w:rsidRPr="006D5E23">
        <w:rPr>
          <w:shd w:val="clear" w:color="auto" w:fill="FFFFFF"/>
        </w:rPr>
        <w:t>вника за покупките в колона 8а „</w:t>
      </w:r>
      <w:r w:rsidRPr="006D5E23">
        <w:rPr>
          <w:shd w:val="clear" w:color="auto" w:fill="FFFFFF"/>
        </w:rPr>
        <w:t>Доставка по </w:t>
      </w:r>
      <w:hyperlink r:id="rId30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163а от ЗДДС</w:t>
        </w:r>
      </w:hyperlink>
      <w:r w:rsidRPr="006D5E23">
        <w:rPr>
          <w:shd w:val="clear" w:color="auto" w:fill="FFFFFF"/>
        </w:rPr>
        <w:t> или внос по </w:t>
      </w:r>
      <w:hyperlink r:id="rId31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167а от ЗДДС</w:t>
        </w:r>
      </w:hyperlink>
      <w:r w:rsidR="00AE6594" w:rsidRPr="006D5E23">
        <w:rPr>
          <w:shd w:val="clear" w:color="auto" w:fill="FFFFFF"/>
        </w:rPr>
        <w:t>“</w:t>
      </w:r>
      <w:r w:rsidRPr="006D5E23">
        <w:rPr>
          <w:shd w:val="clear" w:color="auto" w:fill="FFFFFF"/>
        </w:rPr>
        <w:t xml:space="preserve">. Регистрирани лица, които са получатели по вътреобщностно придобиване на брашно, посочват код </w:t>
      </w:r>
      <w:r w:rsidR="00AE6594" w:rsidRPr="006D5E23">
        <w:rPr>
          <w:shd w:val="clear" w:color="auto" w:fill="FFFFFF"/>
        </w:rPr>
        <w:t>„08“</w:t>
      </w:r>
      <w:r w:rsidRPr="006D5E23">
        <w:rPr>
          <w:shd w:val="clear" w:color="auto" w:fill="FFFFFF"/>
        </w:rPr>
        <w:t xml:space="preserve"> в днев</w:t>
      </w:r>
      <w:r w:rsidR="00AE6594" w:rsidRPr="006D5E23">
        <w:rPr>
          <w:shd w:val="clear" w:color="auto" w:fill="FFFFFF"/>
        </w:rPr>
        <w:t>ника за продажбите в колона 8а „</w:t>
      </w:r>
      <w:r w:rsidRPr="006D5E23">
        <w:rPr>
          <w:shd w:val="clear" w:color="auto" w:fill="FFFFFF"/>
        </w:rPr>
        <w:t>Доставка по </w:t>
      </w:r>
      <w:hyperlink r:id="rId32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163а от ЗДДС</w:t>
        </w:r>
      </w:hyperlink>
      <w:r w:rsidRPr="006D5E23">
        <w:rPr>
          <w:shd w:val="clear" w:color="auto" w:fill="FFFFFF"/>
        </w:rPr>
        <w:t> или внос по </w:t>
      </w:r>
      <w:hyperlink r:id="rId33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167а от ЗДДС</w:t>
        </w:r>
      </w:hyperlink>
      <w:r w:rsidRPr="006D5E23">
        <w:rPr>
          <w:shd w:val="clear" w:color="auto" w:fill="FFFFFF"/>
        </w:rPr>
        <w:t xml:space="preserve">" и в </w:t>
      </w:r>
      <w:r w:rsidRPr="006D5E23">
        <w:rPr>
          <w:shd w:val="clear" w:color="auto" w:fill="FFFFFF"/>
        </w:rPr>
        <w:lastRenderedPageBreak/>
        <w:t xml:space="preserve">дневника за покупките в колона 8а </w:t>
      </w:r>
      <w:r w:rsidR="00AE6594" w:rsidRPr="006D5E23">
        <w:rPr>
          <w:shd w:val="clear" w:color="auto" w:fill="FFFFFF"/>
        </w:rPr>
        <w:t>„</w:t>
      </w:r>
      <w:r w:rsidRPr="006D5E23">
        <w:rPr>
          <w:shd w:val="clear" w:color="auto" w:fill="FFFFFF"/>
        </w:rPr>
        <w:t>Доставка по </w:t>
      </w:r>
      <w:hyperlink r:id="rId34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163а от ЗДДС</w:t>
        </w:r>
      </w:hyperlink>
      <w:r w:rsidRPr="006D5E23">
        <w:rPr>
          <w:shd w:val="clear" w:color="auto" w:fill="FFFFFF"/>
        </w:rPr>
        <w:t> или внос по </w:t>
      </w:r>
      <w:hyperlink r:id="rId35" w:tgtFrame="_blank" w:history="1">
        <w:r w:rsidRPr="006D5E23">
          <w:rPr>
            <w:rStyle w:val="Hyperlink"/>
            <w:bCs w:val="0"/>
            <w:color w:val="auto"/>
            <w:u w:val="none"/>
            <w:shd w:val="clear" w:color="auto" w:fill="FFFFFF"/>
          </w:rPr>
          <w:t>чл. 167а от ЗДДС</w:t>
        </w:r>
      </w:hyperlink>
      <w:r w:rsidR="00AE6594" w:rsidRPr="006D5E23">
        <w:t>“</w:t>
      </w:r>
      <w:r w:rsidRPr="006D5E23">
        <w:rPr>
          <w:shd w:val="clear" w:color="auto" w:fill="FFFFFF"/>
        </w:rPr>
        <w:t>.</w:t>
      </w:r>
    </w:p>
    <w:p w:rsidR="00BD21E7" w:rsidRPr="006D5E23" w:rsidRDefault="009E1DA1" w:rsidP="006D5E23">
      <w:pPr>
        <w:tabs>
          <w:tab w:val="left" w:pos="8302"/>
        </w:tabs>
        <w:suppressAutoHyphens/>
        <w:spacing w:line="276" w:lineRule="auto"/>
        <w:ind w:firstLine="709"/>
        <w:jc w:val="both"/>
        <w:rPr>
          <w:bCs w:val="0"/>
        </w:rPr>
      </w:pPr>
      <w:r w:rsidRPr="006D5E23">
        <w:rPr>
          <w:lang w:eastAsia="ar-SA"/>
        </w:rPr>
        <w:t>Предвид изложената нормативна уредба считам следното:</w:t>
      </w:r>
    </w:p>
    <w:p w:rsidR="00D5271A" w:rsidRPr="006D5E23" w:rsidRDefault="00A400B1" w:rsidP="006D5E23">
      <w:pPr>
        <w:numPr>
          <w:ilvl w:val="0"/>
          <w:numId w:val="12"/>
        </w:numPr>
        <w:tabs>
          <w:tab w:val="left" w:pos="851"/>
          <w:tab w:val="left" w:pos="993"/>
        </w:tabs>
        <w:suppressAutoHyphens/>
        <w:spacing w:line="276" w:lineRule="auto"/>
        <w:ind w:left="0" w:firstLine="709"/>
        <w:jc w:val="both"/>
      </w:pPr>
      <w:r w:rsidRPr="006D5E23">
        <w:t>Относно о</w:t>
      </w:r>
      <w:r w:rsidR="00D5271A" w:rsidRPr="006D5E23">
        <w:t>т</w:t>
      </w:r>
      <w:r w:rsidR="00034E11" w:rsidRPr="006D5E23">
        <w:t xml:space="preserve">разяването на документите, свързани с </w:t>
      </w:r>
      <w:r w:rsidR="00D5271A" w:rsidRPr="006D5E23">
        <w:t xml:space="preserve">доставки </w:t>
      </w:r>
      <w:r w:rsidR="00D5271A" w:rsidRPr="006D5E23">
        <w:rPr>
          <w:lang w:val="ru-RU"/>
        </w:rPr>
        <w:t>на хляб</w:t>
      </w:r>
      <w:r w:rsidR="00D5271A" w:rsidRPr="006D5E23">
        <w:t xml:space="preserve"> и брашно</w:t>
      </w:r>
      <w:r w:rsidR="00D5271A" w:rsidRPr="006D5E23">
        <w:rPr>
          <w:b/>
          <w:i/>
          <w:lang w:val="ru-RU"/>
        </w:rPr>
        <w:t xml:space="preserve"> </w:t>
      </w:r>
      <w:r w:rsidR="00D5271A" w:rsidRPr="006D5E23">
        <w:t xml:space="preserve">в отчетен регистър – </w:t>
      </w:r>
      <w:r w:rsidR="005010A5" w:rsidRPr="006D5E23">
        <w:t>„Д</w:t>
      </w:r>
      <w:r w:rsidR="00D5271A" w:rsidRPr="006D5E23">
        <w:t>невник за продажби</w:t>
      </w:r>
      <w:r w:rsidR="009E1DA1" w:rsidRPr="006D5E23">
        <w:t>те</w:t>
      </w:r>
      <w:r w:rsidR="005010A5" w:rsidRPr="006D5E23">
        <w:t>“</w:t>
      </w:r>
      <w:r w:rsidR="00C03377" w:rsidRPr="006D5E23">
        <w:t xml:space="preserve"> по чл. 124, ал. 1, т. 2 от ЗДДС</w:t>
      </w:r>
    </w:p>
    <w:p w:rsidR="00D5271A" w:rsidRPr="006D5E23" w:rsidRDefault="0095223A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 xml:space="preserve">1.1. </w:t>
      </w:r>
      <w:r w:rsidR="00034E11" w:rsidRPr="006D5E23">
        <w:t>И</w:t>
      </w:r>
      <w:r w:rsidR="00DE0B9C" w:rsidRPr="006D5E23">
        <w:t>здаден</w:t>
      </w:r>
      <w:r w:rsidR="00034E11" w:rsidRPr="006D5E23">
        <w:t xml:space="preserve">ата фактура или известие към фактура </w:t>
      </w:r>
      <w:r w:rsidR="00E179F3" w:rsidRPr="006D5E23">
        <w:t xml:space="preserve">за доставка на хляб/брашно </w:t>
      </w:r>
      <w:r w:rsidR="00D5271A" w:rsidRPr="006D5E23">
        <w:rPr>
          <w:lang w:val="ru-RU"/>
        </w:rPr>
        <w:t>с място на изпълнение на територията на страната</w:t>
      </w:r>
      <w:r w:rsidR="00D5271A" w:rsidRPr="006D5E23">
        <w:t>, регистрирано лице – доставчик отразява в дневника за продажби</w:t>
      </w:r>
      <w:r w:rsidR="00AE71BD" w:rsidRPr="006D5E23">
        <w:t xml:space="preserve"> за съответния данъчен период </w:t>
      </w:r>
      <w:r w:rsidR="002330CB" w:rsidRPr="006D5E23">
        <w:t>ка</w:t>
      </w:r>
      <w:r w:rsidR="00AE71BD" w:rsidRPr="006D5E23">
        <w:t xml:space="preserve">то </w:t>
      </w:r>
      <w:r w:rsidR="002330CB" w:rsidRPr="006D5E23">
        <w:t>посочва</w:t>
      </w:r>
      <w:r w:rsidR="00D5271A" w:rsidRPr="006D5E23">
        <w:t>:</w:t>
      </w:r>
    </w:p>
    <w:p w:rsidR="00D5271A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>-</w:t>
      </w:r>
      <w:r w:rsidRPr="006D5E23">
        <w:rPr>
          <w:b/>
          <w:i/>
        </w:rPr>
        <w:t xml:space="preserve"> </w:t>
      </w:r>
      <w:r w:rsidR="00A400B1" w:rsidRPr="006D5E23">
        <w:t xml:space="preserve">с </w:t>
      </w:r>
      <w:r w:rsidRPr="006D5E23">
        <w:t>код „07“ за доставки на „хляб“ и код „08“ за доставки на „брашно“ в колона 8а „Доставка по чл. 163а от ЗДДС или внос по чл.167а от ЗДДС“</w:t>
      </w:r>
      <w:r w:rsidR="00A400B1" w:rsidRPr="006D5E23">
        <w:t xml:space="preserve"> </w:t>
      </w:r>
      <w:r w:rsidR="00AE71BD" w:rsidRPr="006D5E23">
        <w:t>на дневника за продажби</w:t>
      </w:r>
      <w:r w:rsidR="002D2C85" w:rsidRPr="006D5E23">
        <w:t>те</w:t>
      </w:r>
      <w:r w:rsidR="00AE71BD" w:rsidRPr="006D5E23">
        <w:t xml:space="preserve"> </w:t>
      </w:r>
      <w:r w:rsidR="00A400B1" w:rsidRPr="006D5E23">
        <w:rPr>
          <w:lang w:val="ru-RU"/>
        </w:rPr>
        <w:t>(</w:t>
      </w:r>
      <w:r w:rsidR="009E1DA1" w:rsidRPr="006D5E23">
        <w:t xml:space="preserve">Приложение </w:t>
      </w:r>
      <w:r w:rsidR="0095223A" w:rsidRPr="006D5E23">
        <w:t xml:space="preserve">№ </w:t>
      </w:r>
      <w:r w:rsidR="009E1DA1" w:rsidRPr="006D5E23">
        <w:t>12 към чл. 113, ал. 4 от П</w:t>
      </w:r>
      <w:r w:rsidRPr="006D5E23">
        <w:t xml:space="preserve">ПЗДДС и § 20а, ал. 2 и ал. 3 от ПЗР на </w:t>
      </w:r>
      <w:r w:rsidR="00AE71BD" w:rsidRPr="006D5E23">
        <w:t>П</w:t>
      </w:r>
      <w:r w:rsidRPr="006D5E23">
        <w:t>ПЗДДС</w:t>
      </w:r>
      <w:r w:rsidR="00A400B1" w:rsidRPr="006D5E23">
        <w:rPr>
          <w:lang w:val="ru-RU"/>
        </w:rPr>
        <w:t>)</w:t>
      </w:r>
      <w:r w:rsidR="00756792" w:rsidRPr="006D5E23">
        <w:t>;</w:t>
      </w:r>
    </w:p>
    <w:p w:rsidR="00D5271A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  <w:rPr>
          <w:b/>
          <w:i/>
        </w:rPr>
      </w:pPr>
      <w:r w:rsidRPr="006D5E23">
        <w:t>-</w:t>
      </w:r>
      <w:r w:rsidRPr="006D5E23">
        <w:rPr>
          <w:b/>
          <w:i/>
        </w:rPr>
        <w:t xml:space="preserve"> </w:t>
      </w:r>
      <w:r w:rsidRPr="006D5E23">
        <w:t xml:space="preserve">данъчната основа в колони 9 </w:t>
      </w:r>
      <w:r w:rsidR="0095223A" w:rsidRPr="006D5E23">
        <w:t xml:space="preserve">„Общ размер на ДО за облагане с ДДС“ </w:t>
      </w:r>
      <w:r w:rsidRPr="006D5E23">
        <w:t>и 19</w:t>
      </w:r>
      <w:r w:rsidR="0095223A" w:rsidRPr="006D5E23">
        <w:t xml:space="preserve"> „ДО на доставките със ставка 0 % по глава трета от ЗДДС“</w:t>
      </w:r>
      <w:r w:rsidRPr="006D5E23">
        <w:rPr>
          <w:b/>
          <w:i/>
        </w:rPr>
        <w:t xml:space="preserve"> </w:t>
      </w:r>
      <w:r w:rsidR="00756792" w:rsidRPr="006D5E23">
        <w:rPr>
          <w:lang w:val="ru-RU"/>
        </w:rPr>
        <w:t>(</w:t>
      </w:r>
      <w:r w:rsidRPr="006D5E23">
        <w:t>§ 20а, ал. 4  от ПЗР на ППЗДДС</w:t>
      </w:r>
      <w:r w:rsidR="00756792" w:rsidRPr="006D5E23">
        <w:rPr>
          <w:lang w:val="ru-RU"/>
        </w:rPr>
        <w:t>)</w:t>
      </w:r>
      <w:r w:rsidRPr="006D5E23">
        <w:t>;</w:t>
      </w:r>
    </w:p>
    <w:p w:rsidR="00DC7111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  <w:rPr>
          <w:lang w:val="ru-RU"/>
        </w:rPr>
      </w:pPr>
      <w:r w:rsidRPr="006D5E23">
        <w:t>-</w:t>
      </w:r>
      <w:r w:rsidRPr="006D5E23">
        <w:rPr>
          <w:b/>
          <w:i/>
        </w:rPr>
        <w:t xml:space="preserve"> </w:t>
      </w:r>
      <w:r w:rsidRPr="006D5E23">
        <w:t xml:space="preserve">когато с фактурата или известието към фактура лицето документира и други доставки на стоки и услуги, посочва данъчната основа освен в колони 9 </w:t>
      </w:r>
      <w:r w:rsidR="0095223A" w:rsidRPr="006D5E23">
        <w:t xml:space="preserve">„Общ размер на ДО за облагане с ДДС“ </w:t>
      </w:r>
      <w:r w:rsidRPr="006D5E23">
        <w:t xml:space="preserve">и 19 </w:t>
      </w:r>
      <w:r w:rsidR="0095223A" w:rsidRPr="006D5E23">
        <w:t xml:space="preserve">„ДО на доставките със ставка 0 % по глава трета от ЗДДС“ </w:t>
      </w:r>
      <w:r w:rsidRPr="006D5E23">
        <w:t>и данъчната основа на другите стоки и услуги съответно в колони от 11 до 25 включително, а данъка - в съответните колони 10</w:t>
      </w:r>
      <w:r w:rsidR="0095223A" w:rsidRPr="006D5E23">
        <w:t xml:space="preserve"> „Всичко начислен ДДС“</w:t>
      </w:r>
      <w:r w:rsidRPr="006D5E23">
        <w:t xml:space="preserve">, 12 </w:t>
      </w:r>
      <w:r w:rsidR="0095223A" w:rsidRPr="006D5E23">
        <w:t xml:space="preserve">„Начислен ДДС за доставки по к. 11 и начислен данък (20 %), предвиден в закона в други случаи“ </w:t>
      </w:r>
      <w:r w:rsidRPr="006D5E23">
        <w:t>или 17</w:t>
      </w:r>
      <w:r w:rsidR="00756792" w:rsidRPr="006D5E23">
        <w:rPr>
          <w:lang w:val="ru-RU"/>
        </w:rPr>
        <w:t xml:space="preserve"> </w:t>
      </w:r>
      <w:r w:rsidR="0095223A" w:rsidRPr="006D5E23">
        <w:rPr>
          <w:lang w:val="ru-RU"/>
        </w:rPr>
        <w:t>„ДО на облагаемите доставки със ставка 9 %</w:t>
      </w:r>
      <w:r w:rsidR="0095223A" w:rsidRPr="006D5E23">
        <w:t>“</w:t>
      </w:r>
      <w:r w:rsidR="0095223A" w:rsidRPr="006D5E23">
        <w:rPr>
          <w:lang w:val="ru-RU"/>
        </w:rPr>
        <w:t xml:space="preserve"> </w:t>
      </w:r>
      <w:r w:rsidR="00756792" w:rsidRPr="006D5E23">
        <w:rPr>
          <w:lang w:val="ru-RU"/>
        </w:rPr>
        <w:t>(</w:t>
      </w:r>
      <w:r w:rsidRPr="006D5E23">
        <w:t>§ 20а, ал. 4, изр. 2 от ПЗР на ППЗДДС</w:t>
      </w:r>
      <w:r w:rsidR="00756792" w:rsidRPr="006D5E23">
        <w:rPr>
          <w:lang w:val="ru-RU"/>
        </w:rPr>
        <w:t>)</w:t>
      </w:r>
      <w:r w:rsidR="00DC7111" w:rsidRPr="006D5E23">
        <w:rPr>
          <w:lang w:val="ru-RU"/>
        </w:rPr>
        <w:t xml:space="preserve"> на един ред</w:t>
      </w:r>
      <w:r w:rsidR="00756792" w:rsidRPr="006D5E23">
        <w:t>.</w:t>
      </w:r>
      <w:r w:rsidR="0006142D" w:rsidRPr="006D5E23">
        <w:rPr>
          <w:lang w:val="ru-RU"/>
        </w:rPr>
        <w:t xml:space="preserve"> </w:t>
      </w:r>
    </w:p>
    <w:p w:rsidR="00D5271A" w:rsidRPr="006D5E23" w:rsidRDefault="00E66169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 xml:space="preserve">Ако в една фактура/известие към фактура има и хляб и брашно, </w:t>
      </w:r>
      <w:r w:rsidR="00E90E11" w:rsidRPr="006D5E23">
        <w:t>издаденият документ следва да се отрази на два реда</w:t>
      </w:r>
      <w:r w:rsidR="00E353B6" w:rsidRPr="006D5E23">
        <w:t xml:space="preserve"> </w:t>
      </w:r>
      <w:r w:rsidR="00E90E11" w:rsidRPr="006D5E23">
        <w:t xml:space="preserve">в </w:t>
      </w:r>
      <w:r w:rsidRPr="006D5E23">
        <w:t>дневник</w:t>
      </w:r>
      <w:r w:rsidR="00785CDF" w:rsidRPr="006D5E23">
        <w:t>а</w:t>
      </w:r>
      <w:r w:rsidRPr="006D5E23">
        <w:t xml:space="preserve"> за продажбите</w:t>
      </w:r>
      <w:r w:rsidR="00142D0A" w:rsidRPr="006D5E23">
        <w:t>, като задължително се посочи съответния код за хляб и/ил</w:t>
      </w:r>
      <w:r w:rsidR="00C95899" w:rsidRPr="006D5E23">
        <w:t>и</w:t>
      </w:r>
      <w:r w:rsidR="00142D0A" w:rsidRPr="006D5E23">
        <w:t xml:space="preserve"> брашно</w:t>
      </w:r>
      <w:r w:rsidR="00E90E11" w:rsidRPr="006D5E23">
        <w:t>.</w:t>
      </w:r>
    </w:p>
    <w:p w:rsidR="00D5271A" w:rsidRPr="006D5E23" w:rsidRDefault="001D6544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 xml:space="preserve">1.2. </w:t>
      </w:r>
      <w:r w:rsidR="00D5271A" w:rsidRPr="006D5E23">
        <w:t>За издадени</w:t>
      </w:r>
      <w:r w:rsidR="0053546B" w:rsidRPr="006D5E23">
        <w:t>те</w:t>
      </w:r>
      <w:r w:rsidR="00D5271A" w:rsidRPr="006D5E23">
        <w:t xml:space="preserve"> </w:t>
      </w:r>
      <w:r w:rsidR="00D5271A" w:rsidRPr="006D5E23">
        <w:rPr>
          <w:lang w:val="ru-RU"/>
        </w:rPr>
        <w:t>фискални/системни бонове,</w:t>
      </w:r>
      <w:r w:rsidR="0053546B" w:rsidRPr="006D5E23">
        <w:t xml:space="preserve"> включително разширени фискални бонове за доставките на хляб/брашно</w:t>
      </w:r>
      <w:r w:rsidR="00D5271A" w:rsidRPr="006D5E23">
        <w:rPr>
          <w:lang w:val="ru-RU"/>
        </w:rPr>
        <w:t xml:space="preserve"> </w:t>
      </w:r>
      <w:r w:rsidR="00D5271A" w:rsidRPr="006D5E23">
        <w:t xml:space="preserve">се </w:t>
      </w:r>
      <w:r w:rsidR="00D5271A" w:rsidRPr="006D5E23">
        <w:rPr>
          <w:lang w:val="ru-RU"/>
        </w:rPr>
        <w:t>съставя отделен отчет за извършените продажби по реда на чл. 119, ал. 2, 3 и 4 от З</w:t>
      </w:r>
      <w:r w:rsidR="00D5271A" w:rsidRPr="006D5E23">
        <w:t>ДДС</w:t>
      </w:r>
      <w:r w:rsidR="00D5271A" w:rsidRPr="006D5E23">
        <w:rPr>
          <w:lang w:val="ru-RU"/>
        </w:rPr>
        <w:t xml:space="preserve">. </w:t>
      </w:r>
      <w:r w:rsidR="00D5271A" w:rsidRPr="006D5E23">
        <w:t>Регистрирано лице – доставчик отразява в дневника за продажби</w:t>
      </w:r>
      <w:r w:rsidR="002D2C85" w:rsidRPr="006D5E23">
        <w:t>те</w:t>
      </w:r>
      <w:r w:rsidR="0053546B" w:rsidRPr="006D5E23">
        <w:t xml:space="preserve"> за съответния данъчен период издадения </w:t>
      </w:r>
      <w:r w:rsidR="00D5271A" w:rsidRPr="006D5E23">
        <w:rPr>
          <w:lang w:val="ru-RU"/>
        </w:rPr>
        <w:t>отчет</w:t>
      </w:r>
      <w:r w:rsidR="002330CB" w:rsidRPr="006D5E23">
        <w:rPr>
          <w:lang w:val="ru-RU"/>
        </w:rPr>
        <w:t xml:space="preserve"> </w:t>
      </w:r>
      <w:r w:rsidR="002330CB" w:rsidRPr="006D5E23">
        <w:t>като п</w:t>
      </w:r>
      <w:r w:rsidR="00D5271A" w:rsidRPr="006D5E23">
        <w:t>осочва:</w:t>
      </w:r>
    </w:p>
    <w:p w:rsidR="00D5271A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rPr>
          <w:i/>
        </w:rPr>
        <w:t>-</w:t>
      </w:r>
      <w:r w:rsidRPr="006D5E23">
        <w:rPr>
          <w:lang w:val="ru-RU"/>
        </w:rPr>
        <w:t xml:space="preserve"> в колона 3 </w:t>
      </w:r>
      <w:r w:rsidR="0053546B" w:rsidRPr="006D5E23">
        <w:t>„</w:t>
      </w:r>
      <w:r w:rsidRPr="006D5E23">
        <w:rPr>
          <w:lang w:val="ru-RU"/>
        </w:rPr>
        <w:t>Вид на документа</w:t>
      </w:r>
      <w:r w:rsidR="005B02CC" w:rsidRPr="006D5E23">
        <w:t>“</w:t>
      </w:r>
      <w:r w:rsidRPr="006D5E23">
        <w:rPr>
          <w:lang w:val="ru-RU"/>
        </w:rPr>
        <w:t xml:space="preserve"> за хляб с код </w:t>
      </w:r>
      <w:r w:rsidR="005B02CC" w:rsidRPr="006D5E23">
        <w:t>„</w:t>
      </w:r>
      <w:r w:rsidR="005B02CC" w:rsidRPr="006D5E23">
        <w:rPr>
          <w:lang w:val="ru-RU"/>
        </w:rPr>
        <w:t>84</w:t>
      </w:r>
      <w:r w:rsidR="005B02CC" w:rsidRPr="006D5E23">
        <w:t>“</w:t>
      </w:r>
      <w:r w:rsidR="00756792" w:rsidRPr="006D5E23">
        <w:t xml:space="preserve"> и </w:t>
      </w:r>
      <w:r w:rsidR="00756792" w:rsidRPr="006D5E23">
        <w:rPr>
          <w:lang w:val="ru-RU"/>
        </w:rPr>
        <w:t xml:space="preserve">с код </w:t>
      </w:r>
      <w:r w:rsidR="00756792" w:rsidRPr="006D5E23">
        <w:t>„</w:t>
      </w:r>
      <w:r w:rsidR="00756792" w:rsidRPr="006D5E23">
        <w:rPr>
          <w:lang w:val="ru-RU"/>
        </w:rPr>
        <w:t>85</w:t>
      </w:r>
      <w:r w:rsidR="00756792" w:rsidRPr="006D5E23">
        <w:t xml:space="preserve">“ </w:t>
      </w:r>
      <w:r w:rsidR="00756792" w:rsidRPr="006D5E23">
        <w:rPr>
          <w:lang w:val="ru-RU"/>
        </w:rPr>
        <w:t>за брашно (</w:t>
      </w:r>
      <w:r w:rsidRPr="006D5E23">
        <w:t xml:space="preserve">§ 20а, ал. 7 от ПЗР на </w:t>
      </w:r>
      <w:r w:rsidR="00756792" w:rsidRPr="006D5E23">
        <w:t>П</w:t>
      </w:r>
      <w:r w:rsidRPr="006D5E23">
        <w:t>ПЗДДС</w:t>
      </w:r>
      <w:r w:rsidR="00756792" w:rsidRPr="006D5E23">
        <w:rPr>
          <w:lang w:val="ru-RU"/>
        </w:rPr>
        <w:t>)</w:t>
      </w:r>
      <w:r w:rsidRPr="006D5E23">
        <w:t>;</w:t>
      </w:r>
    </w:p>
    <w:p w:rsidR="00D5271A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>- код „07“ за доставки на „хляб“ и код „08“ за доставки на „брашно“ в колона 8а „Доставка по чл. 163а от ЗДДС или внос по чл.167а от ЗДДС“</w:t>
      </w:r>
      <w:r w:rsidR="002330CB" w:rsidRPr="006D5E23">
        <w:t xml:space="preserve"> </w:t>
      </w:r>
      <w:r w:rsidR="002330CB" w:rsidRPr="006D5E23">
        <w:rPr>
          <w:lang w:val="ru-RU"/>
        </w:rPr>
        <w:t>(</w:t>
      </w:r>
      <w:r w:rsidRPr="006D5E23">
        <w:t>§ 20а, ал. 4 от ПЗР на ППЗДДС</w:t>
      </w:r>
      <w:r w:rsidR="002330CB" w:rsidRPr="006D5E23">
        <w:rPr>
          <w:lang w:val="ru-RU"/>
        </w:rPr>
        <w:t>)</w:t>
      </w:r>
      <w:r w:rsidRPr="006D5E23">
        <w:t>;</w:t>
      </w:r>
    </w:p>
    <w:p w:rsidR="00D5271A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9A65D0">
        <w:t xml:space="preserve">- </w:t>
      </w:r>
      <w:r w:rsidR="00F74BB6" w:rsidRPr="009A65D0">
        <w:t xml:space="preserve">по отношение на отразяването на </w:t>
      </w:r>
      <w:r w:rsidR="008C25E4" w:rsidRPr="009A65D0">
        <w:t xml:space="preserve">общата </w:t>
      </w:r>
      <w:r w:rsidR="00F74BB6" w:rsidRPr="009A65D0">
        <w:t xml:space="preserve">данъчната основа на доставките на хляб/брашно </w:t>
      </w:r>
      <w:r w:rsidR="008C25E4" w:rsidRPr="009A65D0">
        <w:t xml:space="preserve">за съответния период, посочени в съответен отчет за хляб с код „84“ или с код „85“ за брашно, </w:t>
      </w:r>
      <w:r w:rsidR="00F74BB6" w:rsidRPr="009A65D0">
        <w:t>доколкото липсва изрична разпоредба няма пречка същата да бъде отразена</w:t>
      </w:r>
      <w:r w:rsidR="008C25E4" w:rsidRPr="009A65D0">
        <w:t xml:space="preserve"> </w:t>
      </w:r>
      <w:r w:rsidR="007518B9" w:rsidRPr="009A65D0">
        <w:t xml:space="preserve">в </w:t>
      </w:r>
      <w:r w:rsidR="008C25E4" w:rsidRPr="009A65D0">
        <w:t xml:space="preserve">колони 9 „Общ размер на ДО за облагане с ДДС“ и 11 „ДО на облагаемите доставки със ставка 20 %, вкл. дистанционни продажби, с място на изпълнение на територията на страната“ </w:t>
      </w:r>
      <w:r w:rsidR="007518B9" w:rsidRPr="009A65D0">
        <w:t>(като в колона 12 „Начислен ДДС за доставки по к. 11 и начис</w:t>
      </w:r>
      <w:r w:rsidR="00875C06" w:rsidRPr="009A65D0">
        <w:t>лен данък (20 %), предви</w:t>
      </w:r>
      <w:r w:rsidR="007518B9" w:rsidRPr="009A65D0">
        <w:t xml:space="preserve">ден в закона в други случаи“ не се посочва стойност) </w:t>
      </w:r>
      <w:r w:rsidR="008C25E4" w:rsidRPr="009A65D0">
        <w:t>или 19 „ДО на доставките със ставка 0 % по глава трета от ЗДДС“</w:t>
      </w:r>
      <w:r w:rsidR="00C95899" w:rsidRPr="009A65D0">
        <w:t>.</w:t>
      </w:r>
      <w:bookmarkStart w:id="0" w:name="_GoBack"/>
      <w:bookmarkEnd w:id="0"/>
    </w:p>
    <w:p w:rsidR="00D5271A" w:rsidRPr="006D5E23" w:rsidRDefault="001D6544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 xml:space="preserve">1.3. </w:t>
      </w:r>
      <w:r w:rsidR="00D5271A" w:rsidRPr="006D5E23">
        <w:t xml:space="preserve">Регистрирано лице, което е получател по вътреобщностно придобиване на </w:t>
      </w:r>
      <w:r w:rsidR="00D5271A" w:rsidRPr="006D5E23">
        <w:rPr>
          <w:lang w:val="ru-RU"/>
        </w:rPr>
        <w:t>хляб</w:t>
      </w:r>
      <w:r w:rsidR="008456E7" w:rsidRPr="006D5E23">
        <w:t>/брашно</w:t>
      </w:r>
      <w:r w:rsidR="00D5271A" w:rsidRPr="006D5E23">
        <w:t xml:space="preserve"> по §15д, ал. 3 от ПЗР на ЗДДС</w:t>
      </w:r>
      <w:r w:rsidR="00D5271A" w:rsidRPr="006D5E23">
        <w:rPr>
          <w:lang w:val="ru-RU"/>
        </w:rPr>
        <w:t xml:space="preserve">, </w:t>
      </w:r>
      <w:r w:rsidR="00D5271A" w:rsidRPr="006D5E23">
        <w:t xml:space="preserve">издава </w:t>
      </w:r>
      <w:r w:rsidR="00F73FAE" w:rsidRPr="006D5E23">
        <w:t>п</w:t>
      </w:r>
      <w:r w:rsidR="00D5271A" w:rsidRPr="006D5E23">
        <w:t>ротокол по чл. 117, ал. 1 от ЗДДС, който отразява в дневника за продажби</w:t>
      </w:r>
      <w:r w:rsidR="002D2C85" w:rsidRPr="006D5E23">
        <w:t>те</w:t>
      </w:r>
      <w:r w:rsidR="00D5271A" w:rsidRPr="006D5E23">
        <w:t>, като посочва:</w:t>
      </w:r>
    </w:p>
    <w:p w:rsidR="00D5271A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lastRenderedPageBreak/>
        <w:t>- код „07“ за доставки на „хляб“ и код „08“ за доставки на „брашно“ в колона 8а „Доставка по чл. 163а от ЗДДС или внос по чл.</w:t>
      </w:r>
      <w:r w:rsidR="00C912C7" w:rsidRPr="006D5E23">
        <w:rPr>
          <w:lang w:val="ru-RU"/>
        </w:rPr>
        <w:t xml:space="preserve"> </w:t>
      </w:r>
      <w:r w:rsidRPr="006D5E23">
        <w:t xml:space="preserve">167а от ЗДДС“ </w:t>
      </w:r>
      <w:r w:rsidR="00C912C7" w:rsidRPr="006D5E23">
        <w:rPr>
          <w:lang w:val="ru-RU"/>
        </w:rPr>
        <w:t>(</w:t>
      </w:r>
      <w:r w:rsidR="00C912C7" w:rsidRPr="006D5E23">
        <w:t xml:space="preserve">Приложение </w:t>
      </w:r>
      <w:r w:rsidR="00F734DF" w:rsidRPr="006D5E23">
        <w:t xml:space="preserve"> №</w:t>
      </w:r>
      <w:r w:rsidR="00C912C7" w:rsidRPr="006D5E23">
        <w:t>12 към ППЗДДС</w:t>
      </w:r>
      <w:r w:rsidRPr="006D5E23">
        <w:t xml:space="preserve"> и § 20а, </w:t>
      </w:r>
      <w:r w:rsidR="00C912C7" w:rsidRPr="006D5E23">
        <w:t xml:space="preserve">ал. 2 и ал. 3 от ПЗР на </w:t>
      </w:r>
      <w:r w:rsidRPr="006D5E23">
        <w:t>ППЗДДС</w:t>
      </w:r>
      <w:r w:rsidR="00C912C7" w:rsidRPr="006D5E23">
        <w:rPr>
          <w:lang w:val="ru-RU"/>
        </w:rPr>
        <w:t>)</w:t>
      </w:r>
      <w:r w:rsidRPr="006D5E23">
        <w:t>;</w:t>
      </w:r>
    </w:p>
    <w:p w:rsidR="00D5271A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>- данъчната основа в колони 9 и 13, съответно данъка в колони 10 и 15</w:t>
      </w:r>
      <w:r w:rsidR="00C912C7" w:rsidRPr="006D5E23">
        <w:rPr>
          <w:lang w:val="ru-RU"/>
        </w:rPr>
        <w:t xml:space="preserve"> (</w:t>
      </w:r>
      <w:r w:rsidR="00C912C7" w:rsidRPr="006D5E23">
        <w:t xml:space="preserve">§ 20а, ал. 5, т. 1 от ПЗР на </w:t>
      </w:r>
      <w:r w:rsidRPr="006D5E23">
        <w:t>ППЗДДС</w:t>
      </w:r>
      <w:r w:rsidR="00C912C7" w:rsidRPr="006D5E23">
        <w:rPr>
          <w:lang w:val="ru-RU"/>
        </w:rPr>
        <w:t>)</w:t>
      </w:r>
      <w:r w:rsidR="00C912C7" w:rsidRPr="006D5E23">
        <w:t>.</w:t>
      </w:r>
    </w:p>
    <w:p w:rsidR="00F36D5D" w:rsidRPr="006D5E23" w:rsidRDefault="005D2587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 xml:space="preserve">1.4. При деклариране на </w:t>
      </w:r>
      <w:r w:rsidR="00E2300A" w:rsidRPr="006D5E23">
        <w:t>извършените през период</w:t>
      </w:r>
      <w:r w:rsidR="00E66169" w:rsidRPr="006D5E23">
        <w:t>а</w:t>
      </w:r>
      <w:r w:rsidR="00E2300A" w:rsidRPr="006D5E23">
        <w:t xml:space="preserve"> 01.07.2022 г. - 08.07.2022 г. включително, доставки</w:t>
      </w:r>
      <w:r w:rsidR="00C31437" w:rsidRPr="006D5E23">
        <w:t xml:space="preserve"> и</w:t>
      </w:r>
      <w:r w:rsidR="001C1F81" w:rsidRPr="006D5E23" w:rsidDel="001C1F81">
        <w:t xml:space="preserve"> </w:t>
      </w:r>
      <w:r w:rsidR="00E2300A" w:rsidRPr="006D5E23">
        <w:t xml:space="preserve">вътреобщностни придобивания на хляб или </w:t>
      </w:r>
      <w:r w:rsidRPr="006D5E23">
        <w:t>брашно в отчетн</w:t>
      </w:r>
      <w:r w:rsidR="00E2300A" w:rsidRPr="006D5E23">
        <w:t>ия</w:t>
      </w:r>
      <w:r w:rsidR="00E66169" w:rsidRPr="006D5E23">
        <w:t xml:space="preserve"> регистър „д</w:t>
      </w:r>
      <w:r w:rsidRPr="006D5E23">
        <w:t xml:space="preserve">невник за продажбите“ </w:t>
      </w:r>
      <w:r w:rsidR="00E2300A" w:rsidRPr="006D5E23">
        <w:t xml:space="preserve">за </w:t>
      </w:r>
      <w:r w:rsidR="00E66169" w:rsidRPr="006D5E23">
        <w:t xml:space="preserve">данъчен </w:t>
      </w:r>
      <w:r w:rsidR="00E2300A" w:rsidRPr="006D5E23">
        <w:t>период</w:t>
      </w:r>
      <w:r w:rsidR="00E66169" w:rsidRPr="006D5E23">
        <w:t xml:space="preserve"> </w:t>
      </w:r>
      <w:r w:rsidR="00E04F78" w:rsidRPr="006D5E23">
        <w:t xml:space="preserve">месец </w:t>
      </w:r>
      <w:r w:rsidR="00E66169" w:rsidRPr="006D5E23">
        <w:t>юли 2022 г.</w:t>
      </w:r>
      <w:r w:rsidR="00E2300A" w:rsidRPr="006D5E23">
        <w:t xml:space="preserve">, </w:t>
      </w:r>
      <w:r w:rsidRPr="006D5E23">
        <w:t xml:space="preserve">считам че </w:t>
      </w:r>
      <w:r w:rsidR="00E2300A" w:rsidRPr="006D5E23">
        <w:t>доколкото същите</w:t>
      </w:r>
      <w:r w:rsidRPr="006D5E23">
        <w:t xml:space="preserve"> са облагаеми със ставка 20%, издадените фактури и известия към фактури</w:t>
      </w:r>
      <w:r w:rsidR="00C31437" w:rsidRPr="006D5E23">
        <w:t>,</w:t>
      </w:r>
      <w:r w:rsidRPr="006D5E23">
        <w:t xml:space="preserve"> </w:t>
      </w:r>
      <w:r w:rsidR="00E2300A" w:rsidRPr="006D5E23">
        <w:t>протоколи</w:t>
      </w:r>
      <w:r w:rsidRPr="006D5E23">
        <w:t xml:space="preserve"> за осъществен</w:t>
      </w:r>
      <w:r w:rsidR="00E2300A" w:rsidRPr="006D5E23">
        <w:t>и</w:t>
      </w:r>
      <w:r w:rsidRPr="006D5E23">
        <w:t xml:space="preserve"> вътреобщностн</w:t>
      </w:r>
      <w:r w:rsidR="00E2300A" w:rsidRPr="006D5E23">
        <w:t>и придобивания</w:t>
      </w:r>
      <w:r w:rsidRPr="006D5E23">
        <w:t xml:space="preserve"> на </w:t>
      </w:r>
      <w:r w:rsidR="00E2300A" w:rsidRPr="006D5E23">
        <w:t>територията</w:t>
      </w:r>
      <w:r w:rsidRPr="006D5E23">
        <w:t xml:space="preserve"> на ст</w:t>
      </w:r>
      <w:r w:rsidR="00E2300A" w:rsidRPr="006D5E23">
        <w:t>ра</w:t>
      </w:r>
      <w:r w:rsidRPr="006D5E23">
        <w:t xml:space="preserve">ната и съставения отчет за извършените продажби с код 81 </w:t>
      </w:r>
      <w:r w:rsidR="00875C06" w:rsidRPr="006D5E23">
        <w:t xml:space="preserve">за тези доставки </w:t>
      </w:r>
      <w:r w:rsidRPr="006D5E23">
        <w:t>се отразяват по действащия до момента ред, утвърден от ЗДДС и ППЗДДС</w:t>
      </w:r>
      <w:r w:rsidR="00875C06" w:rsidRPr="006D5E23">
        <w:t xml:space="preserve"> без за тях да се посочва новосъздадените - код „07“ за доставки на „хляб“ и код „08“ за доставки на „брашно“ в колона 8а „Доставка по чл. 163а от ЗДДС или внос по чл. 167а от ЗДДС“</w:t>
      </w:r>
      <w:r w:rsidRPr="006D5E23">
        <w:t>.</w:t>
      </w:r>
    </w:p>
    <w:p w:rsidR="00DC7111" w:rsidRPr="006D5E23" w:rsidRDefault="00DC7111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 xml:space="preserve"> </w:t>
      </w:r>
      <w:r w:rsidR="00E66169" w:rsidRPr="006D5E23">
        <w:t>При деклариране на извършените през периода 09.07.2022 г. до 31.07.2022 г. включително, доставки</w:t>
      </w:r>
      <w:r w:rsidR="001C1F81" w:rsidRPr="006D5E23">
        <w:t xml:space="preserve"> и </w:t>
      </w:r>
      <w:r w:rsidR="00E66169" w:rsidRPr="006D5E23">
        <w:t xml:space="preserve">вътреобщностни придобивания на хляб или брашно в отчетния регистър „дневник за продажбите“ за данъчен период </w:t>
      </w:r>
      <w:r w:rsidR="00E04F78" w:rsidRPr="006D5E23">
        <w:t xml:space="preserve">месец </w:t>
      </w:r>
      <w:r w:rsidR="00E66169" w:rsidRPr="006D5E23">
        <w:t>юли 2022 г., считам</w:t>
      </w:r>
      <w:r w:rsidR="004F6CE5" w:rsidRPr="006D5E23">
        <w:t>,</w:t>
      </w:r>
      <w:r w:rsidR="00E66169" w:rsidRPr="006D5E23">
        <w:t xml:space="preserve"> че доколкото същите са облагаеми с</w:t>
      </w:r>
      <w:r w:rsidR="00E04F78" w:rsidRPr="006D5E23">
        <w:t xml:space="preserve"> нулева</w:t>
      </w:r>
      <w:r w:rsidR="00E66169" w:rsidRPr="006D5E23">
        <w:t xml:space="preserve"> ставка</w:t>
      </w:r>
      <w:r w:rsidR="00E04F78" w:rsidRPr="006D5E23">
        <w:t xml:space="preserve"> на данъка</w:t>
      </w:r>
      <w:r w:rsidR="00E66169" w:rsidRPr="006D5E23">
        <w:t>,</w:t>
      </w:r>
      <w:r w:rsidRPr="006D5E23">
        <w:t xml:space="preserve"> издадени фактури за </w:t>
      </w:r>
      <w:r w:rsidR="00E66169" w:rsidRPr="006D5E23">
        <w:t xml:space="preserve">тези </w:t>
      </w:r>
      <w:r w:rsidRPr="006D5E23">
        <w:t>доставк</w:t>
      </w:r>
      <w:r w:rsidR="00E66169" w:rsidRPr="006D5E23">
        <w:t>и</w:t>
      </w:r>
      <w:r w:rsidR="001C1F81" w:rsidRPr="006D5E23">
        <w:t xml:space="preserve"> и протоколи за осъществени </w:t>
      </w:r>
      <w:r w:rsidR="00E66169" w:rsidRPr="006D5E23">
        <w:t xml:space="preserve">вътреобщностни придобивания </w:t>
      </w:r>
      <w:r w:rsidRPr="006D5E23">
        <w:t>следва да се отразят в дневника за продажбите, като в колона 8а „Доставка по чл. 163а от ЗДДС или внос по чл.167а от ЗДДС“ се посочи код „07“ за доставки на „хляб“ и код „08“ за доставки на „брашно“. За доставките, за които издаването на фактура или протокол не е задължително, доставчикът - регистрирано по този закон лице, съставя отделен отчет за извършените продажби на хляб с код „84“ и на брашно с код „85“, като в колона 8а „Доставка по чл. 163а от ЗДДС или внос по чл.167а от ЗДДС“ също се посочва код „07“ за доставки на „хляб“ и код „08“ за доставки на „брашно“.</w:t>
      </w:r>
    </w:p>
    <w:p w:rsidR="00034E11" w:rsidRPr="006D5E23" w:rsidRDefault="00650FE4" w:rsidP="006D5E23">
      <w:pPr>
        <w:numPr>
          <w:ilvl w:val="0"/>
          <w:numId w:val="12"/>
        </w:numPr>
        <w:tabs>
          <w:tab w:val="left" w:pos="426"/>
          <w:tab w:val="left" w:pos="709"/>
          <w:tab w:val="left" w:pos="851"/>
          <w:tab w:val="left" w:pos="993"/>
        </w:tabs>
        <w:suppressAutoHyphens/>
        <w:spacing w:line="276" w:lineRule="auto"/>
        <w:ind w:left="0" w:firstLine="709"/>
        <w:jc w:val="both"/>
      </w:pPr>
      <w:r w:rsidRPr="006D5E23">
        <w:t>Относно о</w:t>
      </w:r>
      <w:r w:rsidR="00D5271A" w:rsidRPr="006D5E23">
        <w:t>т</w:t>
      </w:r>
      <w:r w:rsidR="00690726" w:rsidRPr="006D5E23">
        <w:t>разяването на документите</w:t>
      </w:r>
      <w:r w:rsidR="00034E11" w:rsidRPr="006D5E23">
        <w:t xml:space="preserve">, свързани с доставки </w:t>
      </w:r>
      <w:r w:rsidR="00034E11" w:rsidRPr="006D5E23">
        <w:rPr>
          <w:lang w:val="ru-RU"/>
        </w:rPr>
        <w:t>на хляб</w:t>
      </w:r>
      <w:r w:rsidR="00034E11" w:rsidRPr="006D5E23">
        <w:t xml:space="preserve"> и брашно</w:t>
      </w:r>
      <w:r w:rsidR="00034E11" w:rsidRPr="006D5E23">
        <w:rPr>
          <w:b/>
          <w:i/>
          <w:lang w:val="ru-RU"/>
        </w:rPr>
        <w:t xml:space="preserve"> </w:t>
      </w:r>
      <w:r w:rsidR="00034E11" w:rsidRPr="006D5E23">
        <w:t>в отчетен регистър – „Дневник за покупки</w:t>
      </w:r>
      <w:r w:rsidR="002D2C85" w:rsidRPr="006D5E23">
        <w:t>те</w:t>
      </w:r>
      <w:r w:rsidR="00034E11" w:rsidRPr="006D5E23">
        <w:t>“</w:t>
      </w:r>
      <w:r w:rsidR="00C03377" w:rsidRPr="006D5E23">
        <w:t xml:space="preserve"> по чл. 124, ал. 1, т. 1 от ЗДДС</w:t>
      </w:r>
    </w:p>
    <w:p w:rsidR="00D5271A" w:rsidRPr="006D5E23" w:rsidRDefault="0032093B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 xml:space="preserve">2.1. </w:t>
      </w:r>
      <w:r w:rsidR="00602984" w:rsidRPr="006D5E23">
        <w:t>Получена фактура или известие към фактура</w:t>
      </w:r>
      <w:r w:rsidR="00DE0B9C" w:rsidRPr="006D5E23">
        <w:t xml:space="preserve"> за доставка на хляб/брашно </w:t>
      </w:r>
      <w:r w:rsidR="00DE0B9C" w:rsidRPr="006D5E23">
        <w:rPr>
          <w:lang w:val="ru-RU"/>
        </w:rPr>
        <w:t>с място на изпълнение на територията на страната</w:t>
      </w:r>
      <w:r w:rsidR="00DE0B9C" w:rsidRPr="006D5E23">
        <w:t>, регистрирано лице – получател отразява в дневника за покупки</w:t>
      </w:r>
      <w:r w:rsidR="002D2C85" w:rsidRPr="006D5E23">
        <w:t>те</w:t>
      </w:r>
      <w:r w:rsidR="00DE0B9C" w:rsidRPr="006D5E23">
        <w:t xml:space="preserve"> за съответния данъчен период като посочва</w:t>
      </w:r>
      <w:r w:rsidR="00D5271A" w:rsidRPr="006D5E23">
        <w:t>:</w:t>
      </w:r>
    </w:p>
    <w:p w:rsidR="00D5271A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rPr>
          <w:b/>
          <w:i/>
        </w:rPr>
        <w:t xml:space="preserve">- </w:t>
      </w:r>
      <w:r w:rsidRPr="006D5E23">
        <w:t>код „07“ за доставки на „хляб“ и код „08“ за доставки на „брашно“ в колона 8а „Доставка по чл. 163а от ЗДДС или внос по чл.167а от ЗДДС“</w:t>
      </w:r>
      <w:r w:rsidR="00C03377" w:rsidRPr="006D5E23">
        <w:t xml:space="preserve"> </w:t>
      </w:r>
      <w:r w:rsidR="00F31C7A" w:rsidRPr="006D5E23">
        <w:rPr>
          <w:lang w:val="ru-RU"/>
        </w:rPr>
        <w:t>(</w:t>
      </w:r>
      <w:r w:rsidR="00F31C7A" w:rsidRPr="006D5E23">
        <w:t xml:space="preserve">Приложение </w:t>
      </w:r>
      <w:r w:rsidR="00C03377" w:rsidRPr="006D5E23">
        <w:t xml:space="preserve">№ </w:t>
      </w:r>
      <w:r w:rsidR="00F31C7A" w:rsidRPr="006D5E23">
        <w:t xml:space="preserve">12 към </w:t>
      </w:r>
      <w:r w:rsidR="00C03377" w:rsidRPr="006D5E23">
        <w:t xml:space="preserve">чл. 113, ал. 4 от </w:t>
      </w:r>
      <w:r w:rsidR="00F31C7A" w:rsidRPr="006D5E23">
        <w:t xml:space="preserve">ППЗДДС </w:t>
      </w:r>
      <w:r w:rsidRPr="006D5E23">
        <w:t>и § 20а, ал. 2 и ал. 3 от ПЗР на ПИДППЗДДС</w:t>
      </w:r>
      <w:r w:rsidR="00F31C7A" w:rsidRPr="006D5E23">
        <w:rPr>
          <w:lang w:val="ru-RU"/>
        </w:rPr>
        <w:t>)</w:t>
      </w:r>
      <w:r w:rsidRPr="006D5E23">
        <w:t>;</w:t>
      </w:r>
    </w:p>
    <w:p w:rsidR="00C03377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rPr>
          <w:b/>
          <w:i/>
        </w:rPr>
        <w:t xml:space="preserve">- </w:t>
      </w:r>
      <w:r w:rsidR="002D2C85" w:rsidRPr="006D5E23">
        <w:t xml:space="preserve">по отношение на отразяването на данъчната основа на </w:t>
      </w:r>
      <w:r w:rsidR="004307AD" w:rsidRPr="006D5E23">
        <w:t xml:space="preserve">получените </w:t>
      </w:r>
      <w:r w:rsidR="002D2C85" w:rsidRPr="006D5E23">
        <w:t>доставки</w:t>
      </w:r>
      <w:r w:rsidR="00E90E11" w:rsidRPr="006D5E23">
        <w:t xml:space="preserve"> на хляб/брашно</w:t>
      </w:r>
      <w:r w:rsidR="00881A4E" w:rsidRPr="006D5E23">
        <w:t>,</w:t>
      </w:r>
      <w:r w:rsidR="002D2C85" w:rsidRPr="006D5E23">
        <w:t xml:space="preserve"> </w:t>
      </w:r>
      <w:r w:rsidR="004307AD" w:rsidRPr="006D5E23">
        <w:t>доколкото</w:t>
      </w:r>
      <w:r w:rsidR="002D2C85" w:rsidRPr="006D5E23">
        <w:t xml:space="preserve"> липсва изрична разпоредба</w:t>
      </w:r>
      <w:r w:rsidR="00C03377" w:rsidRPr="006D5E23">
        <w:t xml:space="preserve"> няма пречка </w:t>
      </w:r>
      <w:r w:rsidR="004307AD" w:rsidRPr="006D5E23">
        <w:t>същата да бъде отразена в колона 9 „</w:t>
      </w:r>
      <w:r w:rsidR="001D6544" w:rsidRPr="006D5E23">
        <w:t>ДО</w:t>
      </w:r>
      <w:r w:rsidR="004307AD" w:rsidRPr="006D5E23">
        <w:t xml:space="preserve"> и да</w:t>
      </w:r>
      <w:r w:rsidR="001D6544" w:rsidRPr="006D5E23">
        <w:t>нък на получените доставки, ВОП</w:t>
      </w:r>
      <w:r w:rsidR="004307AD" w:rsidRPr="006D5E23">
        <w:t>, получените доставки по чл. 82, ал. 2 - 6 от ЗДДС и вносът без право на данъчен кредит или без данък“ или в колона 10 „ДО на получените доставки, ВОП, получени доставки по чл. 82, ал. 2 - 6 от ЗДДС, вносът, както и ДО на получените доставки, използвани за извършване на доставки по чл. 69, ал. 2 ЗДДС с право на пълен данъчен кредит“</w:t>
      </w:r>
      <w:r w:rsidR="00881A4E" w:rsidRPr="006D5E23">
        <w:t>,</w:t>
      </w:r>
      <w:r w:rsidR="004307AD" w:rsidRPr="006D5E23">
        <w:t xml:space="preserve"> като не се посочва стойност в колона 11 „ДДС с право на пълен данъчен кредит“. </w:t>
      </w:r>
    </w:p>
    <w:p w:rsidR="00C95899" w:rsidRPr="006D5E23" w:rsidRDefault="00E90E11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 xml:space="preserve">Когато с </w:t>
      </w:r>
      <w:r w:rsidR="00C95899" w:rsidRPr="006D5E23">
        <w:t xml:space="preserve">получената </w:t>
      </w:r>
      <w:r w:rsidRPr="006D5E23">
        <w:t>фактура или известие към фактура са документирани и други доставки на стоки и услуги освен хляб и/или брашно, полученият документ следва да се отрази на два</w:t>
      </w:r>
      <w:r w:rsidR="0077725F" w:rsidRPr="006D5E23">
        <w:t xml:space="preserve"> или </w:t>
      </w:r>
      <w:r w:rsidRPr="006D5E23">
        <w:t xml:space="preserve">три реда </w:t>
      </w:r>
      <w:r w:rsidRPr="006D5E23">
        <w:rPr>
          <w:lang w:val="ru-RU"/>
        </w:rPr>
        <w:t>(</w:t>
      </w:r>
      <w:r w:rsidRPr="006D5E23">
        <w:t xml:space="preserve">в случаите на </w:t>
      </w:r>
      <w:r w:rsidR="00C95899" w:rsidRPr="006D5E23">
        <w:t xml:space="preserve">получени </w:t>
      </w:r>
      <w:r w:rsidRPr="006D5E23">
        <w:t>доставки на хляб, брашно и други стоки и услуги</w:t>
      </w:r>
      <w:r w:rsidRPr="006D5E23">
        <w:rPr>
          <w:lang w:val="ru-RU"/>
        </w:rPr>
        <w:t>)</w:t>
      </w:r>
      <w:r w:rsidRPr="006D5E23">
        <w:t xml:space="preserve"> </w:t>
      </w:r>
      <w:r w:rsidRPr="006D5E23">
        <w:lastRenderedPageBreak/>
        <w:t>в отчетния регистър</w:t>
      </w:r>
      <w:r w:rsidR="00C95899" w:rsidRPr="006D5E23">
        <w:t xml:space="preserve">, като </w:t>
      </w:r>
      <w:r w:rsidR="0032093B" w:rsidRPr="006D5E23">
        <w:t xml:space="preserve">за доставката на хляб/брашно </w:t>
      </w:r>
      <w:r w:rsidR="00C95899" w:rsidRPr="006D5E23">
        <w:t>задължително се посочи съответния</w:t>
      </w:r>
      <w:r w:rsidR="004F6CE5" w:rsidRPr="006D5E23">
        <w:t>т</w:t>
      </w:r>
      <w:r w:rsidR="00C95899" w:rsidRPr="006D5E23">
        <w:t xml:space="preserve"> код за хляб и/или брашно.</w:t>
      </w:r>
    </w:p>
    <w:p w:rsidR="00D5271A" w:rsidRPr="006D5E23" w:rsidRDefault="0032093B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 xml:space="preserve">2.2. </w:t>
      </w:r>
      <w:r w:rsidR="00D5271A" w:rsidRPr="006D5E23">
        <w:t xml:space="preserve">Регистрирано лице, което е получател по вътреобщностно придобиване на </w:t>
      </w:r>
      <w:r w:rsidR="00D5271A" w:rsidRPr="006D5E23">
        <w:rPr>
          <w:lang w:val="ru-RU"/>
        </w:rPr>
        <w:t>хляб</w:t>
      </w:r>
      <w:r w:rsidR="008456E7" w:rsidRPr="006D5E23">
        <w:t>/</w:t>
      </w:r>
      <w:r w:rsidR="00D5271A" w:rsidRPr="006D5E23">
        <w:t>брашно по §15д, ал. 3 от ПЗР на ЗДДС</w:t>
      </w:r>
      <w:r w:rsidR="00D5271A" w:rsidRPr="006D5E23">
        <w:rPr>
          <w:lang w:val="ru-RU"/>
        </w:rPr>
        <w:t xml:space="preserve">, </w:t>
      </w:r>
      <w:r w:rsidR="00D5271A" w:rsidRPr="006D5E23">
        <w:t xml:space="preserve">издава </w:t>
      </w:r>
      <w:r w:rsidR="008456E7" w:rsidRPr="006D5E23">
        <w:t>п</w:t>
      </w:r>
      <w:r w:rsidR="00D5271A" w:rsidRPr="006D5E23">
        <w:t>ротокол по чл. 117, ал. 1 от ЗДДС, който отразява в дневника за покупки</w:t>
      </w:r>
      <w:r w:rsidR="002D2C85" w:rsidRPr="006D5E23">
        <w:t>те</w:t>
      </w:r>
      <w:r w:rsidR="00D5271A" w:rsidRPr="006D5E23">
        <w:t xml:space="preserve"> за съответния данъчен период, като посочва:</w:t>
      </w:r>
    </w:p>
    <w:p w:rsidR="00D5271A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 xml:space="preserve">- </w:t>
      </w:r>
      <w:r w:rsidR="003F766F" w:rsidRPr="006D5E23">
        <w:t xml:space="preserve">с </w:t>
      </w:r>
      <w:r w:rsidRPr="006D5E23">
        <w:t xml:space="preserve">код „07“ за доставки на „хляб“ и код „08“ за доставки на „брашно“ в колона 8а „Доставка по чл. 163а от ЗДДС или внос по чл.167а от ЗДДС“ </w:t>
      </w:r>
      <w:r w:rsidR="008456E7" w:rsidRPr="006D5E23">
        <w:rPr>
          <w:lang w:val="ru-RU"/>
        </w:rPr>
        <w:t>(</w:t>
      </w:r>
      <w:r w:rsidR="008456E7" w:rsidRPr="006D5E23">
        <w:t xml:space="preserve">Приложение </w:t>
      </w:r>
      <w:r w:rsidR="0032093B" w:rsidRPr="006D5E23">
        <w:t xml:space="preserve">№ </w:t>
      </w:r>
      <w:r w:rsidR="008456E7" w:rsidRPr="006D5E23">
        <w:t xml:space="preserve">12 към </w:t>
      </w:r>
      <w:r w:rsidR="0032093B" w:rsidRPr="006D5E23">
        <w:t xml:space="preserve">чл. 113, ал. 4 от </w:t>
      </w:r>
      <w:r w:rsidRPr="006D5E23">
        <w:t xml:space="preserve">ППЗДДС и § 20а, ал. 2 и ал. 3 от ПЗР на </w:t>
      </w:r>
      <w:r w:rsidR="008456E7" w:rsidRPr="006D5E23">
        <w:t>П</w:t>
      </w:r>
      <w:r w:rsidRPr="006D5E23">
        <w:t>ПЗДДС</w:t>
      </w:r>
      <w:r w:rsidR="008456E7" w:rsidRPr="006D5E23">
        <w:rPr>
          <w:lang w:val="ru-RU"/>
        </w:rPr>
        <w:t>)</w:t>
      </w:r>
      <w:r w:rsidRPr="006D5E23">
        <w:t>;</w:t>
      </w:r>
    </w:p>
    <w:p w:rsidR="00D5271A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>- данъчната основа в колони 9</w:t>
      </w:r>
      <w:r w:rsidR="0032093B" w:rsidRPr="006D5E23">
        <w:t xml:space="preserve"> </w:t>
      </w:r>
      <w:r w:rsidR="001D6544" w:rsidRPr="006D5E23">
        <w:t>„ДО</w:t>
      </w:r>
      <w:r w:rsidR="0032093B" w:rsidRPr="006D5E23">
        <w:t xml:space="preserve"> и да</w:t>
      </w:r>
      <w:r w:rsidR="001D6544" w:rsidRPr="006D5E23">
        <w:t>нък на получените доставки, ВОП</w:t>
      </w:r>
      <w:r w:rsidR="0032093B" w:rsidRPr="006D5E23">
        <w:t>, получените доставки по чл. 82, ал. 2 - 6 от ЗДДС и вносът без право на данъчен кредит или без данък“</w:t>
      </w:r>
      <w:r w:rsidRPr="006D5E23">
        <w:t xml:space="preserve">, 10 </w:t>
      </w:r>
      <w:r w:rsidR="0032093B" w:rsidRPr="006D5E23">
        <w:t xml:space="preserve">„ДО на получените доставки, ВОП, получени доставки по чл. 82, ал. 2 - 6 от ЗДДС, вносът, както и ДО на получените доставки, използвани за извършване на доставки по чл. 69, ал. 2 ЗДДС с право на пълен данъчен кредит“ </w:t>
      </w:r>
      <w:r w:rsidRPr="006D5E23">
        <w:t xml:space="preserve">или 12 </w:t>
      </w:r>
      <w:r w:rsidR="0032093B" w:rsidRPr="006D5E23">
        <w:t xml:space="preserve">„ДО на получените доставки, ВОП, получени доставки по чл. 82, ал. 2 - 6 от ЗДДС, вносът, както и ДО на получените доставки, използвани за извършване на доставки по чл. 69, ал. 2 ЗДДС с право на частичен данъчен кредит“ </w:t>
      </w:r>
      <w:r w:rsidRPr="006D5E23">
        <w:t xml:space="preserve">и начисления данък в колони 11 </w:t>
      </w:r>
      <w:r w:rsidR="0032093B" w:rsidRPr="006D5E23">
        <w:t xml:space="preserve">„ДДС с право на пълен данъчен кредит“ </w:t>
      </w:r>
      <w:r w:rsidRPr="006D5E23">
        <w:t xml:space="preserve">или 13 </w:t>
      </w:r>
      <w:r w:rsidR="0032093B" w:rsidRPr="006D5E23">
        <w:t xml:space="preserve">„ДДС с право на частичен данъчен кредит“ </w:t>
      </w:r>
      <w:r w:rsidR="00E51F55" w:rsidRPr="006D5E23">
        <w:rPr>
          <w:lang w:val="ru-RU"/>
        </w:rPr>
        <w:t>(</w:t>
      </w:r>
      <w:r w:rsidRPr="006D5E23">
        <w:t>§ 20а, ал. 5, т. 2 от ПЗР на ПИДППЗДДС</w:t>
      </w:r>
      <w:r w:rsidR="00E51F55" w:rsidRPr="006D5E23">
        <w:rPr>
          <w:lang w:val="ru-RU"/>
        </w:rPr>
        <w:t>)</w:t>
      </w:r>
      <w:r w:rsidR="0032093B" w:rsidRPr="006D5E23">
        <w:t>.</w:t>
      </w:r>
    </w:p>
    <w:p w:rsidR="00D5271A" w:rsidRPr="006D5E23" w:rsidRDefault="0032093B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 xml:space="preserve">2.3. </w:t>
      </w:r>
      <w:r w:rsidR="00D5271A" w:rsidRPr="006D5E23">
        <w:t>Регистрирано лице, което внася хляб</w:t>
      </w:r>
      <w:r w:rsidR="00046193" w:rsidRPr="006D5E23">
        <w:t>/</w:t>
      </w:r>
      <w:r w:rsidR="00D5271A" w:rsidRPr="006D5E23">
        <w:t>брашно по §15д, ал. 3 от ПЗР на ЗДДС</w:t>
      </w:r>
      <w:r w:rsidR="00D5271A" w:rsidRPr="006D5E23">
        <w:rPr>
          <w:lang w:val="ru-RU"/>
        </w:rPr>
        <w:t xml:space="preserve">, </w:t>
      </w:r>
      <w:r w:rsidR="00D5271A" w:rsidRPr="006D5E23">
        <w:t>отразява митническия документ за вноса в дневника за покупки за съответния данъчен период, като посочва:</w:t>
      </w:r>
    </w:p>
    <w:p w:rsidR="00D5271A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>- код „07“ за доставки на „хляб“ и код „08“ за доставки на „брашно“ в колона 8а „Доставка по чл. 163а от ЗДДС или внос по чл.167а от ЗДДС“</w:t>
      </w:r>
      <w:r w:rsidR="00046193" w:rsidRPr="006D5E23">
        <w:rPr>
          <w:lang w:val="ru-RU"/>
        </w:rPr>
        <w:t xml:space="preserve"> (</w:t>
      </w:r>
      <w:r w:rsidR="00046193" w:rsidRPr="006D5E23">
        <w:t xml:space="preserve">Приложение </w:t>
      </w:r>
      <w:r w:rsidR="0032093B" w:rsidRPr="006D5E23">
        <w:t xml:space="preserve">№ </w:t>
      </w:r>
      <w:r w:rsidR="00046193" w:rsidRPr="006D5E23">
        <w:t xml:space="preserve">12 към </w:t>
      </w:r>
      <w:r w:rsidR="0032093B" w:rsidRPr="006D5E23">
        <w:t xml:space="preserve">чл. 113, ал. 4 от </w:t>
      </w:r>
      <w:r w:rsidRPr="006D5E23">
        <w:t>ППЗДДС и § 20а, ал. 2 и ал. 3 от ПЗР на ППЗДДС</w:t>
      </w:r>
      <w:r w:rsidR="00046193" w:rsidRPr="006D5E23">
        <w:rPr>
          <w:lang w:val="ru-RU"/>
        </w:rPr>
        <w:t>)</w:t>
      </w:r>
      <w:r w:rsidRPr="006D5E23">
        <w:t>;</w:t>
      </w:r>
    </w:p>
    <w:p w:rsidR="00D5271A" w:rsidRPr="006D5E23" w:rsidRDefault="00D5271A" w:rsidP="006D5E23">
      <w:pPr>
        <w:tabs>
          <w:tab w:val="left" w:pos="8302"/>
        </w:tabs>
        <w:suppressAutoHyphens/>
        <w:spacing w:line="276" w:lineRule="auto"/>
        <w:ind w:firstLine="709"/>
        <w:jc w:val="both"/>
      </w:pPr>
      <w:r w:rsidRPr="006D5E23">
        <w:t>- данъчната основа в колони 9</w:t>
      </w:r>
      <w:r w:rsidR="0032093B" w:rsidRPr="006D5E23">
        <w:t xml:space="preserve"> „ДО и данък на получените доставки, ВОП, получените доставки по чл. 82, ал. 2 - 6 от ЗДДС и вносът без право на данъчен кредит или без данък“</w:t>
      </w:r>
      <w:r w:rsidRPr="006D5E23">
        <w:t xml:space="preserve">, 10 </w:t>
      </w:r>
      <w:r w:rsidR="0032093B" w:rsidRPr="006D5E23">
        <w:t xml:space="preserve">„ДО на получените доставки, ВОП, получени доставки по чл. 82, ал. 2 - 6 от ЗДДС, вносът, както и ДО на получените доставки, използвани за извършване на доставки по чл. 69, ал. 2 ЗДДС с право на пълен данъчен кредит“ </w:t>
      </w:r>
      <w:r w:rsidRPr="006D5E23">
        <w:t xml:space="preserve">или 12 </w:t>
      </w:r>
      <w:r w:rsidR="0032093B" w:rsidRPr="006D5E23">
        <w:t xml:space="preserve">„ДО на получените доставки, ВОП, получени доставки по чл. 82, ал. 2 - 6 от ЗДДС, вносът, както и ДО на получените доставки, използвани за извършване на доставки по чл. 69, ал. 2 ЗДДС с право на частичен данъчен кредит“ </w:t>
      </w:r>
      <w:r w:rsidRPr="006D5E23">
        <w:t xml:space="preserve">и начисления данък в колони 11 </w:t>
      </w:r>
      <w:r w:rsidR="0032093B" w:rsidRPr="006D5E23">
        <w:t xml:space="preserve">ДДС с право на пълен данъчен кредит“ </w:t>
      </w:r>
      <w:r w:rsidRPr="006D5E23">
        <w:t>или 13</w:t>
      </w:r>
      <w:r w:rsidR="0032093B" w:rsidRPr="006D5E23">
        <w:t xml:space="preserve"> „ДДС с право на частичен данъчен кредит“ </w:t>
      </w:r>
      <w:r w:rsidR="00523F59" w:rsidRPr="006D5E23">
        <w:rPr>
          <w:lang w:val="ru-RU"/>
        </w:rPr>
        <w:t>(</w:t>
      </w:r>
      <w:r w:rsidRPr="006D5E23">
        <w:t>§ 20а, ал. 6 от ПЗР на ППЗДДС</w:t>
      </w:r>
      <w:r w:rsidR="00523F59" w:rsidRPr="006D5E23">
        <w:rPr>
          <w:lang w:val="ru-RU"/>
        </w:rPr>
        <w:t>)</w:t>
      </w:r>
      <w:r w:rsidRPr="006D5E23">
        <w:t>;</w:t>
      </w:r>
    </w:p>
    <w:p w:rsidR="00CC1057" w:rsidRPr="006D5E23" w:rsidRDefault="00CC1057" w:rsidP="006D5E23">
      <w:pPr>
        <w:tabs>
          <w:tab w:val="left" w:pos="8302"/>
        </w:tabs>
        <w:suppressAutoHyphens/>
        <w:spacing w:line="276" w:lineRule="auto"/>
        <w:ind w:firstLine="709"/>
        <w:jc w:val="both"/>
        <w:rPr>
          <w:bCs w:val="0"/>
          <w:noProof/>
        </w:rPr>
      </w:pPr>
      <w:r w:rsidRPr="006D5E23">
        <w:rPr>
          <w:bCs w:val="0"/>
          <w:noProof/>
        </w:rPr>
        <w:t>3. По отношение на „отчет за извършените продажби“, съставен във връзка с доставки на горива с предоставена компенсация по чл.</w:t>
      </w:r>
      <w:r w:rsidR="000C5480" w:rsidRPr="006D5E23">
        <w:rPr>
          <w:bCs w:val="0"/>
          <w:noProof/>
        </w:rPr>
        <w:t xml:space="preserve"> 112</w:t>
      </w:r>
      <w:r w:rsidRPr="006D5E23">
        <w:rPr>
          <w:bCs w:val="0"/>
          <w:noProof/>
        </w:rPr>
        <w:t xml:space="preserve"> </w:t>
      </w:r>
      <w:r w:rsidR="000C5480" w:rsidRPr="006D5E23">
        <w:rPr>
          <w:bCs w:val="0"/>
          <w:noProof/>
        </w:rPr>
        <w:t xml:space="preserve">от </w:t>
      </w:r>
      <w:r w:rsidRPr="006D5E23">
        <w:rPr>
          <w:bCs w:val="0"/>
          <w:noProof/>
        </w:rPr>
        <w:t>ЗДБРБ за 2022 г.:</w:t>
      </w:r>
    </w:p>
    <w:p w:rsidR="00D5271A" w:rsidRPr="006D5E23" w:rsidRDefault="00CC1057" w:rsidP="006D5E23">
      <w:pPr>
        <w:tabs>
          <w:tab w:val="left" w:pos="8302"/>
        </w:tabs>
        <w:suppressAutoHyphens/>
        <w:spacing w:line="276" w:lineRule="auto"/>
        <w:ind w:firstLine="709"/>
        <w:jc w:val="both"/>
        <w:rPr>
          <w:bCs w:val="0"/>
          <w:noProof/>
        </w:rPr>
      </w:pPr>
      <w:r w:rsidRPr="006D5E23">
        <w:rPr>
          <w:bCs w:val="0"/>
          <w:noProof/>
        </w:rPr>
        <w:t>Съгласно чл. 112, ал. 7 от</w:t>
      </w:r>
      <w:r w:rsidRPr="006D5E23">
        <w:t xml:space="preserve"> </w:t>
      </w:r>
      <w:r w:rsidRPr="006D5E23">
        <w:rPr>
          <w:bCs w:val="0"/>
          <w:noProof/>
        </w:rPr>
        <w:t xml:space="preserve">ЗДБРБ за 2022 г. за издадените разширени фискални бонове за извършените доставки на горива, за които са предоставени компенсации, крайният разпространител - доставчикът съставя отделен отчет за извършените продажби по реда на чл. 119, ал. 2, 3 и 4 от ЗДДС, който се отразява в дневника за продажбите по чл. 124, ал. 1, т. 2 от ЗДДС с код </w:t>
      </w:r>
      <w:r w:rsidR="00881A4E" w:rsidRPr="006D5E23">
        <w:rPr>
          <w:bCs w:val="0"/>
          <w:noProof/>
        </w:rPr>
        <w:t>„</w:t>
      </w:r>
      <w:r w:rsidRPr="006D5E23">
        <w:rPr>
          <w:bCs w:val="0"/>
          <w:noProof/>
        </w:rPr>
        <w:t>83</w:t>
      </w:r>
      <w:r w:rsidR="00881A4E" w:rsidRPr="006D5E23">
        <w:rPr>
          <w:bCs w:val="0"/>
          <w:noProof/>
        </w:rPr>
        <w:t>“</w:t>
      </w:r>
      <w:r w:rsidRPr="006D5E23">
        <w:rPr>
          <w:bCs w:val="0"/>
          <w:noProof/>
        </w:rPr>
        <w:t>. Доколкото тази разпоредба е в сила от 09.07.2022 г., считам</w:t>
      </w:r>
      <w:r w:rsidR="004F6CE5" w:rsidRPr="006D5E23">
        <w:rPr>
          <w:bCs w:val="0"/>
          <w:noProof/>
        </w:rPr>
        <w:t>,</w:t>
      </w:r>
      <w:r w:rsidRPr="006D5E23">
        <w:rPr>
          <w:bCs w:val="0"/>
          <w:noProof/>
        </w:rPr>
        <w:t xml:space="preserve"> че крайните разпространители – доставчици на горива, за извършените продажби на горива, за които същите са предоставили компенсация по чл. 112 от ЗДБРБ за 2022 г., следва да съставят за периода 09.07.-31.07.2022 г. отделен/ни отчет/отчети за извършените продажби по реда на чл. 119, ал. 2, 3 и 4 от ЗДДС, който/които се отразява/т в дневника за продажбите по чл. 124, ал. 1, т. 2 от ЗДДС с код </w:t>
      </w:r>
      <w:r w:rsidR="00881A4E" w:rsidRPr="006D5E23">
        <w:rPr>
          <w:bCs w:val="0"/>
          <w:noProof/>
        </w:rPr>
        <w:t>„</w:t>
      </w:r>
      <w:r w:rsidRPr="006D5E23">
        <w:rPr>
          <w:bCs w:val="0"/>
          <w:noProof/>
        </w:rPr>
        <w:t>83</w:t>
      </w:r>
      <w:r w:rsidR="00881A4E" w:rsidRPr="006D5E23">
        <w:rPr>
          <w:bCs w:val="0"/>
          <w:noProof/>
        </w:rPr>
        <w:t>“</w:t>
      </w:r>
      <w:r w:rsidR="00DC7111" w:rsidRPr="006D5E23">
        <w:rPr>
          <w:bCs w:val="0"/>
          <w:noProof/>
        </w:rPr>
        <w:t xml:space="preserve"> за данъчен период – юли </w:t>
      </w:r>
      <w:r w:rsidR="00C20A39" w:rsidRPr="006D5E23">
        <w:rPr>
          <w:bCs w:val="0"/>
          <w:noProof/>
        </w:rPr>
        <w:t>2022 г</w:t>
      </w:r>
      <w:r w:rsidRPr="006D5E23">
        <w:rPr>
          <w:bCs w:val="0"/>
          <w:noProof/>
        </w:rPr>
        <w:t>.</w:t>
      </w:r>
    </w:p>
    <w:p w:rsidR="009D38EC" w:rsidRPr="006D5E23" w:rsidRDefault="009D38EC" w:rsidP="006D5E23">
      <w:pPr>
        <w:tabs>
          <w:tab w:val="left" w:pos="709"/>
        </w:tabs>
        <w:spacing w:line="276" w:lineRule="auto"/>
        <w:ind w:firstLine="709"/>
        <w:jc w:val="both"/>
        <w:rPr>
          <w:lang w:val="ru-RU"/>
        </w:rPr>
      </w:pPr>
    </w:p>
    <w:p w:rsidR="00354F07" w:rsidRPr="006D5E23" w:rsidRDefault="00354F07" w:rsidP="006D5E23">
      <w:pPr>
        <w:tabs>
          <w:tab w:val="left" w:pos="720"/>
        </w:tabs>
        <w:spacing w:line="276" w:lineRule="auto"/>
        <w:ind w:firstLine="709"/>
        <w:jc w:val="both"/>
        <w:rPr>
          <w:bCs w:val="0"/>
        </w:rPr>
      </w:pPr>
    </w:p>
    <w:p w:rsidR="006D5E23" w:rsidRDefault="00A93E00" w:rsidP="006D5E23">
      <w:pPr>
        <w:widowControl w:val="0"/>
        <w:spacing w:line="276" w:lineRule="auto"/>
        <w:ind w:firstLine="708"/>
        <w:jc w:val="both"/>
        <w:rPr>
          <w:b/>
        </w:rPr>
      </w:pPr>
      <w:r w:rsidRPr="006D5E23">
        <w:rPr>
          <w:b/>
        </w:rPr>
        <w:t xml:space="preserve">   </w:t>
      </w:r>
      <w:r w:rsidR="006D5E23">
        <w:rPr>
          <w:b/>
        </w:rPr>
        <w:t xml:space="preserve">                                             </w:t>
      </w:r>
      <w:r w:rsidR="00C37F74" w:rsidRPr="006D5E23">
        <w:rPr>
          <w:b/>
        </w:rPr>
        <w:t xml:space="preserve">ЗАМ. ИЗПЪЛНИТЕЛЕН ДИРЕКТОР НА НАП: </w:t>
      </w:r>
    </w:p>
    <w:p w:rsidR="00905A5C" w:rsidRPr="006D5E23" w:rsidRDefault="006D5E23" w:rsidP="006D5E23">
      <w:pPr>
        <w:widowControl w:val="0"/>
        <w:spacing w:line="276" w:lineRule="auto"/>
        <w:ind w:firstLine="708"/>
        <w:jc w:val="both"/>
        <w:rPr>
          <w:rFonts w:eastAsia="Calibri"/>
          <w:bCs w:val="0"/>
          <w:i/>
          <w:iCs/>
          <w:lang w:eastAsia="en-US"/>
        </w:rPr>
      </w:pPr>
      <w:r>
        <w:rPr>
          <w:b/>
        </w:rPr>
        <w:t xml:space="preserve">                                                                                                             /</w:t>
      </w:r>
      <w:r w:rsidR="00AF4965" w:rsidRPr="006D5E23">
        <w:rPr>
          <w:b/>
        </w:rPr>
        <w:t>ГЕОРГИ АРНАУДОВ</w:t>
      </w:r>
      <w:r>
        <w:rPr>
          <w:b/>
        </w:rPr>
        <w:t>/</w:t>
      </w:r>
      <w:r w:rsidR="00905A5C" w:rsidRPr="006D5E23">
        <w:rPr>
          <w:rFonts w:eastAsia="Calibri"/>
          <w:bCs w:val="0"/>
          <w:i/>
          <w:iCs/>
          <w:lang w:eastAsia="en-US"/>
        </w:rPr>
        <w:tab/>
      </w:r>
      <w:r w:rsidR="00905A5C" w:rsidRPr="006D5E23">
        <w:rPr>
          <w:rFonts w:eastAsia="Calibri"/>
          <w:bCs w:val="0"/>
          <w:i/>
          <w:iCs/>
          <w:lang w:eastAsia="en-US"/>
        </w:rPr>
        <w:tab/>
      </w:r>
      <w:r w:rsidR="00905A5C" w:rsidRPr="006D5E23">
        <w:rPr>
          <w:rFonts w:eastAsia="Calibri"/>
          <w:bCs w:val="0"/>
          <w:i/>
          <w:iCs/>
          <w:lang w:eastAsia="en-US"/>
        </w:rPr>
        <w:tab/>
      </w:r>
      <w:r w:rsidR="00905A5C" w:rsidRPr="006D5E23">
        <w:rPr>
          <w:rFonts w:eastAsia="Calibri"/>
          <w:bCs w:val="0"/>
          <w:i/>
          <w:iCs/>
          <w:lang w:eastAsia="en-US"/>
        </w:rPr>
        <w:tab/>
      </w:r>
      <w:r w:rsidR="00905A5C" w:rsidRPr="006D5E23">
        <w:rPr>
          <w:rFonts w:eastAsia="Calibri"/>
          <w:bCs w:val="0"/>
          <w:i/>
          <w:iCs/>
          <w:lang w:eastAsia="en-US"/>
        </w:rPr>
        <w:tab/>
      </w:r>
      <w:r w:rsidR="00203965" w:rsidRPr="006D5E23">
        <w:rPr>
          <w:rFonts w:eastAsia="Calibri"/>
          <w:bCs w:val="0"/>
          <w:i/>
          <w:iCs/>
          <w:lang w:eastAsia="en-US"/>
        </w:rPr>
        <w:t xml:space="preserve">    </w:t>
      </w:r>
      <w:r w:rsidR="00A93E00" w:rsidRPr="006D5E23">
        <w:rPr>
          <w:rFonts w:eastAsia="Calibri"/>
          <w:bCs w:val="0"/>
          <w:i/>
          <w:iCs/>
          <w:lang w:eastAsia="en-US"/>
        </w:rPr>
        <w:t xml:space="preserve">  </w:t>
      </w:r>
    </w:p>
    <w:p w:rsidR="00C37F74" w:rsidRPr="006D5E23" w:rsidRDefault="00C37F74" w:rsidP="006D5E23">
      <w:pPr>
        <w:spacing w:after="12" w:line="276" w:lineRule="auto"/>
        <w:ind w:firstLine="709"/>
        <w:jc w:val="both"/>
        <w:rPr>
          <w:b/>
          <w:bCs w:val="0"/>
          <w:i/>
        </w:rPr>
      </w:pPr>
    </w:p>
    <w:p w:rsidR="00C37F74" w:rsidRPr="006D5E23" w:rsidRDefault="00C37F74" w:rsidP="006D5E23">
      <w:pPr>
        <w:spacing w:after="12" w:line="276" w:lineRule="auto"/>
        <w:ind w:firstLine="709"/>
        <w:jc w:val="both"/>
        <w:rPr>
          <w:b/>
          <w:bCs w:val="0"/>
          <w:i/>
        </w:rPr>
      </w:pPr>
    </w:p>
    <w:p w:rsidR="00DB7EE2" w:rsidRPr="006D5E23" w:rsidRDefault="00DB7EE2" w:rsidP="006D5E23">
      <w:pPr>
        <w:pStyle w:val="4-"/>
        <w:spacing w:line="276" w:lineRule="auto"/>
        <w:ind w:left="0" w:firstLine="709"/>
        <w:jc w:val="both"/>
        <w:rPr>
          <w:b w:val="0"/>
          <w:sz w:val="22"/>
          <w:szCs w:val="22"/>
        </w:rPr>
      </w:pPr>
    </w:p>
    <w:p w:rsidR="009D49F3" w:rsidRPr="006D5E23" w:rsidRDefault="00BB2612" w:rsidP="006D5E23">
      <w:pPr>
        <w:tabs>
          <w:tab w:val="left" w:pos="720"/>
        </w:tabs>
        <w:spacing w:line="276" w:lineRule="auto"/>
        <w:jc w:val="both"/>
        <w:rPr>
          <w:b/>
          <w:lang w:val="ru-RU"/>
        </w:rPr>
      </w:pPr>
      <w:r w:rsidRPr="006D5E23">
        <w:rPr>
          <w:bCs w:val="0"/>
        </w:rPr>
        <w:t xml:space="preserve">                                                                          </w:t>
      </w:r>
    </w:p>
    <w:sectPr w:rsidR="009D49F3" w:rsidRPr="006D5E23" w:rsidSect="003D7E48">
      <w:headerReference w:type="default" r:id="rId36"/>
      <w:footerReference w:type="default" r:id="rId37"/>
      <w:headerReference w:type="first" r:id="rId38"/>
      <w:footerReference w:type="first" r:id="rId39"/>
      <w:type w:val="continuous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ABA" w:rsidRDefault="00434ABA">
      <w:r>
        <w:separator/>
      </w:r>
    </w:p>
  </w:endnote>
  <w:endnote w:type="continuationSeparator" w:id="0">
    <w:p w:rsidR="00434ABA" w:rsidRDefault="00434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27D" w:rsidRDefault="00C0027D" w:rsidP="00D13D82">
    <w:pPr>
      <w:tabs>
        <w:tab w:val="center" w:pos="4536"/>
        <w:tab w:val="right" w:pos="9072"/>
      </w:tabs>
      <w:ind w:right="360"/>
      <w:rPr>
        <w:bCs w:val="0"/>
        <w:i/>
        <w:sz w:val="14"/>
        <w:szCs w:val="14"/>
      </w:rPr>
    </w:pPr>
  </w:p>
  <w:p w:rsidR="00C0027D" w:rsidRPr="00AA020E" w:rsidRDefault="00C0027D" w:rsidP="00D13D82">
    <w:pPr>
      <w:tabs>
        <w:tab w:val="center" w:pos="4536"/>
        <w:tab w:val="right" w:pos="9072"/>
      </w:tabs>
      <w:ind w:right="360"/>
      <w:rPr>
        <w:bCs w:val="0"/>
        <w:i/>
        <w:sz w:val="14"/>
        <w:szCs w:val="14"/>
      </w:rPr>
    </w:pPr>
    <w:r>
      <w:rPr>
        <w:bCs w:val="0"/>
        <w:i/>
        <w:sz w:val="14"/>
        <w:szCs w:val="14"/>
      </w:rPr>
      <w:t>ЦУ на НАП  202</w:t>
    </w:r>
    <w:r w:rsidR="00C71A55">
      <w:rPr>
        <w:bCs w:val="0"/>
        <w:i/>
        <w:sz w:val="14"/>
        <w:szCs w:val="14"/>
      </w:rPr>
      <w:t>2</w:t>
    </w:r>
    <w:r w:rsidRPr="00AA020E">
      <w:rPr>
        <w:bCs w:val="0"/>
        <w:i/>
        <w:sz w:val="14"/>
        <w:szCs w:val="14"/>
      </w:rPr>
      <w:t xml:space="preserve"> г.</w:t>
    </w:r>
    <w:r w:rsidR="00C37F74" w:rsidRPr="00C37F74">
      <w:rPr>
        <w:bCs w:val="0"/>
        <w:i/>
        <w:sz w:val="14"/>
        <w:szCs w:val="14"/>
      </w:rPr>
      <w:t xml:space="preserve"> </w:t>
    </w:r>
    <w:r w:rsidR="00C37F74" w:rsidRPr="004C3BBF">
      <w:rPr>
        <w:bCs w:val="0"/>
        <w:i/>
        <w:sz w:val="14"/>
        <w:szCs w:val="14"/>
        <w:lang w:val="ru-RU"/>
      </w:rPr>
      <w:t xml:space="preserve">                                    </w:t>
    </w:r>
    <w:r w:rsidR="00C37F74" w:rsidRPr="002C03C8">
      <w:rPr>
        <w:bCs w:val="0"/>
        <w:i/>
        <w:sz w:val="14"/>
        <w:szCs w:val="14"/>
      </w:rPr>
      <w:t>3 „Ограничено ползване“ - TLP-AMBER</w:t>
    </w:r>
    <w:r w:rsidRPr="00AA020E">
      <w:rPr>
        <w:bCs w:val="0"/>
        <w:i/>
        <w:sz w:val="14"/>
        <w:szCs w:val="14"/>
      </w:rPr>
      <w:tab/>
      <w:t xml:space="preserve">Страница </w:t>
    </w:r>
    <w:r w:rsidRPr="00AA020E">
      <w:rPr>
        <w:bCs w:val="0"/>
        <w:i/>
        <w:sz w:val="14"/>
        <w:szCs w:val="14"/>
      </w:rPr>
      <w:fldChar w:fldCharType="begin"/>
    </w:r>
    <w:r w:rsidRPr="00AA020E">
      <w:rPr>
        <w:bCs w:val="0"/>
        <w:i/>
        <w:sz w:val="14"/>
        <w:szCs w:val="14"/>
      </w:rPr>
      <w:instrText xml:space="preserve"> PAGE </w:instrText>
    </w:r>
    <w:r w:rsidRPr="00AA020E">
      <w:rPr>
        <w:bCs w:val="0"/>
        <w:i/>
        <w:sz w:val="14"/>
        <w:szCs w:val="14"/>
      </w:rPr>
      <w:fldChar w:fldCharType="separate"/>
    </w:r>
    <w:r w:rsidR="009A65D0">
      <w:rPr>
        <w:bCs w:val="0"/>
        <w:i/>
        <w:noProof/>
        <w:sz w:val="14"/>
        <w:szCs w:val="14"/>
      </w:rPr>
      <w:t>4</w:t>
    </w:r>
    <w:r w:rsidRPr="00AA020E">
      <w:rPr>
        <w:bCs w:val="0"/>
        <w:i/>
        <w:sz w:val="14"/>
        <w:szCs w:val="14"/>
      </w:rPr>
      <w:fldChar w:fldCharType="end"/>
    </w:r>
    <w:r w:rsidRPr="00AA020E">
      <w:rPr>
        <w:bCs w:val="0"/>
        <w:i/>
        <w:sz w:val="14"/>
        <w:szCs w:val="14"/>
      </w:rPr>
      <w:t xml:space="preserve"> от </w:t>
    </w:r>
    <w:r w:rsidRPr="00AA020E">
      <w:rPr>
        <w:bCs w:val="0"/>
        <w:i/>
        <w:sz w:val="14"/>
        <w:szCs w:val="14"/>
      </w:rPr>
      <w:fldChar w:fldCharType="begin"/>
    </w:r>
    <w:r w:rsidRPr="00AA020E">
      <w:rPr>
        <w:bCs w:val="0"/>
        <w:i/>
        <w:sz w:val="14"/>
        <w:szCs w:val="14"/>
      </w:rPr>
      <w:instrText xml:space="preserve"> NUMPAGES </w:instrText>
    </w:r>
    <w:r w:rsidRPr="00AA020E">
      <w:rPr>
        <w:bCs w:val="0"/>
        <w:i/>
        <w:sz w:val="14"/>
        <w:szCs w:val="14"/>
      </w:rPr>
      <w:fldChar w:fldCharType="separate"/>
    </w:r>
    <w:r w:rsidR="009A65D0">
      <w:rPr>
        <w:bCs w:val="0"/>
        <w:i/>
        <w:noProof/>
        <w:sz w:val="14"/>
        <w:szCs w:val="14"/>
      </w:rPr>
      <w:t>7</w:t>
    </w:r>
    <w:r w:rsidRPr="00AA020E">
      <w:rPr>
        <w:bCs w:val="0"/>
        <w:i/>
        <w:sz w:val="14"/>
        <w:szCs w:val="14"/>
      </w:rPr>
      <w:fldChar w:fldCharType="end"/>
    </w:r>
    <w:r w:rsidRPr="00AA020E">
      <w:rPr>
        <w:bCs w:val="0"/>
        <w:i/>
        <w:sz w:val="14"/>
        <w:szCs w:val="14"/>
      </w:rPr>
      <w:t xml:space="preserve"> </w:t>
    </w:r>
  </w:p>
  <w:p w:rsidR="00C0027D" w:rsidRDefault="00C0027D" w:rsidP="00D13D82">
    <w:pPr>
      <w:pStyle w:val="Footer"/>
    </w:pPr>
  </w:p>
  <w:p w:rsidR="00C0027D" w:rsidRPr="00D13D82" w:rsidRDefault="00C0027D" w:rsidP="00D13D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27D" w:rsidRDefault="00C0027D" w:rsidP="00974DA2">
    <w:pPr>
      <w:tabs>
        <w:tab w:val="center" w:pos="4536"/>
        <w:tab w:val="right" w:pos="9072"/>
      </w:tabs>
      <w:ind w:right="360"/>
      <w:rPr>
        <w:bCs w:val="0"/>
        <w:i/>
        <w:sz w:val="14"/>
        <w:szCs w:val="14"/>
        <w:lang w:val="en-US"/>
      </w:rPr>
    </w:pPr>
  </w:p>
  <w:p w:rsidR="00C0027D" w:rsidRDefault="00C0027D" w:rsidP="00974DA2">
    <w:pPr>
      <w:tabs>
        <w:tab w:val="center" w:pos="4536"/>
        <w:tab w:val="right" w:pos="9072"/>
      </w:tabs>
      <w:ind w:right="360"/>
      <w:rPr>
        <w:bCs w:val="0"/>
        <w:i/>
        <w:sz w:val="14"/>
        <w:szCs w:val="14"/>
        <w:lang w:val="en-US"/>
      </w:rPr>
    </w:pPr>
  </w:p>
  <w:p w:rsidR="00C0027D" w:rsidRPr="00AA020E" w:rsidRDefault="00C0027D" w:rsidP="00974DA2">
    <w:pPr>
      <w:tabs>
        <w:tab w:val="center" w:pos="4536"/>
        <w:tab w:val="right" w:pos="9072"/>
      </w:tabs>
      <w:ind w:right="360"/>
      <w:rPr>
        <w:bCs w:val="0"/>
        <w:i/>
        <w:sz w:val="14"/>
        <w:szCs w:val="14"/>
      </w:rPr>
    </w:pPr>
    <w:r>
      <w:rPr>
        <w:bCs w:val="0"/>
        <w:i/>
        <w:sz w:val="14"/>
        <w:szCs w:val="14"/>
      </w:rPr>
      <w:t>ЦУ на НАП  202</w:t>
    </w:r>
    <w:r w:rsidR="00C37F74" w:rsidRPr="004C3BBF">
      <w:rPr>
        <w:bCs w:val="0"/>
        <w:i/>
        <w:sz w:val="14"/>
        <w:szCs w:val="14"/>
        <w:lang w:val="ru-RU"/>
      </w:rPr>
      <w:t>2</w:t>
    </w:r>
    <w:r w:rsidRPr="00AA020E">
      <w:rPr>
        <w:bCs w:val="0"/>
        <w:i/>
        <w:sz w:val="14"/>
        <w:szCs w:val="14"/>
      </w:rPr>
      <w:t xml:space="preserve"> г.</w:t>
    </w:r>
    <w:r w:rsidRPr="00AA020E">
      <w:rPr>
        <w:bCs w:val="0"/>
        <w:i/>
        <w:sz w:val="14"/>
        <w:szCs w:val="14"/>
      </w:rPr>
      <w:tab/>
    </w:r>
    <w:r w:rsidR="00C37F74" w:rsidRPr="002C03C8">
      <w:rPr>
        <w:bCs w:val="0"/>
        <w:i/>
        <w:sz w:val="14"/>
        <w:szCs w:val="14"/>
      </w:rPr>
      <w:t>3 „Ограничено ползване“ - TLP-AMBER</w:t>
    </w:r>
    <w:r w:rsidRPr="00AA020E">
      <w:rPr>
        <w:bCs w:val="0"/>
        <w:i/>
        <w:sz w:val="14"/>
        <w:szCs w:val="14"/>
      </w:rPr>
      <w:tab/>
      <w:t xml:space="preserve">Страница </w:t>
    </w:r>
    <w:r w:rsidRPr="00AA020E">
      <w:rPr>
        <w:bCs w:val="0"/>
        <w:i/>
        <w:sz w:val="14"/>
        <w:szCs w:val="14"/>
      </w:rPr>
      <w:fldChar w:fldCharType="begin"/>
    </w:r>
    <w:r w:rsidRPr="00AA020E">
      <w:rPr>
        <w:bCs w:val="0"/>
        <w:i/>
        <w:sz w:val="14"/>
        <w:szCs w:val="14"/>
      </w:rPr>
      <w:instrText xml:space="preserve"> PAGE </w:instrText>
    </w:r>
    <w:r w:rsidRPr="00AA020E">
      <w:rPr>
        <w:bCs w:val="0"/>
        <w:i/>
        <w:sz w:val="14"/>
        <w:szCs w:val="14"/>
      </w:rPr>
      <w:fldChar w:fldCharType="separate"/>
    </w:r>
    <w:r w:rsidR="009A65D0">
      <w:rPr>
        <w:bCs w:val="0"/>
        <w:i/>
        <w:noProof/>
        <w:sz w:val="14"/>
        <w:szCs w:val="14"/>
      </w:rPr>
      <w:t>1</w:t>
    </w:r>
    <w:r w:rsidRPr="00AA020E">
      <w:rPr>
        <w:bCs w:val="0"/>
        <w:i/>
        <w:sz w:val="14"/>
        <w:szCs w:val="14"/>
      </w:rPr>
      <w:fldChar w:fldCharType="end"/>
    </w:r>
    <w:r w:rsidRPr="00AA020E">
      <w:rPr>
        <w:bCs w:val="0"/>
        <w:i/>
        <w:sz w:val="14"/>
        <w:szCs w:val="14"/>
      </w:rPr>
      <w:t xml:space="preserve"> от </w:t>
    </w:r>
    <w:r w:rsidRPr="00AA020E">
      <w:rPr>
        <w:bCs w:val="0"/>
        <w:i/>
        <w:sz w:val="14"/>
        <w:szCs w:val="14"/>
      </w:rPr>
      <w:fldChar w:fldCharType="begin"/>
    </w:r>
    <w:r w:rsidRPr="00AA020E">
      <w:rPr>
        <w:bCs w:val="0"/>
        <w:i/>
        <w:sz w:val="14"/>
        <w:szCs w:val="14"/>
      </w:rPr>
      <w:instrText xml:space="preserve"> NUMPAGES </w:instrText>
    </w:r>
    <w:r w:rsidRPr="00AA020E">
      <w:rPr>
        <w:bCs w:val="0"/>
        <w:i/>
        <w:sz w:val="14"/>
        <w:szCs w:val="14"/>
      </w:rPr>
      <w:fldChar w:fldCharType="separate"/>
    </w:r>
    <w:r w:rsidR="009A65D0">
      <w:rPr>
        <w:bCs w:val="0"/>
        <w:i/>
        <w:noProof/>
        <w:sz w:val="14"/>
        <w:szCs w:val="14"/>
      </w:rPr>
      <w:t>7</w:t>
    </w:r>
    <w:r w:rsidRPr="00AA020E">
      <w:rPr>
        <w:bCs w:val="0"/>
        <w:i/>
        <w:sz w:val="14"/>
        <w:szCs w:val="14"/>
      </w:rPr>
      <w:fldChar w:fldCharType="end"/>
    </w:r>
    <w:r w:rsidRPr="00AA020E">
      <w:rPr>
        <w:bCs w:val="0"/>
        <w:i/>
        <w:sz w:val="14"/>
        <w:szCs w:val="14"/>
      </w:rPr>
      <w:t xml:space="preserve"> </w:t>
    </w:r>
  </w:p>
  <w:p w:rsidR="00C0027D" w:rsidRDefault="00C002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ABA" w:rsidRDefault="00434ABA">
      <w:r>
        <w:separator/>
      </w:r>
    </w:p>
  </w:footnote>
  <w:footnote w:type="continuationSeparator" w:id="0">
    <w:p w:rsidR="00434ABA" w:rsidRDefault="00434A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27D" w:rsidRPr="00AA020E" w:rsidRDefault="00434ABA" w:rsidP="00377416">
    <w:pPr>
      <w:rPr>
        <w:bCs w:val="0"/>
        <w:sz w:val="26"/>
        <w:szCs w:val="24"/>
        <w:lang w:val="en-US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23.65pt;margin-top:-8.45pt;width:105.7pt;height:58pt;z-index:-2">
          <v:imagedata r:id="rId1" o:title=""/>
        </v:shape>
      </w:pict>
    </w:r>
  </w:p>
  <w:p w:rsidR="00C0027D" w:rsidRPr="009E0A63" w:rsidRDefault="00C0027D" w:rsidP="00377416">
    <w:pPr>
      <w:spacing w:line="360" w:lineRule="auto"/>
      <w:jc w:val="center"/>
      <w:rPr>
        <w:b/>
        <w:sz w:val="24"/>
        <w:szCs w:val="24"/>
      </w:rPr>
    </w:pPr>
    <w:r w:rsidRPr="009E0A63">
      <w:rPr>
        <w:b/>
        <w:bCs w:val="0"/>
        <w:sz w:val="24"/>
        <w:szCs w:val="24"/>
        <w:lang w:eastAsia="en-US"/>
      </w:rPr>
      <w:t>НАЦИОНАЛНА АГЕНЦИЯ ЗА ПРИХОДИТЕ</w:t>
    </w:r>
  </w:p>
  <w:p w:rsidR="00C0027D" w:rsidRPr="009E0A63" w:rsidRDefault="00C0027D" w:rsidP="00377416">
    <w:pPr>
      <w:pBdr>
        <w:bottom w:val="single" w:sz="6" w:space="6" w:color="auto"/>
      </w:pBdr>
      <w:tabs>
        <w:tab w:val="left" w:pos="2700"/>
      </w:tabs>
      <w:jc w:val="center"/>
      <w:rPr>
        <w:b/>
        <w:sz w:val="21"/>
        <w:szCs w:val="21"/>
      </w:rPr>
    </w:pPr>
    <w:r w:rsidRPr="009E0A63">
      <w:rPr>
        <w:b/>
        <w:sz w:val="21"/>
        <w:szCs w:val="21"/>
      </w:rPr>
      <w:t>ЦЕНТРАЛНО УПРАВЛЕНИЕ</w:t>
    </w:r>
  </w:p>
  <w:p w:rsidR="00C0027D" w:rsidRDefault="00C0027D" w:rsidP="00377416">
    <w:pPr>
      <w:pStyle w:val="Header"/>
      <w:rPr>
        <w:lang w:val="en-US"/>
      </w:rPr>
    </w:pPr>
  </w:p>
  <w:p w:rsidR="00C0027D" w:rsidRPr="005F11B4" w:rsidRDefault="00C0027D" w:rsidP="00377416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027D" w:rsidRPr="00AA020E" w:rsidRDefault="00434ABA" w:rsidP="00974DA2">
    <w:pPr>
      <w:rPr>
        <w:bCs w:val="0"/>
        <w:sz w:val="26"/>
        <w:szCs w:val="24"/>
        <w:lang w:val="en-US"/>
      </w:rPr>
    </w:pPr>
    <w:r>
      <w:rPr>
        <w:bCs w:val="0"/>
        <w:noProof/>
        <w:sz w:val="26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23.65pt;margin-top:-8.45pt;width:105.7pt;height:58pt;z-index:-1">
          <v:imagedata r:id="rId1" o:title=""/>
        </v:shape>
      </w:pict>
    </w:r>
  </w:p>
  <w:p w:rsidR="00C0027D" w:rsidRPr="009E0A63" w:rsidRDefault="00C0027D" w:rsidP="00974DA2">
    <w:pPr>
      <w:spacing w:line="360" w:lineRule="auto"/>
      <w:jc w:val="center"/>
      <w:rPr>
        <w:b/>
        <w:sz w:val="24"/>
        <w:szCs w:val="24"/>
      </w:rPr>
    </w:pPr>
    <w:r w:rsidRPr="009E0A63">
      <w:rPr>
        <w:b/>
        <w:bCs w:val="0"/>
        <w:sz w:val="24"/>
        <w:szCs w:val="24"/>
        <w:lang w:eastAsia="en-US"/>
      </w:rPr>
      <w:t>НАЦИОНАЛНА АГЕНЦИЯ ЗА ПРИХОДИТЕ</w:t>
    </w:r>
  </w:p>
  <w:p w:rsidR="00C0027D" w:rsidRDefault="00C0027D" w:rsidP="00974DA2">
    <w:pPr>
      <w:pBdr>
        <w:bottom w:val="single" w:sz="6" w:space="6" w:color="auto"/>
      </w:pBdr>
      <w:tabs>
        <w:tab w:val="left" w:pos="2700"/>
      </w:tabs>
      <w:jc w:val="center"/>
      <w:rPr>
        <w:b/>
        <w:sz w:val="21"/>
        <w:szCs w:val="21"/>
      </w:rPr>
    </w:pPr>
    <w:r w:rsidRPr="009E0A63">
      <w:rPr>
        <w:b/>
        <w:sz w:val="21"/>
        <w:szCs w:val="21"/>
      </w:rPr>
      <w:t>ЦЕНТРАЛНО УПРАВЛЕНИЕ</w:t>
    </w:r>
  </w:p>
  <w:p w:rsidR="0077269D" w:rsidRDefault="0077269D" w:rsidP="00974DA2">
    <w:pPr>
      <w:pBdr>
        <w:bottom w:val="single" w:sz="6" w:space="6" w:color="auto"/>
      </w:pBdr>
      <w:tabs>
        <w:tab w:val="left" w:pos="2700"/>
      </w:tabs>
      <w:jc w:val="center"/>
      <w:rPr>
        <w:b/>
        <w:sz w:val="21"/>
        <w:szCs w:val="21"/>
      </w:rPr>
    </w:pPr>
  </w:p>
  <w:p w:rsidR="00C37F74" w:rsidRDefault="00C37F74" w:rsidP="00974DA2">
    <w:pPr>
      <w:pBdr>
        <w:bottom w:val="single" w:sz="6" w:space="6" w:color="auto"/>
      </w:pBdr>
      <w:tabs>
        <w:tab w:val="left" w:pos="2700"/>
      </w:tabs>
      <w:jc w:val="center"/>
      <w:rPr>
        <w:b/>
        <w:sz w:val="21"/>
        <w:szCs w:val="21"/>
      </w:rPr>
    </w:pPr>
  </w:p>
  <w:p w:rsidR="00C37F74" w:rsidRPr="009E0A63" w:rsidRDefault="00C37F74" w:rsidP="00974DA2">
    <w:pPr>
      <w:pBdr>
        <w:bottom w:val="single" w:sz="6" w:space="6" w:color="auto"/>
      </w:pBdr>
      <w:tabs>
        <w:tab w:val="left" w:pos="2700"/>
      </w:tabs>
      <w:jc w:val="center"/>
      <w:rPr>
        <w:b/>
        <w:sz w:val="21"/>
        <w:szCs w:val="21"/>
      </w:rPr>
    </w:pPr>
  </w:p>
  <w:p w:rsidR="00C0027D" w:rsidRPr="009E0A63" w:rsidRDefault="00C0027D" w:rsidP="00974DA2">
    <w:pPr>
      <w:jc w:val="center"/>
      <w:rPr>
        <w:bCs w:val="0"/>
        <w:sz w:val="18"/>
        <w:szCs w:val="18"/>
      </w:rPr>
    </w:pPr>
    <w:r w:rsidRPr="009E0A63">
      <w:rPr>
        <w:bCs w:val="0"/>
        <w:sz w:val="18"/>
        <w:szCs w:val="18"/>
      </w:rPr>
      <w:t xml:space="preserve">1000  София, бул. “Княз </w:t>
    </w:r>
    <w:r>
      <w:rPr>
        <w:bCs w:val="0"/>
        <w:sz w:val="18"/>
        <w:szCs w:val="18"/>
      </w:rPr>
      <w:t xml:space="preserve">Александър </w:t>
    </w:r>
    <w:r w:rsidRPr="009E0A63">
      <w:rPr>
        <w:bCs w:val="0"/>
        <w:sz w:val="18"/>
        <w:szCs w:val="18"/>
      </w:rPr>
      <w:t>Дондуков” № 52  Телефон: 0700 18 700 Факс: (02) 9859 3099</w:t>
    </w:r>
  </w:p>
  <w:p w:rsidR="00C0027D" w:rsidRPr="00B81DD1" w:rsidRDefault="00C0027D" w:rsidP="00974D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D2EA0"/>
    <w:multiLevelType w:val="singleLevel"/>
    <w:tmpl w:val="E5E0850C"/>
    <w:lvl w:ilvl="0">
      <w:start w:val="1"/>
      <w:numFmt w:val="decimal"/>
      <w:lvlText w:val="%1."/>
      <w:lvlJc w:val="left"/>
      <w:pPr>
        <w:tabs>
          <w:tab w:val="num" w:pos="7750"/>
        </w:tabs>
        <w:ind w:left="7750" w:hanging="375"/>
      </w:pPr>
      <w:rPr>
        <w:rFonts w:hint="default"/>
      </w:rPr>
    </w:lvl>
  </w:abstractNum>
  <w:abstractNum w:abstractNumId="1">
    <w:nsid w:val="17DA474E"/>
    <w:multiLevelType w:val="hybridMultilevel"/>
    <w:tmpl w:val="5D60BED2"/>
    <w:lvl w:ilvl="0" w:tplc="CE925B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9935A2E"/>
    <w:multiLevelType w:val="hybridMultilevel"/>
    <w:tmpl w:val="37B219F4"/>
    <w:lvl w:ilvl="0" w:tplc="D82A817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12" w:hanging="360"/>
      </w:pPr>
    </w:lvl>
    <w:lvl w:ilvl="2" w:tplc="0402001B" w:tentative="1">
      <w:start w:val="1"/>
      <w:numFmt w:val="lowerRoman"/>
      <w:lvlText w:val="%3."/>
      <w:lvlJc w:val="right"/>
      <w:pPr>
        <w:ind w:left="2232" w:hanging="180"/>
      </w:pPr>
    </w:lvl>
    <w:lvl w:ilvl="3" w:tplc="0402000F" w:tentative="1">
      <w:start w:val="1"/>
      <w:numFmt w:val="decimal"/>
      <w:lvlText w:val="%4."/>
      <w:lvlJc w:val="left"/>
      <w:pPr>
        <w:ind w:left="2952" w:hanging="360"/>
      </w:pPr>
    </w:lvl>
    <w:lvl w:ilvl="4" w:tplc="04020019" w:tentative="1">
      <w:start w:val="1"/>
      <w:numFmt w:val="lowerLetter"/>
      <w:lvlText w:val="%5."/>
      <w:lvlJc w:val="left"/>
      <w:pPr>
        <w:ind w:left="3672" w:hanging="360"/>
      </w:pPr>
    </w:lvl>
    <w:lvl w:ilvl="5" w:tplc="0402001B" w:tentative="1">
      <w:start w:val="1"/>
      <w:numFmt w:val="lowerRoman"/>
      <w:lvlText w:val="%6."/>
      <w:lvlJc w:val="right"/>
      <w:pPr>
        <w:ind w:left="4392" w:hanging="180"/>
      </w:pPr>
    </w:lvl>
    <w:lvl w:ilvl="6" w:tplc="0402000F" w:tentative="1">
      <w:start w:val="1"/>
      <w:numFmt w:val="decimal"/>
      <w:lvlText w:val="%7."/>
      <w:lvlJc w:val="left"/>
      <w:pPr>
        <w:ind w:left="5112" w:hanging="360"/>
      </w:pPr>
    </w:lvl>
    <w:lvl w:ilvl="7" w:tplc="04020019" w:tentative="1">
      <w:start w:val="1"/>
      <w:numFmt w:val="lowerLetter"/>
      <w:lvlText w:val="%8."/>
      <w:lvlJc w:val="left"/>
      <w:pPr>
        <w:ind w:left="5832" w:hanging="360"/>
      </w:pPr>
    </w:lvl>
    <w:lvl w:ilvl="8" w:tplc="040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1D452423"/>
    <w:multiLevelType w:val="hybridMultilevel"/>
    <w:tmpl w:val="7DCC9CDE"/>
    <w:lvl w:ilvl="0" w:tplc="87CC42B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BE9492C"/>
    <w:multiLevelType w:val="hybridMultilevel"/>
    <w:tmpl w:val="BE068D12"/>
    <w:lvl w:ilvl="0" w:tplc="1E1C7F80">
      <w:start w:val="7"/>
      <w:numFmt w:val="bullet"/>
      <w:lvlText w:val="-"/>
      <w:lvlJc w:val="left"/>
      <w:pPr>
        <w:ind w:left="1129" w:hanging="360"/>
      </w:pPr>
      <w:rPr>
        <w:rFonts w:ascii="Arial" w:eastAsia="Times New Roman" w:hAnsi="Arial" w:cs="Arial" w:hint="default"/>
        <w:color w:val="222222"/>
        <w:sz w:val="22"/>
      </w:rPr>
    </w:lvl>
    <w:lvl w:ilvl="1" w:tplc="0402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5">
    <w:nsid w:val="2C697EC0"/>
    <w:multiLevelType w:val="hybridMultilevel"/>
    <w:tmpl w:val="BCBC01DC"/>
    <w:lvl w:ilvl="0" w:tplc="12767FDC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CBD5026"/>
    <w:multiLevelType w:val="hybridMultilevel"/>
    <w:tmpl w:val="A4EC96BA"/>
    <w:lvl w:ilvl="0" w:tplc="4C58281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C0937"/>
    <w:multiLevelType w:val="hybridMultilevel"/>
    <w:tmpl w:val="36606516"/>
    <w:lvl w:ilvl="0" w:tplc="46ACC8E2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46852C92"/>
    <w:multiLevelType w:val="hybridMultilevel"/>
    <w:tmpl w:val="BCBC01DC"/>
    <w:lvl w:ilvl="0" w:tplc="12767F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0EB07EB"/>
    <w:multiLevelType w:val="hybridMultilevel"/>
    <w:tmpl w:val="5EF8C5FE"/>
    <w:lvl w:ilvl="0" w:tplc="0974FC08">
      <w:start w:val="1"/>
      <w:numFmt w:val="decimal"/>
      <w:lvlText w:val="%1)"/>
      <w:lvlJc w:val="left"/>
      <w:pPr>
        <w:ind w:left="1084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0">
    <w:nsid w:val="5CB12B9C"/>
    <w:multiLevelType w:val="hybridMultilevel"/>
    <w:tmpl w:val="AA2E1C96"/>
    <w:lvl w:ilvl="0" w:tplc="2BACC6A2">
      <w:start w:val="1"/>
      <w:numFmt w:val="decimal"/>
      <w:lvlText w:val="%1."/>
      <w:lvlJc w:val="left"/>
      <w:pPr>
        <w:ind w:left="1143" w:hanging="435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1181BEF"/>
    <w:multiLevelType w:val="hybridMultilevel"/>
    <w:tmpl w:val="C354E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87C2679"/>
    <w:multiLevelType w:val="hybridMultilevel"/>
    <w:tmpl w:val="6B74B99E"/>
    <w:lvl w:ilvl="0" w:tplc="AE8A81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73D3A30"/>
    <w:multiLevelType w:val="hybridMultilevel"/>
    <w:tmpl w:val="F84E7F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DD425C"/>
    <w:multiLevelType w:val="hybridMultilevel"/>
    <w:tmpl w:val="8684029C"/>
    <w:lvl w:ilvl="0" w:tplc="66461A9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10"/>
  </w:num>
  <w:num w:numId="7">
    <w:abstractNumId w:val="11"/>
  </w:num>
  <w:num w:numId="8">
    <w:abstractNumId w:val="9"/>
  </w:num>
  <w:num w:numId="9">
    <w:abstractNumId w:val="12"/>
  </w:num>
  <w:num w:numId="10">
    <w:abstractNumId w:val="13"/>
  </w:num>
  <w:num w:numId="11">
    <w:abstractNumId w:val="14"/>
  </w:num>
  <w:num w:numId="12">
    <w:abstractNumId w:val="8"/>
  </w:num>
  <w:num w:numId="13">
    <w:abstractNumId w:val="5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C49"/>
    <w:rsid w:val="00000E75"/>
    <w:rsid w:val="00001713"/>
    <w:rsid w:val="00002724"/>
    <w:rsid w:val="00004F42"/>
    <w:rsid w:val="0000512F"/>
    <w:rsid w:val="00005490"/>
    <w:rsid w:val="00005497"/>
    <w:rsid w:val="00005582"/>
    <w:rsid w:val="00007B04"/>
    <w:rsid w:val="00010B6C"/>
    <w:rsid w:val="00013169"/>
    <w:rsid w:val="0001520C"/>
    <w:rsid w:val="000153A4"/>
    <w:rsid w:val="00017048"/>
    <w:rsid w:val="00017BA0"/>
    <w:rsid w:val="000202C4"/>
    <w:rsid w:val="00021B8C"/>
    <w:rsid w:val="00021C27"/>
    <w:rsid w:val="00022373"/>
    <w:rsid w:val="0002264E"/>
    <w:rsid w:val="000226C3"/>
    <w:rsid w:val="00025AD8"/>
    <w:rsid w:val="000273D6"/>
    <w:rsid w:val="00027472"/>
    <w:rsid w:val="00031985"/>
    <w:rsid w:val="00032D56"/>
    <w:rsid w:val="0003364B"/>
    <w:rsid w:val="0003411A"/>
    <w:rsid w:val="00034982"/>
    <w:rsid w:val="00034E11"/>
    <w:rsid w:val="0003613E"/>
    <w:rsid w:val="000417A6"/>
    <w:rsid w:val="00043018"/>
    <w:rsid w:val="000430E6"/>
    <w:rsid w:val="0004574A"/>
    <w:rsid w:val="00045D6C"/>
    <w:rsid w:val="00046193"/>
    <w:rsid w:val="000472AF"/>
    <w:rsid w:val="00047621"/>
    <w:rsid w:val="00047DB8"/>
    <w:rsid w:val="000503FB"/>
    <w:rsid w:val="000508AA"/>
    <w:rsid w:val="00054D88"/>
    <w:rsid w:val="000559E9"/>
    <w:rsid w:val="00056A98"/>
    <w:rsid w:val="00057081"/>
    <w:rsid w:val="0006142D"/>
    <w:rsid w:val="00061A78"/>
    <w:rsid w:val="000631C4"/>
    <w:rsid w:val="00063D5A"/>
    <w:rsid w:val="00064776"/>
    <w:rsid w:val="000674A0"/>
    <w:rsid w:val="000678A9"/>
    <w:rsid w:val="00072155"/>
    <w:rsid w:val="00072973"/>
    <w:rsid w:val="00072C49"/>
    <w:rsid w:val="0007354D"/>
    <w:rsid w:val="00075AED"/>
    <w:rsid w:val="00076DB8"/>
    <w:rsid w:val="00077BE5"/>
    <w:rsid w:val="000825DB"/>
    <w:rsid w:val="000829F7"/>
    <w:rsid w:val="000835FD"/>
    <w:rsid w:val="00085F91"/>
    <w:rsid w:val="00087AF3"/>
    <w:rsid w:val="00087D6E"/>
    <w:rsid w:val="00087DA5"/>
    <w:rsid w:val="000917A8"/>
    <w:rsid w:val="00095032"/>
    <w:rsid w:val="00096ECD"/>
    <w:rsid w:val="00097810"/>
    <w:rsid w:val="0009798A"/>
    <w:rsid w:val="00097A88"/>
    <w:rsid w:val="000A1C89"/>
    <w:rsid w:val="000A5811"/>
    <w:rsid w:val="000A6373"/>
    <w:rsid w:val="000A7CA0"/>
    <w:rsid w:val="000A7F07"/>
    <w:rsid w:val="000B083B"/>
    <w:rsid w:val="000B1FF0"/>
    <w:rsid w:val="000B3EB0"/>
    <w:rsid w:val="000B46B3"/>
    <w:rsid w:val="000B49ED"/>
    <w:rsid w:val="000B51C0"/>
    <w:rsid w:val="000B68F4"/>
    <w:rsid w:val="000B6CDE"/>
    <w:rsid w:val="000C0B0A"/>
    <w:rsid w:val="000C16E1"/>
    <w:rsid w:val="000C3255"/>
    <w:rsid w:val="000C3276"/>
    <w:rsid w:val="000C5480"/>
    <w:rsid w:val="000C66BC"/>
    <w:rsid w:val="000C6A88"/>
    <w:rsid w:val="000D03D5"/>
    <w:rsid w:val="000D17B1"/>
    <w:rsid w:val="000D387A"/>
    <w:rsid w:val="000D3C0F"/>
    <w:rsid w:val="000D489A"/>
    <w:rsid w:val="000D76F6"/>
    <w:rsid w:val="000D7FB7"/>
    <w:rsid w:val="000E0017"/>
    <w:rsid w:val="000E0044"/>
    <w:rsid w:val="000E0596"/>
    <w:rsid w:val="000E246B"/>
    <w:rsid w:val="000E263B"/>
    <w:rsid w:val="000E2E1F"/>
    <w:rsid w:val="000E3C2A"/>
    <w:rsid w:val="000E683F"/>
    <w:rsid w:val="000E75C7"/>
    <w:rsid w:val="000F20CD"/>
    <w:rsid w:val="000F30BD"/>
    <w:rsid w:val="000F33EB"/>
    <w:rsid w:val="000F53DB"/>
    <w:rsid w:val="000F5FBD"/>
    <w:rsid w:val="000F76A5"/>
    <w:rsid w:val="00100DBE"/>
    <w:rsid w:val="00100DF0"/>
    <w:rsid w:val="00101839"/>
    <w:rsid w:val="001038A3"/>
    <w:rsid w:val="00105CC7"/>
    <w:rsid w:val="0011260B"/>
    <w:rsid w:val="00113898"/>
    <w:rsid w:val="001140C7"/>
    <w:rsid w:val="00114770"/>
    <w:rsid w:val="00114AA5"/>
    <w:rsid w:val="00120AB1"/>
    <w:rsid w:val="00121C92"/>
    <w:rsid w:val="00123086"/>
    <w:rsid w:val="00123558"/>
    <w:rsid w:val="00125629"/>
    <w:rsid w:val="001259D4"/>
    <w:rsid w:val="00125B34"/>
    <w:rsid w:val="00126A8B"/>
    <w:rsid w:val="00127AFF"/>
    <w:rsid w:val="00132811"/>
    <w:rsid w:val="00132FE0"/>
    <w:rsid w:val="00135CE4"/>
    <w:rsid w:val="001371A8"/>
    <w:rsid w:val="00137A59"/>
    <w:rsid w:val="00142C96"/>
    <w:rsid w:val="00142D0A"/>
    <w:rsid w:val="00143B86"/>
    <w:rsid w:val="00147819"/>
    <w:rsid w:val="0015074D"/>
    <w:rsid w:val="0015189A"/>
    <w:rsid w:val="001522BB"/>
    <w:rsid w:val="0015410B"/>
    <w:rsid w:val="001545E8"/>
    <w:rsid w:val="001556B0"/>
    <w:rsid w:val="00155B9D"/>
    <w:rsid w:val="00160962"/>
    <w:rsid w:val="00163414"/>
    <w:rsid w:val="0016439A"/>
    <w:rsid w:val="00166EC9"/>
    <w:rsid w:val="0017240B"/>
    <w:rsid w:val="00172A3F"/>
    <w:rsid w:val="001752DA"/>
    <w:rsid w:val="00175608"/>
    <w:rsid w:val="00176A50"/>
    <w:rsid w:val="00176D4B"/>
    <w:rsid w:val="00180BAA"/>
    <w:rsid w:val="001822CE"/>
    <w:rsid w:val="001824F7"/>
    <w:rsid w:val="00182EE4"/>
    <w:rsid w:val="00192E67"/>
    <w:rsid w:val="001941DA"/>
    <w:rsid w:val="00196AFA"/>
    <w:rsid w:val="00197DC9"/>
    <w:rsid w:val="001A0ECD"/>
    <w:rsid w:val="001A1368"/>
    <w:rsid w:val="001A52CE"/>
    <w:rsid w:val="001A53AD"/>
    <w:rsid w:val="001A6D64"/>
    <w:rsid w:val="001A786A"/>
    <w:rsid w:val="001B3BDE"/>
    <w:rsid w:val="001B4227"/>
    <w:rsid w:val="001B4329"/>
    <w:rsid w:val="001B43EA"/>
    <w:rsid w:val="001B6A9E"/>
    <w:rsid w:val="001B7161"/>
    <w:rsid w:val="001B7305"/>
    <w:rsid w:val="001C0560"/>
    <w:rsid w:val="001C0AE9"/>
    <w:rsid w:val="001C0F70"/>
    <w:rsid w:val="001C1F81"/>
    <w:rsid w:val="001C283F"/>
    <w:rsid w:val="001C4FFD"/>
    <w:rsid w:val="001C5606"/>
    <w:rsid w:val="001C5912"/>
    <w:rsid w:val="001C6A6A"/>
    <w:rsid w:val="001C751F"/>
    <w:rsid w:val="001D0309"/>
    <w:rsid w:val="001D44F9"/>
    <w:rsid w:val="001D4D75"/>
    <w:rsid w:val="001D5746"/>
    <w:rsid w:val="001D6544"/>
    <w:rsid w:val="001E01D1"/>
    <w:rsid w:val="001E3FD9"/>
    <w:rsid w:val="001E4534"/>
    <w:rsid w:val="001E50EA"/>
    <w:rsid w:val="001E5C9D"/>
    <w:rsid w:val="001E7480"/>
    <w:rsid w:val="001F06A8"/>
    <w:rsid w:val="001F398F"/>
    <w:rsid w:val="001F3EEE"/>
    <w:rsid w:val="001F4CA0"/>
    <w:rsid w:val="001F697F"/>
    <w:rsid w:val="001F6BE3"/>
    <w:rsid w:val="001F7090"/>
    <w:rsid w:val="001F7F92"/>
    <w:rsid w:val="0020158E"/>
    <w:rsid w:val="00203965"/>
    <w:rsid w:val="00203DC6"/>
    <w:rsid w:val="00204065"/>
    <w:rsid w:val="00204405"/>
    <w:rsid w:val="00204631"/>
    <w:rsid w:val="00206815"/>
    <w:rsid w:val="00206E48"/>
    <w:rsid w:val="00207755"/>
    <w:rsid w:val="00211827"/>
    <w:rsid w:val="00211FC2"/>
    <w:rsid w:val="00212933"/>
    <w:rsid w:val="0021320B"/>
    <w:rsid w:val="00214069"/>
    <w:rsid w:val="00217C3C"/>
    <w:rsid w:val="00220E82"/>
    <w:rsid w:val="00221E86"/>
    <w:rsid w:val="00222491"/>
    <w:rsid w:val="0022262A"/>
    <w:rsid w:val="002239CA"/>
    <w:rsid w:val="00223A16"/>
    <w:rsid w:val="00224EBF"/>
    <w:rsid w:val="00225921"/>
    <w:rsid w:val="002310A4"/>
    <w:rsid w:val="00231E78"/>
    <w:rsid w:val="0023267B"/>
    <w:rsid w:val="002326AD"/>
    <w:rsid w:val="00232B4D"/>
    <w:rsid w:val="002330CB"/>
    <w:rsid w:val="00235A88"/>
    <w:rsid w:val="00235DBC"/>
    <w:rsid w:val="002366D1"/>
    <w:rsid w:val="0023713B"/>
    <w:rsid w:val="00237376"/>
    <w:rsid w:val="00237B34"/>
    <w:rsid w:val="002411B7"/>
    <w:rsid w:val="00242059"/>
    <w:rsid w:val="00242122"/>
    <w:rsid w:val="0024338B"/>
    <w:rsid w:val="00243429"/>
    <w:rsid w:val="00243760"/>
    <w:rsid w:val="00244134"/>
    <w:rsid w:val="002462F7"/>
    <w:rsid w:val="00246661"/>
    <w:rsid w:val="0025067F"/>
    <w:rsid w:val="00251CDF"/>
    <w:rsid w:val="00251FC8"/>
    <w:rsid w:val="00253B2D"/>
    <w:rsid w:val="00254C80"/>
    <w:rsid w:val="002552DC"/>
    <w:rsid w:val="00256B61"/>
    <w:rsid w:val="00257E36"/>
    <w:rsid w:val="00262377"/>
    <w:rsid w:val="00262EC1"/>
    <w:rsid w:val="00263500"/>
    <w:rsid w:val="00264398"/>
    <w:rsid w:val="00265326"/>
    <w:rsid w:val="00266702"/>
    <w:rsid w:val="00267FF9"/>
    <w:rsid w:val="002710F8"/>
    <w:rsid w:val="00271BB0"/>
    <w:rsid w:val="00272479"/>
    <w:rsid w:val="002739E5"/>
    <w:rsid w:val="00274E2D"/>
    <w:rsid w:val="002779B3"/>
    <w:rsid w:val="00280796"/>
    <w:rsid w:val="00282EA6"/>
    <w:rsid w:val="002834F2"/>
    <w:rsid w:val="00283FC7"/>
    <w:rsid w:val="00284C37"/>
    <w:rsid w:val="00284E0A"/>
    <w:rsid w:val="00285870"/>
    <w:rsid w:val="00285B31"/>
    <w:rsid w:val="00286C33"/>
    <w:rsid w:val="00287756"/>
    <w:rsid w:val="00287B64"/>
    <w:rsid w:val="00290AB5"/>
    <w:rsid w:val="00292CB5"/>
    <w:rsid w:val="002930CE"/>
    <w:rsid w:val="00294958"/>
    <w:rsid w:val="00294CCD"/>
    <w:rsid w:val="00295789"/>
    <w:rsid w:val="00295F53"/>
    <w:rsid w:val="0029617C"/>
    <w:rsid w:val="002A4280"/>
    <w:rsid w:val="002A4A87"/>
    <w:rsid w:val="002A58B8"/>
    <w:rsid w:val="002A7300"/>
    <w:rsid w:val="002A7364"/>
    <w:rsid w:val="002A789D"/>
    <w:rsid w:val="002B0AAE"/>
    <w:rsid w:val="002B1141"/>
    <w:rsid w:val="002B1F53"/>
    <w:rsid w:val="002B25F5"/>
    <w:rsid w:val="002B3208"/>
    <w:rsid w:val="002B33D9"/>
    <w:rsid w:val="002B33F3"/>
    <w:rsid w:val="002B379B"/>
    <w:rsid w:val="002B4804"/>
    <w:rsid w:val="002B69D2"/>
    <w:rsid w:val="002C26B0"/>
    <w:rsid w:val="002C5E90"/>
    <w:rsid w:val="002C6E89"/>
    <w:rsid w:val="002C73F0"/>
    <w:rsid w:val="002C7EF7"/>
    <w:rsid w:val="002D0DC7"/>
    <w:rsid w:val="002D19AE"/>
    <w:rsid w:val="002D2322"/>
    <w:rsid w:val="002D2C85"/>
    <w:rsid w:val="002D2FD7"/>
    <w:rsid w:val="002D307A"/>
    <w:rsid w:val="002D4392"/>
    <w:rsid w:val="002D4EC9"/>
    <w:rsid w:val="002D638D"/>
    <w:rsid w:val="002E080D"/>
    <w:rsid w:val="002E1431"/>
    <w:rsid w:val="002E18C3"/>
    <w:rsid w:val="002E4418"/>
    <w:rsid w:val="002E5B27"/>
    <w:rsid w:val="002E5DAE"/>
    <w:rsid w:val="002E68C7"/>
    <w:rsid w:val="002E74E6"/>
    <w:rsid w:val="002E7B1F"/>
    <w:rsid w:val="002F19E8"/>
    <w:rsid w:val="002F1DF4"/>
    <w:rsid w:val="002F2A63"/>
    <w:rsid w:val="002F5637"/>
    <w:rsid w:val="002F7189"/>
    <w:rsid w:val="0030152F"/>
    <w:rsid w:val="003025E7"/>
    <w:rsid w:val="00302949"/>
    <w:rsid w:val="003038FB"/>
    <w:rsid w:val="00304001"/>
    <w:rsid w:val="0030736A"/>
    <w:rsid w:val="003107A0"/>
    <w:rsid w:val="00310BCA"/>
    <w:rsid w:val="00310F24"/>
    <w:rsid w:val="00310F33"/>
    <w:rsid w:val="0031349B"/>
    <w:rsid w:val="003158FF"/>
    <w:rsid w:val="0032093B"/>
    <w:rsid w:val="0032122A"/>
    <w:rsid w:val="00321761"/>
    <w:rsid w:val="00323695"/>
    <w:rsid w:val="0032440B"/>
    <w:rsid w:val="00327BCF"/>
    <w:rsid w:val="0033100D"/>
    <w:rsid w:val="003310D4"/>
    <w:rsid w:val="003322A8"/>
    <w:rsid w:val="00333123"/>
    <w:rsid w:val="003334F5"/>
    <w:rsid w:val="003346ED"/>
    <w:rsid w:val="00337159"/>
    <w:rsid w:val="00341247"/>
    <w:rsid w:val="00341B8E"/>
    <w:rsid w:val="00341C47"/>
    <w:rsid w:val="00342A1C"/>
    <w:rsid w:val="00342A98"/>
    <w:rsid w:val="00345811"/>
    <w:rsid w:val="00345D24"/>
    <w:rsid w:val="00346012"/>
    <w:rsid w:val="00347563"/>
    <w:rsid w:val="00347E04"/>
    <w:rsid w:val="0035099F"/>
    <w:rsid w:val="003517B6"/>
    <w:rsid w:val="00353CCF"/>
    <w:rsid w:val="00354F07"/>
    <w:rsid w:val="003577DF"/>
    <w:rsid w:val="00361767"/>
    <w:rsid w:val="003627DC"/>
    <w:rsid w:val="00365834"/>
    <w:rsid w:val="00367613"/>
    <w:rsid w:val="00367FB7"/>
    <w:rsid w:val="00371C53"/>
    <w:rsid w:val="003732AE"/>
    <w:rsid w:val="00373A6A"/>
    <w:rsid w:val="003749B7"/>
    <w:rsid w:val="00375AC0"/>
    <w:rsid w:val="0037686D"/>
    <w:rsid w:val="00376E82"/>
    <w:rsid w:val="00377001"/>
    <w:rsid w:val="003770FE"/>
    <w:rsid w:val="00377416"/>
    <w:rsid w:val="00380F28"/>
    <w:rsid w:val="00381EEF"/>
    <w:rsid w:val="00384432"/>
    <w:rsid w:val="00384BAC"/>
    <w:rsid w:val="00384F86"/>
    <w:rsid w:val="003857C4"/>
    <w:rsid w:val="00385B1E"/>
    <w:rsid w:val="00390644"/>
    <w:rsid w:val="00390D9B"/>
    <w:rsid w:val="00390DD6"/>
    <w:rsid w:val="00391219"/>
    <w:rsid w:val="00392E16"/>
    <w:rsid w:val="00393132"/>
    <w:rsid w:val="00393ADE"/>
    <w:rsid w:val="00397427"/>
    <w:rsid w:val="003A09CA"/>
    <w:rsid w:val="003A13BB"/>
    <w:rsid w:val="003A1E6C"/>
    <w:rsid w:val="003A4585"/>
    <w:rsid w:val="003A5ED3"/>
    <w:rsid w:val="003B27E4"/>
    <w:rsid w:val="003B36DA"/>
    <w:rsid w:val="003B3F9F"/>
    <w:rsid w:val="003B4805"/>
    <w:rsid w:val="003B7EDD"/>
    <w:rsid w:val="003C1F5A"/>
    <w:rsid w:val="003C355B"/>
    <w:rsid w:val="003C4BFE"/>
    <w:rsid w:val="003C581F"/>
    <w:rsid w:val="003C7A3A"/>
    <w:rsid w:val="003D12A2"/>
    <w:rsid w:val="003D2788"/>
    <w:rsid w:val="003D294F"/>
    <w:rsid w:val="003D316D"/>
    <w:rsid w:val="003D5402"/>
    <w:rsid w:val="003D7716"/>
    <w:rsid w:val="003D7871"/>
    <w:rsid w:val="003D7E48"/>
    <w:rsid w:val="003E024B"/>
    <w:rsid w:val="003E0625"/>
    <w:rsid w:val="003E106D"/>
    <w:rsid w:val="003E617A"/>
    <w:rsid w:val="003E68AC"/>
    <w:rsid w:val="003E7721"/>
    <w:rsid w:val="003E7D92"/>
    <w:rsid w:val="003F0C46"/>
    <w:rsid w:val="003F19E1"/>
    <w:rsid w:val="003F3FD1"/>
    <w:rsid w:val="003F67F1"/>
    <w:rsid w:val="003F766F"/>
    <w:rsid w:val="00400FAC"/>
    <w:rsid w:val="00401241"/>
    <w:rsid w:val="004021EC"/>
    <w:rsid w:val="0041089D"/>
    <w:rsid w:val="00414605"/>
    <w:rsid w:val="00414C83"/>
    <w:rsid w:val="00414E0B"/>
    <w:rsid w:val="004163A0"/>
    <w:rsid w:val="00416DC4"/>
    <w:rsid w:val="004177DA"/>
    <w:rsid w:val="004209DB"/>
    <w:rsid w:val="00421130"/>
    <w:rsid w:val="00421AB8"/>
    <w:rsid w:val="00422ED3"/>
    <w:rsid w:val="00424E49"/>
    <w:rsid w:val="00425B85"/>
    <w:rsid w:val="004307AD"/>
    <w:rsid w:val="00432B9E"/>
    <w:rsid w:val="00433F81"/>
    <w:rsid w:val="00434ABA"/>
    <w:rsid w:val="004357FD"/>
    <w:rsid w:val="00435DEA"/>
    <w:rsid w:val="00435EFA"/>
    <w:rsid w:val="004367DF"/>
    <w:rsid w:val="00440A74"/>
    <w:rsid w:val="00441618"/>
    <w:rsid w:val="004429AB"/>
    <w:rsid w:val="00443FDC"/>
    <w:rsid w:val="00444D0B"/>
    <w:rsid w:val="00445D5E"/>
    <w:rsid w:val="00445EA7"/>
    <w:rsid w:val="00446D96"/>
    <w:rsid w:val="00447CFE"/>
    <w:rsid w:val="004510E2"/>
    <w:rsid w:val="0045130A"/>
    <w:rsid w:val="004549C7"/>
    <w:rsid w:val="004578BC"/>
    <w:rsid w:val="00457FD3"/>
    <w:rsid w:val="00460759"/>
    <w:rsid w:val="004624BF"/>
    <w:rsid w:val="00463A71"/>
    <w:rsid w:val="00465029"/>
    <w:rsid w:val="004728A1"/>
    <w:rsid w:val="00473017"/>
    <w:rsid w:val="004732CA"/>
    <w:rsid w:val="00473C6A"/>
    <w:rsid w:val="004756EA"/>
    <w:rsid w:val="004769EE"/>
    <w:rsid w:val="00477EFD"/>
    <w:rsid w:val="00481A75"/>
    <w:rsid w:val="00482A65"/>
    <w:rsid w:val="00483C35"/>
    <w:rsid w:val="0048443E"/>
    <w:rsid w:val="00485145"/>
    <w:rsid w:val="00487218"/>
    <w:rsid w:val="004901C4"/>
    <w:rsid w:val="00492165"/>
    <w:rsid w:val="004952C6"/>
    <w:rsid w:val="004971C6"/>
    <w:rsid w:val="0049749A"/>
    <w:rsid w:val="004978D1"/>
    <w:rsid w:val="004A0230"/>
    <w:rsid w:val="004A0429"/>
    <w:rsid w:val="004A0732"/>
    <w:rsid w:val="004A26B5"/>
    <w:rsid w:val="004A6390"/>
    <w:rsid w:val="004A66C0"/>
    <w:rsid w:val="004B033E"/>
    <w:rsid w:val="004B1B58"/>
    <w:rsid w:val="004B1C7A"/>
    <w:rsid w:val="004B26B5"/>
    <w:rsid w:val="004B3A30"/>
    <w:rsid w:val="004B3B36"/>
    <w:rsid w:val="004B5FD0"/>
    <w:rsid w:val="004B71F5"/>
    <w:rsid w:val="004C089F"/>
    <w:rsid w:val="004C1734"/>
    <w:rsid w:val="004C196F"/>
    <w:rsid w:val="004C28DB"/>
    <w:rsid w:val="004C3AC8"/>
    <w:rsid w:val="004C3BBF"/>
    <w:rsid w:val="004C4475"/>
    <w:rsid w:val="004C6CF8"/>
    <w:rsid w:val="004C6EF6"/>
    <w:rsid w:val="004D0531"/>
    <w:rsid w:val="004D0C30"/>
    <w:rsid w:val="004D0F8D"/>
    <w:rsid w:val="004D1AF9"/>
    <w:rsid w:val="004D2676"/>
    <w:rsid w:val="004D36EB"/>
    <w:rsid w:val="004E2BD8"/>
    <w:rsid w:val="004E31F6"/>
    <w:rsid w:val="004E37E5"/>
    <w:rsid w:val="004E3BD9"/>
    <w:rsid w:val="004E41BB"/>
    <w:rsid w:val="004E4401"/>
    <w:rsid w:val="004E54E3"/>
    <w:rsid w:val="004E6419"/>
    <w:rsid w:val="004E7FBE"/>
    <w:rsid w:val="004F088F"/>
    <w:rsid w:val="004F173E"/>
    <w:rsid w:val="004F25F3"/>
    <w:rsid w:val="004F4067"/>
    <w:rsid w:val="004F4EBA"/>
    <w:rsid w:val="004F515B"/>
    <w:rsid w:val="004F55D3"/>
    <w:rsid w:val="004F5BF7"/>
    <w:rsid w:val="004F6CE5"/>
    <w:rsid w:val="005003A8"/>
    <w:rsid w:val="005010A5"/>
    <w:rsid w:val="005011D5"/>
    <w:rsid w:val="00502509"/>
    <w:rsid w:val="00502CFB"/>
    <w:rsid w:val="00504360"/>
    <w:rsid w:val="00504F3E"/>
    <w:rsid w:val="00507955"/>
    <w:rsid w:val="00507A13"/>
    <w:rsid w:val="00507C87"/>
    <w:rsid w:val="00511342"/>
    <w:rsid w:val="00511F3C"/>
    <w:rsid w:val="005121F7"/>
    <w:rsid w:val="005146F4"/>
    <w:rsid w:val="0051538F"/>
    <w:rsid w:val="005201EC"/>
    <w:rsid w:val="005204A2"/>
    <w:rsid w:val="0052208A"/>
    <w:rsid w:val="005232EB"/>
    <w:rsid w:val="00523F59"/>
    <w:rsid w:val="00526ED6"/>
    <w:rsid w:val="0052788E"/>
    <w:rsid w:val="005341FC"/>
    <w:rsid w:val="0053441E"/>
    <w:rsid w:val="0053546B"/>
    <w:rsid w:val="005406E0"/>
    <w:rsid w:val="00541121"/>
    <w:rsid w:val="005416E8"/>
    <w:rsid w:val="00541701"/>
    <w:rsid w:val="0054361D"/>
    <w:rsid w:val="005449E6"/>
    <w:rsid w:val="00545AC3"/>
    <w:rsid w:val="00547B99"/>
    <w:rsid w:val="005505DA"/>
    <w:rsid w:val="00550642"/>
    <w:rsid w:val="00553718"/>
    <w:rsid w:val="00553DC2"/>
    <w:rsid w:val="00554CB7"/>
    <w:rsid w:val="00555ADD"/>
    <w:rsid w:val="00555E67"/>
    <w:rsid w:val="005562D5"/>
    <w:rsid w:val="00556593"/>
    <w:rsid w:val="005577FE"/>
    <w:rsid w:val="005618E1"/>
    <w:rsid w:val="00563C89"/>
    <w:rsid w:val="005640A4"/>
    <w:rsid w:val="00564412"/>
    <w:rsid w:val="005650C2"/>
    <w:rsid w:val="0056537F"/>
    <w:rsid w:val="00566A41"/>
    <w:rsid w:val="00573781"/>
    <w:rsid w:val="0057599C"/>
    <w:rsid w:val="0057622C"/>
    <w:rsid w:val="0058247D"/>
    <w:rsid w:val="0058528F"/>
    <w:rsid w:val="005866BB"/>
    <w:rsid w:val="00590175"/>
    <w:rsid w:val="00590C84"/>
    <w:rsid w:val="00592D25"/>
    <w:rsid w:val="00595164"/>
    <w:rsid w:val="0059520C"/>
    <w:rsid w:val="00596777"/>
    <w:rsid w:val="00596AF8"/>
    <w:rsid w:val="005A0DA4"/>
    <w:rsid w:val="005A25D3"/>
    <w:rsid w:val="005A272C"/>
    <w:rsid w:val="005A2E69"/>
    <w:rsid w:val="005A3575"/>
    <w:rsid w:val="005A4971"/>
    <w:rsid w:val="005A54FA"/>
    <w:rsid w:val="005A62BB"/>
    <w:rsid w:val="005A78E1"/>
    <w:rsid w:val="005B02CC"/>
    <w:rsid w:val="005B04C8"/>
    <w:rsid w:val="005B0A34"/>
    <w:rsid w:val="005B158B"/>
    <w:rsid w:val="005B3581"/>
    <w:rsid w:val="005B76ED"/>
    <w:rsid w:val="005B796A"/>
    <w:rsid w:val="005C2F1F"/>
    <w:rsid w:val="005C3766"/>
    <w:rsid w:val="005C44B8"/>
    <w:rsid w:val="005C45ED"/>
    <w:rsid w:val="005C634B"/>
    <w:rsid w:val="005C66FE"/>
    <w:rsid w:val="005C764A"/>
    <w:rsid w:val="005D19FF"/>
    <w:rsid w:val="005D2587"/>
    <w:rsid w:val="005D4505"/>
    <w:rsid w:val="005D4A0F"/>
    <w:rsid w:val="005E1F9C"/>
    <w:rsid w:val="005E695B"/>
    <w:rsid w:val="005F11B4"/>
    <w:rsid w:val="005F4223"/>
    <w:rsid w:val="005F667D"/>
    <w:rsid w:val="005F6AF8"/>
    <w:rsid w:val="005F6C79"/>
    <w:rsid w:val="005F70CC"/>
    <w:rsid w:val="0060042A"/>
    <w:rsid w:val="0060191D"/>
    <w:rsid w:val="006019EE"/>
    <w:rsid w:val="00602984"/>
    <w:rsid w:val="00603851"/>
    <w:rsid w:val="00605F24"/>
    <w:rsid w:val="0061092B"/>
    <w:rsid w:val="00612412"/>
    <w:rsid w:val="0061298D"/>
    <w:rsid w:val="006163E2"/>
    <w:rsid w:val="006177F9"/>
    <w:rsid w:val="00621CA2"/>
    <w:rsid w:val="00622336"/>
    <w:rsid w:val="0062235F"/>
    <w:rsid w:val="00622945"/>
    <w:rsid w:val="0062466E"/>
    <w:rsid w:val="00624CC9"/>
    <w:rsid w:val="006252C7"/>
    <w:rsid w:val="00625878"/>
    <w:rsid w:val="00626FC3"/>
    <w:rsid w:val="0062776A"/>
    <w:rsid w:val="00631BA0"/>
    <w:rsid w:val="00634287"/>
    <w:rsid w:val="006345EE"/>
    <w:rsid w:val="0063508C"/>
    <w:rsid w:val="00637D81"/>
    <w:rsid w:val="00641064"/>
    <w:rsid w:val="00644F6D"/>
    <w:rsid w:val="00645069"/>
    <w:rsid w:val="006451F9"/>
    <w:rsid w:val="006464B1"/>
    <w:rsid w:val="00650594"/>
    <w:rsid w:val="00650FE4"/>
    <w:rsid w:val="00653FD7"/>
    <w:rsid w:val="006548A3"/>
    <w:rsid w:val="006555D2"/>
    <w:rsid w:val="006558C2"/>
    <w:rsid w:val="0065694B"/>
    <w:rsid w:val="00656FFF"/>
    <w:rsid w:val="00657A5B"/>
    <w:rsid w:val="006600CE"/>
    <w:rsid w:val="00660BAE"/>
    <w:rsid w:val="00660D5F"/>
    <w:rsid w:val="00661AA5"/>
    <w:rsid w:val="006625A1"/>
    <w:rsid w:val="006644CB"/>
    <w:rsid w:val="00666718"/>
    <w:rsid w:val="006677D3"/>
    <w:rsid w:val="00667DE3"/>
    <w:rsid w:val="00675C26"/>
    <w:rsid w:val="0067627B"/>
    <w:rsid w:val="00676988"/>
    <w:rsid w:val="00676DC8"/>
    <w:rsid w:val="00676DD4"/>
    <w:rsid w:val="00677629"/>
    <w:rsid w:val="00681085"/>
    <w:rsid w:val="00681394"/>
    <w:rsid w:val="00681A1A"/>
    <w:rsid w:val="006821FE"/>
    <w:rsid w:val="00682729"/>
    <w:rsid w:val="0068481A"/>
    <w:rsid w:val="00687FB2"/>
    <w:rsid w:val="006900DB"/>
    <w:rsid w:val="00690177"/>
    <w:rsid w:val="00690726"/>
    <w:rsid w:val="0069112B"/>
    <w:rsid w:val="00692E33"/>
    <w:rsid w:val="006930F2"/>
    <w:rsid w:val="00694E98"/>
    <w:rsid w:val="006950A0"/>
    <w:rsid w:val="0069689B"/>
    <w:rsid w:val="006A0C1B"/>
    <w:rsid w:val="006A2D34"/>
    <w:rsid w:val="006A383A"/>
    <w:rsid w:val="006A3C6A"/>
    <w:rsid w:val="006A3FEC"/>
    <w:rsid w:val="006A5A55"/>
    <w:rsid w:val="006A7217"/>
    <w:rsid w:val="006A733D"/>
    <w:rsid w:val="006A7D4E"/>
    <w:rsid w:val="006A7D58"/>
    <w:rsid w:val="006B095F"/>
    <w:rsid w:val="006C0C75"/>
    <w:rsid w:val="006C2ED5"/>
    <w:rsid w:val="006C3982"/>
    <w:rsid w:val="006C4E19"/>
    <w:rsid w:val="006C623C"/>
    <w:rsid w:val="006D01C3"/>
    <w:rsid w:val="006D123E"/>
    <w:rsid w:val="006D2224"/>
    <w:rsid w:val="006D2AE4"/>
    <w:rsid w:val="006D2E49"/>
    <w:rsid w:val="006D352E"/>
    <w:rsid w:val="006D47BB"/>
    <w:rsid w:val="006D5E23"/>
    <w:rsid w:val="006D6255"/>
    <w:rsid w:val="006D74D4"/>
    <w:rsid w:val="006D7561"/>
    <w:rsid w:val="006E2E33"/>
    <w:rsid w:val="006E3EC8"/>
    <w:rsid w:val="006E481D"/>
    <w:rsid w:val="006E5CDF"/>
    <w:rsid w:val="006E743B"/>
    <w:rsid w:val="006F1A9F"/>
    <w:rsid w:val="006F1C9E"/>
    <w:rsid w:val="006F1CD5"/>
    <w:rsid w:val="006F201F"/>
    <w:rsid w:val="006F32BA"/>
    <w:rsid w:val="006F5347"/>
    <w:rsid w:val="006F5497"/>
    <w:rsid w:val="006F550C"/>
    <w:rsid w:val="006F5E02"/>
    <w:rsid w:val="006F7563"/>
    <w:rsid w:val="006F7D2C"/>
    <w:rsid w:val="00700A52"/>
    <w:rsid w:val="00702371"/>
    <w:rsid w:val="007024BF"/>
    <w:rsid w:val="007028E8"/>
    <w:rsid w:val="00702A45"/>
    <w:rsid w:val="00702E0C"/>
    <w:rsid w:val="00704020"/>
    <w:rsid w:val="007047D9"/>
    <w:rsid w:val="00704A6C"/>
    <w:rsid w:val="0070745C"/>
    <w:rsid w:val="007109AB"/>
    <w:rsid w:val="00712EB6"/>
    <w:rsid w:val="00714A8F"/>
    <w:rsid w:val="00715DB0"/>
    <w:rsid w:val="0071622A"/>
    <w:rsid w:val="00716A76"/>
    <w:rsid w:val="00720F3F"/>
    <w:rsid w:val="00721A99"/>
    <w:rsid w:val="00721DFA"/>
    <w:rsid w:val="00721EC3"/>
    <w:rsid w:val="00722803"/>
    <w:rsid w:val="00722A17"/>
    <w:rsid w:val="007231A4"/>
    <w:rsid w:val="00724254"/>
    <w:rsid w:val="00724939"/>
    <w:rsid w:val="00724D0B"/>
    <w:rsid w:val="0072566A"/>
    <w:rsid w:val="00725AD8"/>
    <w:rsid w:val="00726B7F"/>
    <w:rsid w:val="0073080C"/>
    <w:rsid w:val="0073421C"/>
    <w:rsid w:val="00735472"/>
    <w:rsid w:val="007357B2"/>
    <w:rsid w:val="007400BD"/>
    <w:rsid w:val="00741490"/>
    <w:rsid w:val="00742803"/>
    <w:rsid w:val="00742D37"/>
    <w:rsid w:val="00744ECC"/>
    <w:rsid w:val="007451B6"/>
    <w:rsid w:val="00746012"/>
    <w:rsid w:val="00747E5C"/>
    <w:rsid w:val="00750D1F"/>
    <w:rsid w:val="00750E97"/>
    <w:rsid w:val="007518B9"/>
    <w:rsid w:val="0075195B"/>
    <w:rsid w:val="00752625"/>
    <w:rsid w:val="007537C5"/>
    <w:rsid w:val="00753B50"/>
    <w:rsid w:val="00754FF0"/>
    <w:rsid w:val="00755FF3"/>
    <w:rsid w:val="00756792"/>
    <w:rsid w:val="00757135"/>
    <w:rsid w:val="007608DD"/>
    <w:rsid w:val="0076153B"/>
    <w:rsid w:val="00761B8B"/>
    <w:rsid w:val="0076241E"/>
    <w:rsid w:val="00764A2E"/>
    <w:rsid w:val="00766C4D"/>
    <w:rsid w:val="00770773"/>
    <w:rsid w:val="007708A0"/>
    <w:rsid w:val="00770CDB"/>
    <w:rsid w:val="00771C03"/>
    <w:rsid w:val="007723D1"/>
    <w:rsid w:val="0077269D"/>
    <w:rsid w:val="007738E3"/>
    <w:rsid w:val="0077725F"/>
    <w:rsid w:val="00777612"/>
    <w:rsid w:val="00780218"/>
    <w:rsid w:val="00780E02"/>
    <w:rsid w:val="00782051"/>
    <w:rsid w:val="007824B7"/>
    <w:rsid w:val="00785CDF"/>
    <w:rsid w:val="00787407"/>
    <w:rsid w:val="00792D39"/>
    <w:rsid w:val="00793FBD"/>
    <w:rsid w:val="007942F7"/>
    <w:rsid w:val="007A0565"/>
    <w:rsid w:val="007A184A"/>
    <w:rsid w:val="007A1A0A"/>
    <w:rsid w:val="007A36E5"/>
    <w:rsid w:val="007A3F34"/>
    <w:rsid w:val="007A40B9"/>
    <w:rsid w:val="007A56CC"/>
    <w:rsid w:val="007A5AE6"/>
    <w:rsid w:val="007A684C"/>
    <w:rsid w:val="007A701A"/>
    <w:rsid w:val="007B1F91"/>
    <w:rsid w:val="007B2F81"/>
    <w:rsid w:val="007B3513"/>
    <w:rsid w:val="007B379B"/>
    <w:rsid w:val="007B41E3"/>
    <w:rsid w:val="007B4636"/>
    <w:rsid w:val="007B471C"/>
    <w:rsid w:val="007B4CB9"/>
    <w:rsid w:val="007B70C8"/>
    <w:rsid w:val="007C1B64"/>
    <w:rsid w:val="007C7577"/>
    <w:rsid w:val="007D19DF"/>
    <w:rsid w:val="007D1C6F"/>
    <w:rsid w:val="007D3497"/>
    <w:rsid w:val="007D4690"/>
    <w:rsid w:val="007D4B84"/>
    <w:rsid w:val="007D65E7"/>
    <w:rsid w:val="007D6925"/>
    <w:rsid w:val="007E1A85"/>
    <w:rsid w:val="007E26A5"/>
    <w:rsid w:val="007E498F"/>
    <w:rsid w:val="007E4D50"/>
    <w:rsid w:val="007E515A"/>
    <w:rsid w:val="007E5AA2"/>
    <w:rsid w:val="007E7444"/>
    <w:rsid w:val="007E7E6B"/>
    <w:rsid w:val="007F29BF"/>
    <w:rsid w:val="007F67D9"/>
    <w:rsid w:val="007F6AAE"/>
    <w:rsid w:val="007F6B76"/>
    <w:rsid w:val="007F7594"/>
    <w:rsid w:val="007F7E72"/>
    <w:rsid w:val="00803056"/>
    <w:rsid w:val="00804878"/>
    <w:rsid w:val="00805DD8"/>
    <w:rsid w:val="0080609F"/>
    <w:rsid w:val="00810773"/>
    <w:rsid w:val="00812FB9"/>
    <w:rsid w:val="008152FB"/>
    <w:rsid w:val="00820C3D"/>
    <w:rsid w:val="00820C6F"/>
    <w:rsid w:val="008210F1"/>
    <w:rsid w:val="00821CAC"/>
    <w:rsid w:val="00822483"/>
    <w:rsid w:val="00822929"/>
    <w:rsid w:val="008241FF"/>
    <w:rsid w:val="00824B24"/>
    <w:rsid w:val="00826F52"/>
    <w:rsid w:val="00827E2B"/>
    <w:rsid w:val="008301EC"/>
    <w:rsid w:val="00830F80"/>
    <w:rsid w:val="00834964"/>
    <w:rsid w:val="00835E09"/>
    <w:rsid w:val="008372B2"/>
    <w:rsid w:val="008405AB"/>
    <w:rsid w:val="00840820"/>
    <w:rsid w:val="00840A77"/>
    <w:rsid w:val="00841943"/>
    <w:rsid w:val="00841EAE"/>
    <w:rsid w:val="0084359E"/>
    <w:rsid w:val="008435ED"/>
    <w:rsid w:val="008444B6"/>
    <w:rsid w:val="008456E7"/>
    <w:rsid w:val="00846654"/>
    <w:rsid w:val="008472EC"/>
    <w:rsid w:val="00850D00"/>
    <w:rsid w:val="0085148C"/>
    <w:rsid w:val="00851A18"/>
    <w:rsid w:val="00851D50"/>
    <w:rsid w:val="00853A24"/>
    <w:rsid w:val="0085474B"/>
    <w:rsid w:val="00855B79"/>
    <w:rsid w:val="00855F1F"/>
    <w:rsid w:val="008604B3"/>
    <w:rsid w:val="008606A2"/>
    <w:rsid w:val="00861745"/>
    <w:rsid w:val="00861787"/>
    <w:rsid w:val="008619F7"/>
    <w:rsid w:val="008658B9"/>
    <w:rsid w:val="008660ED"/>
    <w:rsid w:val="008714C8"/>
    <w:rsid w:val="0087228C"/>
    <w:rsid w:val="00872A0B"/>
    <w:rsid w:val="00872F4E"/>
    <w:rsid w:val="00873164"/>
    <w:rsid w:val="00874111"/>
    <w:rsid w:val="008742BE"/>
    <w:rsid w:val="008745D1"/>
    <w:rsid w:val="00875963"/>
    <w:rsid w:val="00875C06"/>
    <w:rsid w:val="0087632D"/>
    <w:rsid w:val="00876F1F"/>
    <w:rsid w:val="00881A4E"/>
    <w:rsid w:val="00882A6A"/>
    <w:rsid w:val="00885805"/>
    <w:rsid w:val="0088677F"/>
    <w:rsid w:val="0089038C"/>
    <w:rsid w:val="00890BBD"/>
    <w:rsid w:val="00890DBA"/>
    <w:rsid w:val="0089158A"/>
    <w:rsid w:val="00893500"/>
    <w:rsid w:val="008943C7"/>
    <w:rsid w:val="0089595A"/>
    <w:rsid w:val="00895A3D"/>
    <w:rsid w:val="00896584"/>
    <w:rsid w:val="008965A9"/>
    <w:rsid w:val="00896625"/>
    <w:rsid w:val="008A2188"/>
    <w:rsid w:val="008A2477"/>
    <w:rsid w:val="008A2A0C"/>
    <w:rsid w:val="008A3D1F"/>
    <w:rsid w:val="008A6CF4"/>
    <w:rsid w:val="008A6F64"/>
    <w:rsid w:val="008A7CEC"/>
    <w:rsid w:val="008B0CE4"/>
    <w:rsid w:val="008B29B6"/>
    <w:rsid w:val="008B3CFF"/>
    <w:rsid w:val="008B4F66"/>
    <w:rsid w:val="008B53FF"/>
    <w:rsid w:val="008B6246"/>
    <w:rsid w:val="008B650D"/>
    <w:rsid w:val="008B7235"/>
    <w:rsid w:val="008B7BE8"/>
    <w:rsid w:val="008C0B10"/>
    <w:rsid w:val="008C1157"/>
    <w:rsid w:val="008C25E4"/>
    <w:rsid w:val="008C2EF4"/>
    <w:rsid w:val="008C38EF"/>
    <w:rsid w:val="008C3B31"/>
    <w:rsid w:val="008C45C3"/>
    <w:rsid w:val="008C6DBA"/>
    <w:rsid w:val="008D0C50"/>
    <w:rsid w:val="008D1293"/>
    <w:rsid w:val="008D30DC"/>
    <w:rsid w:val="008D521B"/>
    <w:rsid w:val="008D793C"/>
    <w:rsid w:val="008E0B1D"/>
    <w:rsid w:val="008E0C55"/>
    <w:rsid w:val="008E0D73"/>
    <w:rsid w:val="008E1EF1"/>
    <w:rsid w:val="008E2489"/>
    <w:rsid w:val="008E28B1"/>
    <w:rsid w:val="008E294D"/>
    <w:rsid w:val="008E747B"/>
    <w:rsid w:val="008F0E7C"/>
    <w:rsid w:val="008F108A"/>
    <w:rsid w:val="008F2A8D"/>
    <w:rsid w:val="008F2B5D"/>
    <w:rsid w:val="008F3E5D"/>
    <w:rsid w:val="008F4F1C"/>
    <w:rsid w:val="008F7625"/>
    <w:rsid w:val="0090073D"/>
    <w:rsid w:val="009036C9"/>
    <w:rsid w:val="00905A5C"/>
    <w:rsid w:val="009071A8"/>
    <w:rsid w:val="00907200"/>
    <w:rsid w:val="00907FF7"/>
    <w:rsid w:val="00913A3E"/>
    <w:rsid w:val="00913CD9"/>
    <w:rsid w:val="00914595"/>
    <w:rsid w:val="0091736A"/>
    <w:rsid w:val="0091757A"/>
    <w:rsid w:val="0091763C"/>
    <w:rsid w:val="00922064"/>
    <w:rsid w:val="00922C99"/>
    <w:rsid w:val="00922D01"/>
    <w:rsid w:val="009237C3"/>
    <w:rsid w:val="00924CD9"/>
    <w:rsid w:val="00924DA8"/>
    <w:rsid w:val="00925E3B"/>
    <w:rsid w:val="009312E0"/>
    <w:rsid w:val="009312FA"/>
    <w:rsid w:val="00932711"/>
    <w:rsid w:val="009328AC"/>
    <w:rsid w:val="0093376F"/>
    <w:rsid w:val="00934D7F"/>
    <w:rsid w:val="00935BEF"/>
    <w:rsid w:val="00937FE2"/>
    <w:rsid w:val="00943388"/>
    <w:rsid w:val="00943DD2"/>
    <w:rsid w:val="00945E03"/>
    <w:rsid w:val="009475FB"/>
    <w:rsid w:val="00947AE8"/>
    <w:rsid w:val="0095223A"/>
    <w:rsid w:val="009524FD"/>
    <w:rsid w:val="0095499B"/>
    <w:rsid w:val="00954FC3"/>
    <w:rsid w:val="009560D3"/>
    <w:rsid w:val="00956E7E"/>
    <w:rsid w:val="0095703D"/>
    <w:rsid w:val="00957AAE"/>
    <w:rsid w:val="00957EAE"/>
    <w:rsid w:val="00960E3F"/>
    <w:rsid w:val="00961C4D"/>
    <w:rsid w:val="009625C6"/>
    <w:rsid w:val="0096294E"/>
    <w:rsid w:val="00965022"/>
    <w:rsid w:val="009707F8"/>
    <w:rsid w:val="00973174"/>
    <w:rsid w:val="00974157"/>
    <w:rsid w:val="00974DA2"/>
    <w:rsid w:val="00975B97"/>
    <w:rsid w:val="00976728"/>
    <w:rsid w:val="00977AF5"/>
    <w:rsid w:val="00983BED"/>
    <w:rsid w:val="009860EA"/>
    <w:rsid w:val="00990376"/>
    <w:rsid w:val="00990F12"/>
    <w:rsid w:val="00992274"/>
    <w:rsid w:val="009966E8"/>
    <w:rsid w:val="009971BA"/>
    <w:rsid w:val="009A179A"/>
    <w:rsid w:val="009A1DDD"/>
    <w:rsid w:val="009A3454"/>
    <w:rsid w:val="009A3DC5"/>
    <w:rsid w:val="009A499E"/>
    <w:rsid w:val="009A54B3"/>
    <w:rsid w:val="009A65D0"/>
    <w:rsid w:val="009A6F77"/>
    <w:rsid w:val="009A750B"/>
    <w:rsid w:val="009B0F53"/>
    <w:rsid w:val="009B19B4"/>
    <w:rsid w:val="009B27DC"/>
    <w:rsid w:val="009B2A39"/>
    <w:rsid w:val="009B2EEF"/>
    <w:rsid w:val="009B3A91"/>
    <w:rsid w:val="009B6017"/>
    <w:rsid w:val="009B74DE"/>
    <w:rsid w:val="009C19C5"/>
    <w:rsid w:val="009C2C71"/>
    <w:rsid w:val="009D1339"/>
    <w:rsid w:val="009D2FC8"/>
    <w:rsid w:val="009D38EC"/>
    <w:rsid w:val="009D4144"/>
    <w:rsid w:val="009D49F3"/>
    <w:rsid w:val="009D56A3"/>
    <w:rsid w:val="009D7DFB"/>
    <w:rsid w:val="009E0A63"/>
    <w:rsid w:val="009E1DA1"/>
    <w:rsid w:val="009E2F17"/>
    <w:rsid w:val="009E364D"/>
    <w:rsid w:val="009E3715"/>
    <w:rsid w:val="009E45F9"/>
    <w:rsid w:val="009E5916"/>
    <w:rsid w:val="009E6F93"/>
    <w:rsid w:val="009E7996"/>
    <w:rsid w:val="009F10AA"/>
    <w:rsid w:val="009F2216"/>
    <w:rsid w:val="009F2365"/>
    <w:rsid w:val="009F262A"/>
    <w:rsid w:val="009F38AD"/>
    <w:rsid w:val="009F46BA"/>
    <w:rsid w:val="009F4794"/>
    <w:rsid w:val="009F5318"/>
    <w:rsid w:val="009F5DDF"/>
    <w:rsid w:val="009F6811"/>
    <w:rsid w:val="009F6974"/>
    <w:rsid w:val="009F6C84"/>
    <w:rsid w:val="00A005E1"/>
    <w:rsid w:val="00A01475"/>
    <w:rsid w:val="00A01B04"/>
    <w:rsid w:val="00A02B1B"/>
    <w:rsid w:val="00A03DC7"/>
    <w:rsid w:val="00A04670"/>
    <w:rsid w:val="00A060E5"/>
    <w:rsid w:val="00A10071"/>
    <w:rsid w:val="00A1108A"/>
    <w:rsid w:val="00A13598"/>
    <w:rsid w:val="00A14968"/>
    <w:rsid w:val="00A1512F"/>
    <w:rsid w:val="00A24958"/>
    <w:rsid w:val="00A26965"/>
    <w:rsid w:val="00A30000"/>
    <w:rsid w:val="00A32FFD"/>
    <w:rsid w:val="00A334CF"/>
    <w:rsid w:val="00A34B1B"/>
    <w:rsid w:val="00A35328"/>
    <w:rsid w:val="00A35BE7"/>
    <w:rsid w:val="00A36AFD"/>
    <w:rsid w:val="00A37F4B"/>
    <w:rsid w:val="00A400B1"/>
    <w:rsid w:val="00A408B7"/>
    <w:rsid w:val="00A40F45"/>
    <w:rsid w:val="00A422A8"/>
    <w:rsid w:val="00A42C2D"/>
    <w:rsid w:val="00A45593"/>
    <w:rsid w:val="00A45C72"/>
    <w:rsid w:val="00A50054"/>
    <w:rsid w:val="00A513D9"/>
    <w:rsid w:val="00A518D3"/>
    <w:rsid w:val="00A51B50"/>
    <w:rsid w:val="00A572FC"/>
    <w:rsid w:val="00A6063E"/>
    <w:rsid w:val="00A60960"/>
    <w:rsid w:val="00A627F9"/>
    <w:rsid w:val="00A654C9"/>
    <w:rsid w:val="00A67DCB"/>
    <w:rsid w:val="00A701E9"/>
    <w:rsid w:val="00A70289"/>
    <w:rsid w:val="00A70A91"/>
    <w:rsid w:val="00A72343"/>
    <w:rsid w:val="00A72B9F"/>
    <w:rsid w:val="00A73E8B"/>
    <w:rsid w:val="00A74CC7"/>
    <w:rsid w:val="00A75168"/>
    <w:rsid w:val="00A758ED"/>
    <w:rsid w:val="00A75A66"/>
    <w:rsid w:val="00A761A7"/>
    <w:rsid w:val="00A7644E"/>
    <w:rsid w:val="00A80635"/>
    <w:rsid w:val="00A81310"/>
    <w:rsid w:val="00A814DE"/>
    <w:rsid w:val="00A85523"/>
    <w:rsid w:val="00A85596"/>
    <w:rsid w:val="00A86D09"/>
    <w:rsid w:val="00A87AFE"/>
    <w:rsid w:val="00A87BE5"/>
    <w:rsid w:val="00A87C70"/>
    <w:rsid w:val="00A87F1F"/>
    <w:rsid w:val="00A9063D"/>
    <w:rsid w:val="00A91B34"/>
    <w:rsid w:val="00A93E00"/>
    <w:rsid w:val="00A95E9C"/>
    <w:rsid w:val="00A9637C"/>
    <w:rsid w:val="00AA020E"/>
    <w:rsid w:val="00AA0D0E"/>
    <w:rsid w:val="00AA16C8"/>
    <w:rsid w:val="00AA1F6C"/>
    <w:rsid w:val="00AA4021"/>
    <w:rsid w:val="00AA42D2"/>
    <w:rsid w:val="00AA5F58"/>
    <w:rsid w:val="00AA758D"/>
    <w:rsid w:val="00AB00DB"/>
    <w:rsid w:val="00AB23E3"/>
    <w:rsid w:val="00AB454D"/>
    <w:rsid w:val="00AB5BA6"/>
    <w:rsid w:val="00AB6DA9"/>
    <w:rsid w:val="00AB76A8"/>
    <w:rsid w:val="00AC14CC"/>
    <w:rsid w:val="00AC3C1F"/>
    <w:rsid w:val="00AC49DB"/>
    <w:rsid w:val="00AC4C26"/>
    <w:rsid w:val="00AC560B"/>
    <w:rsid w:val="00AC5B45"/>
    <w:rsid w:val="00AC628B"/>
    <w:rsid w:val="00AD0C00"/>
    <w:rsid w:val="00AD0D9D"/>
    <w:rsid w:val="00AD3250"/>
    <w:rsid w:val="00AD39E3"/>
    <w:rsid w:val="00AD3D7F"/>
    <w:rsid w:val="00AD5028"/>
    <w:rsid w:val="00AD632D"/>
    <w:rsid w:val="00AD65AB"/>
    <w:rsid w:val="00AD778B"/>
    <w:rsid w:val="00AE00A4"/>
    <w:rsid w:val="00AE036F"/>
    <w:rsid w:val="00AE43F0"/>
    <w:rsid w:val="00AE4C1D"/>
    <w:rsid w:val="00AE6594"/>
    <w:rsid w:val="00AE71BD"/>
    <w:rsid w:val="00AF12C9"/>
    <w:rsid w:val="00AF1324"/>
    <w:rsid w:val="00AF2B18"/>
    <w:rsid w:val="00AF2BFB"/>
    <w:rsid w:val="00AF2CF9"/>
    <w:rsid w:val="00AF34A9"/>
    <w:rsid w:val="00AF3A80"/>
    <w:rsid w:val="00AF46A1"/>
    <w:rsid w:val="00AF4965"/>
    <w:rsid w:val="00AF4E92"/>
    <w:rsid w:val="00AF65CD"/>
    <w:rsid w:val="00AF73D1"/>
    <w:rsid w:val="00B0148C"/>
    <w:rsid w:val="00B0387B"/>
    <w:rsid w:val="00B03BAD"/>
    <w:rsid w:val="00B04A52"/>
    <w:rsid w:val="00B05A6F"/>
    <w:rsid w:val="00B1062C"/>
    <w:rsid w:val="00B14BAC"/>
    <w:rsid w:val="00B166B6"/>
    <w:rsid w:val="00B16818"/>
    <w:rsid w:val="00B17248"/>
    <w:rsid w:val="00B20D8C"/>
    <w:rsid w:val="00B213DA"/>
    <w:rsid w:val="00B22618"/>
    <w:rsid w:val="00B22C1E"/>
    <w:rsid w:val="00B23BA9"/>
    <w:rsid w:val="00B24CDC"/>
    <w:rsid w:val="00B25BE4"/>
    <w:rsid w:val="00B26BAA"/>
    <w:rsid w:val="00B27D83"/>
    <w:rsid w:val="00B30F57"/>
    <w:rsid w:val="00B318A5"/>
    <w:rsid w:val="00B33607"/>
    <w:rsid w:val="00B33983"/>
    <w:rsid w:val="00B33BCF"/>
    <w:rsid w:val="00B34030"/>
    <w:rsid w:val="00B34327"/>
    <w:rsid w:val="00B35D2F"/>
    <w:rsid w:val="00B35DA7"/>
    <w:rsid w:val="00B3630C"/>
    <w:rsid w:val="00B3715C"/>
    <w:rsid w:val="00B44227"/>
    <w:rsid w:val="00B46A5F"/>
    <w:rsid w:val="00B471C9"/>
    <w:rsid w:val="00B50638"/>
    <w:rsid w:val="00B512DC"/>
    <w:rsid w:val="00B5138B"/>
    <w:rsid w:val="00B51D91"/>
    <w:rsid w:val="00B51FBD"/>
    <w:rsid w:val="00B527E6"/>
    <w:rsid w:val="00B54F2D"/>
    <w:rsid w:val="00B55D01"/>
    <w:rsid w:val="00B570BC"/>
    <w:rsid w:val="00B57B47"/>
    <w:rsid w:val="00B61945"/>
    <w:rsid w:val="00B628A7"/>
    <w:rsid w:val="00B63869"/>
    <w:rsid w:val="00B63E40"/>
    <w:rsid w:val="00B6431C"/>
    <w:rsid w:val="00B64E04"/>
    <w:rsid w:val="00B65722"/>
    <w:rsid w:val="00B6684D"/>
    <w:rsid w:val="00B67763"/>
    <w:rsid w:val="00B677C3"/>
    <w:rsid w:val="00B705D3"/>
    <w:rsid w:val="00B7288E"/>
    <w:rsid w:val="00B73F1C"/>
    <w:rsid w:val="00B74275"/>
    <w:rsid w:val="00B75BE0"/>
    <w:rsid w:val="00B760FA"/>
    <w:rsid w:val="00B81CEC"/>
    <w:rsid w:val="00B81DD1"/>
    <w:rsid w:val="00B83062"/>
    <w:rsid w:val="00B836F2"/>
    <w:rsid w:val="00B83B3A"/>
    <w:rsid w:val="00B85171"/>
    <w:rsid w:val="00B865C3"/>
    <w:rsid w:val="00B8785C"/>
    <w:rsid w:val="00B9062D"/>
    <w:rsid w:val="00B90B61"/>
    <w:rsid w:val="00B9757D"/>
    <w:rsid w:val="00BA3313"/>
    <w:rsid w:val="00BA63C2"/>
    <w:rsid w:val="00BA6786"/>
    <w:rsid w:val="00BA7BB0"/>
    <w:rsid w:val="00BB0171"/>
    <w:rsid w:val="00BB01E0"/>
    <w:rsid w:val="00BB0E68"/>
    <w:rsid w:val="00BB1355"/>
    <w:rsid w:val="00BB14BA"/>
    <w:rsid w:val="00BB14C8"/>
    <w:rsid w:val="00BB1D5B"/>
    <w:rsid w:val="00BB21B1"/>
    <w:rsid w:val="00BB2612"/>
    <w:rsid w:val="00BB2DE2"/>
    <w:rsid w:val="00BB6C46"/>
    <w:rsid w:val="00BC13DB"/>
    <w:rsid w:val="00BC33C5"/>
    <w:rsid w:val="00BC4CA3"/>
    <w:rsid w:val="00BC63CB"/>
    <w:rsid w:val="00BD057F"/>
    <w:rsid w:val="00BD0C70"/>
    <w:rsid w:val="00BD101C"/>
    <w:rsid w:val="00BD11C3"/>
    <w:rsid w:val="00BD21E7"/>
    <w:rsid w:val="00BD6375"/>
    <w:rsid w:val="00BD63D3"/>
    <w:rsid w:val="00BD68B8"/>
    <w:rsid w:val="00BE01D0"/>
    <w:rsid w:val="00BE17A2"/>
    <w:rsid w:val="00BE424E"/>
    <w:rsid w:val="00BE45DC"/>
    <w:rsid w:val="00BE47D9"/>
    <w:rsid w:val="00BE5EDD"/>
    <w:rsid w:val="00BE6396"/>
    <w:rsid w:val="00BE6E4B"/>
    <w:rsid w:val="00BE7207"/>
    <w:rsid w:val="00BE7232"/>
    <w:rsid w:val="00BE7F4B"/>
    <w:rsid w:val="00BF0369"/>
    <w:rsid w:val="00BF226F"/>
    <w:rsid w:val="00BF3026"/>
    <w:rsid w:val="00BF3B11"/>
    <w:rsid w:val="00BF4219"/>
    <w:rsid w:val="00BF4DD9"/>
    <w:rsid w:val="00BF7C1C"/>
    <w:rsid w:val="00C0027D"/>
    <w:rsid w:val="00C00A97"/>
    <w:rsid w:val="00C01689"/>
    <w:rsid w:val="00C03014"/>
    <w:rsid w:val="00C03377"/>
    <w:rsid w:val="00C0493E"/>
    <w:rsid w:val="00C04AA3"/>
    <w:rsid w:val="00C0539B"/>
    <w:rsid w:val="00C058CB"/>
    <w:rsid w:val="00C06065"/>
    <w:rsid w:val="00C0638B"/>
    <w:rsid w:val="00C07245"/>
    <w:rsid w:val="00C078BF"/>
    <w:rsid w:val="00C07B5F"/>
    <w:rsid w:val="00C10DCC"/>
    <w:rsid w:val="00C11D60"/>
    <w:rsid w:val="00C12005"/>
    <w:rsid w:val="00C12709"/>
    <w:rsid w:val="00C1476C"/>
    <w:rsid w:val="00C17077"/>
    <w:rsid w:val="00C20A39"/>
    <w:rsid w:val="00C22537"/>
    <w:rsid w:val="00C2560F"/>
    <w:rsid w:val="00C31437"/>
    <w:rsid w:val="00C3298F"/>
    <w:rsid w:val="00C335E7"/>
    <w:rsid w:val="00C3762E"/>
    <w:rsid w:val="00C37F74"/>
    <w:rsid w:val="00C4119F"/>
    <w:rsid w:val="00C42F21"/>
    <w:rsid w:val="00C44700"/>
    <w:rsid w:val="00C473A5"/>
    <w:rsid w:val="00C47E76"/>
    <w:rsid w:val="00C52A8B"/>
    <w:rsid w:val="00C53546"/>
    <w:rsid w:val="00C53AF3"/>
    <w:rsid w:val="00C55D42"/>
    <w:rsid w:val="00C5760B"/>
    <w:rsid w:val="00C6010B"/>
    <w:rsid w:val="00C64300"/>
    <w:rsid w:val="00C64F77"/>
    <w:rsid w:val="00C71A55"/>
    <w:rsid w:val="00C7209C"/>
    <w:rsid w:val="00C72E3A"/>
    <w:rsid w:val="00C74CD0"/>
    <w:rsid w:val="00C77589"/>
    <w:rsid w:val="00C7783F"/>
    <w:rsid w:val="00C80D3E"/>
    <w:rsid w:val="00C80F37"/>
    <w:rsid w:val="00C810AA"/>
    <w:rsid w:val="00C82099"/>
    <w:rsid w:val="00C82A6F"/>
    <w:rsid w:val="00C84AF8"/>
    <w:rsid w:val="00C84CE1"/>
    <w:rsid w:val="00C863CF"/>
    <w:rsid w:val="00C87AFE"/>
    <w:rsid w:val="00C87E42"/>
    <w:rsid w:val="00C912C7"/>
    <w:rsid w:val="00C91D2E"/>
    <w:rsid w:val="00C92332"/>
    <w:rsid w:val="00C92723"/>
    <w:rsid w:val="00C93E7A"/>
    <w:rsid w:val="00C942DC"/>
    <w:rsid w:val="00C9466A"/>
    <w:rsid w:val="00C94947"/>
    <w:rsid w:val="00C95899"/>
    <w:rsid w:val="00C9610C"/>
    <w:rsid w:val="00C96D4F"/>
    <w:rsid w:val="00CA2B3C"/>
    <w:rsid w:val="00CA51A5"/>
    <w:rsid w:val="00CB0766"/>
    <w:rsid w:val="00CB0DF6"/>
    <w:rsid w:val="00CB3411"/>
    <w:rsid w:val="00CB38D9"/>
    <w:rsid w:val="00CB5899"/>
    <w:rsid w:val="00CB5A6D"/>
    <w:rsid w:val="00CB6AAD"/>
    <w:rsid w:val="00CB6C49"/>
    <w:rsid w:val="00CC1006"/>
    <w:rsid w:val="00CC1057"/>
    <w:rsid w:val="00CC25DD"/>
    <w:rsid w:val="00CC3380"/>
    <w:rsid w:val="00CC71E6"/>
    <w:rsid w:val="00CC73E3"/>
    <w:rsid w:val="00CC7D51"/>
    <w:rsid w:val="00CC7F8C"/>
    <w:rsid w:val="00CD2A74"/>
    <w:rsid w:val="00CD3005"/>
    <w:rsid w:val="00CD36BB"/>
    <w:rsid w:val="00CD3B74"/>
    <w:rsid w:val="00CD57DF"/>
    <w:rsid w:val="00CD6B87"/>
    <w:rsid w:val="00CE17B8"/>
    <w:rsid w:val="00CE63FC"/>
    <w:rsid w:val="00CE6B14"/>
    <w:rsid w:val="00CE7153"/>
    <w:rsid w:val="00CE75B5"/>
    <w:rsid w:val="00CE7F5E"/>
    <w:rsid w:val="00CF03E7"/>
    <w:rsid w:val="00CF0C5D"/>
    <w:rsid w:val="00CF19E0"/>
    <w:rsid w:val="00CF2040"/>
    <w:rsid w:val="00CF2BBC"/>
    <w:rsid w:val="00CF52CA"/>
    <w:rsid w:val="00CF5DBC"/>
    <w:rsid w:val="00CF705C"/>
    <w:rsid w:val="00D01B98"/>
    <w:rsid w:val="00D01D0C"/>
    <w:rsid w:val="00D02F1A"/>
    <w:rsid w:val="00D03CE5"/>
    <w:rsid w:val="00D0463B"/>
    <w:rsid w:val="00D05911"/>
    <w:rsid w:val="00D102AC"/>
    <w:rsid w:val="00D10DEE"/>
    <w:rsid w:val="00D121B6"/>
    <w:rsid w:val="00D13D82"/>
    <w:rsid w:val="00D141C6"/>
    <w:rsid w:val="00D14306"/>
    <w:rsid w:val="00D15745"/>
    <w:rsid w:val="00D15953"/>
    <w:rsid w:val="00D2209E"/>
    <w:rsid w:val="00D2248C"/>
    <w:rsid w:val="00D23DB6"/>
    <w:rsid w:val="00D24F93"/>
    <w:rsid w:val="00D2525A"/>
    <w:rsid w:val="00D26174"/>
    <w:rsid w:val="00D26D61"/>
    <w:rsid w:val="00D27858"/>
    <w:rsid w:val="00D27D53"/>
    <w:rsid w:val="00D27EED"/>
    <w:rsid w:val="00D31EB1"/>
    <w:rsid w:val="00D32133"/>
    <w:rsid w:val="00D323A0"/>
    <w:rsid w:val="00D3342E"/>
    <w:rsid w:val="00D33BC3"/>
    <w:rsid w:val="00D3411F"/>
    <w:rsid w:val="00D353E7"/>
    <w:rsid w:val="00D356BB"/>
    <w:rsid w:val="00D35F40"/>
    <w:rsid w:val="00D36634"/>
    <w:rsid w:val="00D40F4D"/>
    <w:rsid w:val="00D40F50"/>
    <w:rsid w:val="00D42BFB"/>
    <w:rsid w:val="00D44289"/>
    <w:rsid w:val="00D447D1"/>
    <w:rsid w:val="00D44B51"/>
    <w:rsid w:val="00D44D87"/>
    <w:rsid w:val="00D46376"/>
    <w:rsid w:val="00D4641F"/>
    <w:rsid w:val="00D4654A"/>
    <w:rsid w:val="00D46718"/>
    <w:rsid w:val="00D50070"/>
    <w:rsid w:val="00D5271A"/>
    <w:rsid w:val="00D54E41"/>
    <w:rsid w:val="00D6108D"/>
    <w:rsid w:val="00D62A59"/>
    <w:rsid w:val="00D64104"/>
    <w:rsid w:val="00D64416"/>
    <w:rsid w:val="00D64D4A"/>
    <w:rsid w:val="00D655AE"/>
    <w:rsid w:val="00D65CFA"/>
    <w:rsid w:val="00D70501"/>
    <w:rsid w:val="00D710C1"/>
    <w:rsid w:val="00D71621"/>
    <w:rsid w:val="00D733C4"/>
    <w:rsid w:val="00D74FD6"/>
    <w:rsid w:val="00D7505E"/>
    <w:rsid w:val="00D752F5"/>
    <w:rsid w:val="00D76ED1"/>
    <w:rsid w:val="00D80BB6"/>
    <w:rsid w:val="00D82330"/>
    <w:rsid w:val="00D82696"/>
    <w:rsid w:val="00D8564E"/>
    <w:rsid w:val="00D912C3"/>
    <w:rsid w:val="00D95955"/>
    <w:rsid w:val="00D97867"/>
    <w:rsid w:val="00DA02CD"/>
    <w:rsid w:val="00DA1002"/>
    <w:rsid w:val="00DA18FA"/>
    <w:rsid w:val="00DA26F0"/>
    <w:rsid w:val="00DA3791"/>
    <w:rsid w:val="00DA3844"/>
    <w:rsid w:val="00DA3D91"/>
    <w:rsid w:val="00DA5494"/>
    <w:rsid w:val="00DA7A6A"/>
    <w:rsid w:val="00DA7BCC"/>
    <w:rsid w:val="00DB5FF5"/>
    <w:rsid w:val="00DB7EE2"/>
    <w:rsid w:val="00DC05F7"/>
    <w:rsid w:val="00DC125C"/>
    <w:rsid w:val="00DC1278"/>
    <w:rsid w:val="00DC237C"/>
    <w:rsid w:val="00DC42A1"/>
    <w:rsid w:val="00DC490F"/>
    <w:rsid w:val="00DC7111"/>
    <w:rsid w:val="00DC718C"/>
    <w:rsid w:val="00DD0E06"/>
    <w:rsid w:val="00DD15A3"/>
    <w:rsid w:val="00DD1938"/>
    <w:rsid w:val="00DD3843"/>
    <w:rsid w:val="00DD5014"/>
    <w:rsid w:val="00DD5062"/>
    <w:rsid w:val="00DD56DB"/>
    <w:rsid w:val="00DD58AB"/>
    <w:rsid w:val="00DD5DFC"/>
    <w:rsid w:val="00DD6A8F"/>
    <w:rsid w:val="00DD701D"/>
    <w:rsid w:val="00DD7A20"/>
    <w:rsid w:val="00DE042D"/>
    <w:rsid w:val="00DE0A6D"/>
    <w:rsid w:val="00DE0B9C"/>
    <w:rsid w:val="00DE1C9C"/>
    <w:rsid w:val="00DE5E1A"/>
    <w:rsid w:val="00DE68E1"/>
    <w:rsid w:val="00DF04AE"/>
    <w:rsid w:val="00DF0EFB"/>
    <w:rsid w:val="00DF10A2"/>
    <w:rsid w:val="00DF47A9"/>
    <w:rsid w:val="00DF63AF"/>
    <w:rsid w:val="00DF6D55"/>
    <w:rsid w:val="00E021FA"/>
    <w:rsid w:val="00E0276D"/>
    <w:rsid w:val="00E04CF3"/>
    <w:rsid w:val="00E04F78"/>
    <w:rsid w:val="00E06A36"/>
    <w:rsid w:val="00E07C11"/>
    <w:rsid w:val="00E13F94"/>
    <w:rsid w:val="00E17374"/>
    <w:rsid w:val="00E179F3"/>
    <w:rsid w:val="00E216CF"/>
    <w:rsid w:val="00E2300A"/>
    <w:rsid w:val="00E26A77"/>
    <w:rsid w:val="00E30B92"/>
    <w:rsid w:val="00E3137C"/>
    <w:rsid w:val="00E32EE4"/>
    <w:rsid w:val="00E33543"/>
    <w:rsid w:val="00E353B6"/>
    <w:rsid w:val="00E3651A"/>
    <w:rsid w:val="00E369B3"/>
    <w:rsid w:val="00E404F5"/>
    <w:rsid w:val="00E44424"/>
    <w:rsid w:val="00E44FEF"/>
    <w:rsid w:val="00E4500B"/>
    <w:rsid w:val="00E45BE2"/>
    <w:rsid w:val="00E47C9C"/>
    <w:rsid w:val="00E51447"/>
    <w:rsid w:val="00E5180E"/>
    <w:rsid w:val="00E51F55"/>
    <w:rsid w:val="00E547CD"/>
    <w:rsid w:val="00E566DC"/>
    <w:rsid w:val="00E6013D"/>
    <w:rsid w:val="00E6073A"/>
    <w:rsid w:val="00E60B78"/>
    <w:rsid w:val="00E639EC"/>
    <w:rsid w:val="00E63F0A"/>
    <w:rsid w:val="00E63F64"/>
    <w:rsid w:val="00E6513E"/>
    <w:rsid w:val="00E66169"/>
    <w:rsid w:val="00E6699B"/>
    <w:rsid w:val="00E677DC"/>
    <w:rsid w:val="00E70114"/>
    <w:rsid w:val="00E70337"/>
    <w:rsid w:val="00E71BCF"/>
    <w:rsid w:val="00E7273B"/>
    <w:rsid w:val="00E75E2F"/>
    <w:rsid w:val="00E773E3"/>
    <w:rsid w:val="00E77413"/>
    <w:rsid w:val="00E8034C"/>
    <w:rsid w:val="00E80EA0"/>
    <w:rsid w:val="00E825E8"/>
    <w:rsid w:val="00E84095"/>
    <w:rsid w:val="00E86037"/>
    <w:rsid w:val="00E87A2D"/>
    <w:rsid w:val="00E87C40"/>
    <w:rsid w:val="00E90E11"/>
    <w:rsid w:val="00E910F9"/>
    <w:rsid w:val="00E91D34"/>
    <w:rsid w:val="00E929CF"/>
    <w:rsid w:val="00E92B5D"/>
    <w:rsid w:val="00E92C70"/>
    <w:rsid w:val="00E94D41"/>
    <w:rsid w:val="00E95CCA"/>
    <w:rsid w:val="00EA063B"/>
    <w:rsid w:val="00EA1AA8"/>
    <w:rsid w:val="00EA1E63"/>
    <w:rsid w:val="00EA3584"/>
    <w:rsid w:val="00EB08DC"/>
    <w:rsid w:val="00EB0CE9"/>
    <w:rsid w:val="00EB5C91"/>
    <w:rsid w:val="00EB5CDE"/>
    <w:rsid w:val="00EC076B"/>
    <w:rsid w:val="00EC099F"/>
    <w:rsid w:val="00EC2649"/>
    <w:rsid w:val="00EC4127"/>
    <w:rsid w:val="00EC6926"/>
    <w:rsid w:val="00ED2019"/>
    <w:rsid w:val="00ED2D41"/>
    <w:rsid w:val="00ED2EB2"/>
    <w:rsid w:val="00ED3AAE"/>
    <w:rsid w:val="00ED4105"/>
    <w:rsid w:val="00ED5216"/>
    <w:rsid w:val="00ED55D2"/>
    <w:rsid w:val="00ED5B0F"/>
    <w:rsid w:val="00ED6C20"/>
    <w:rsid w:val="00ED6E84"/>
    <w:rsid w:val="00EE02DF"/>
    <w:rsid w:val="00EE0328"/>
    <w:rsid w:val="00EE064F"/>
    <w:rsid w:val="00EE1B6D"/>
    <w:rsid w:val="00EE36CE"/>
    <w:rsid w:val="00EE4794"/>
    <w:rsid w:val="00EE4BDF"/>
    <w:rsid w:val="00EE680E"/>
    <w:rsid w:val="00EE6C9D"/>
    <w:rsid w:val="00EE7C5F"/>
    <w:rsid w:val="00EF3A71"/>
    <w:rsid w:val="00EF3C38"/>
    <w:rsid w:val="00EF7384"/>
    <w:rsid w:val="00F003F9"/>
    <w:rsid w:val="00F023A8"/>
    <w:rsid w:val="00F02509"/>
    <w:rsid w:val="00F03D07"/>
    <w:rsid w:val="00F04835"/>
    <w:rsid w:val="00F04877"/>
    <w:rsid w:val="00F06738"/>
    <w:rsid w:val="00F11038"/>
    <w:rsid w:val="00F11290"/>
    <w:rsid w:val="00F128E1"/>
    <w:rsid w:val="00F1536D"/>
    <w:rsid w:val="00F160BF"/>
    <w:rsid w:val="00F16A1F"/>
    <w:rsid w:val="00F17897"/>
    <w:rsid w:val="00F200A4"/>
    <w:rsid w:val="00F2034F"/>
    <w:rsid w:val="00F2198D"/>
    <w:rsid w:val="00F21A3D"/>
    <w:rsid w:val="00F21CA3"/>
    <w:rsid w:val="00F222F8"/>
    <w:rsid w:val="00F23333"/>
    <w:rsid w:val="00F23AEC"/>
    <w:rsid w:val="00F23B3D"/>
    <w:rsid w:val="00F2479A"/>
    <w:rsid w:val="00F24C49"/>
    <w:rsid w:val="00F25059"/>
    <w:rsid w:val="00F25444"/>
    <w:rsid w:val="00F25A55"/>
    <w:rsid w:val="00F2665F"/>
    <w:rsid w:val="00F27407"/>
    <w:rsid w:val="00F304DA"/>
    <w:rsid w:val="00F31C7A"/>
    <w:rsid w:val="00F33515"/>
    <w:rsid w:val="00F345A9"/>
    <w:rsid w:val="00F3488F"/>
    <w:rsid w:val="00F35B82"/>
    <w:rsid w:val="00F36D5D"/>
    <w:rsid w:val="00F37A01"/>
    <w:rsid w:val="00F41226"/>
    <w:rsid w:val="00F4689B"/>
    <w:rsid w:val="00F46E93"/>
    <w:rsid w:val="00F4784B"/>
    <w:rsid w:val="00F479D1"/>
    <w:rsid w:val="00F47CE1"/>
    <w:rsid w:val="00F5101B"/>
    <w:rsid w:val="00F521B5"/>
    <w:rsid w:val="00F52834"/>
    <w:rsid w:val="00F52F24"/>
    <w:rsid w:val="00F53CDD"/>
    <w:rsid w:val="00F54178"/>
    <w:rsid w:val="00F544D0"/>
    <w:rsid w:val="00F57694"/>
    <w:rsid w:val="00F577DD"/>
    <w:rsid w:val="00F57AEC"/>
    <w:rsid w:val="00F60AC3"/>
    <w:rsid w:val="00F638EE"/>
    <w:rsid w:val="00F65317"/>
    <w:rsid w:val="00F669A7"/>
    <w:rsid w:val="00F6703F"/>
    <w:rsid w:val="00F718AB"/>
    <w:rsid w:val="00F71C81"/>
    <w:rsid w:val="00F725A4"/>
    <w:rsid w:val="00F734DF"/>
    <w:rsid w:val="00F73FAE"/>
    <w:rsid w:val="00F742E7"/>
    <w:rsid w:val="00F748F2"/>
    <w:rsid w:val="00F74BB6"/>
    <w:rsid w:val="00F77987"/>
    <w:rsid w:val="00F81335"/>
    <w:rsid w:val="00F84DF0"/>
    <w:rsid w:val="00F8535F"/>
    <w:rsid w:val="00F85C0D"/>
    <w:rsid w:val="00F87359"/>
    <w:rsid w:val="00F87539"/>
    <w:rsid w:val="00F87C0B"/>
    <w:rsid w:val="00F906F1"/>
    <w:rsid w:val="00F9214E"/>
    <w:rsid w:val="00F93667"/>
    <w:rsid w:val="00F943B2"/>
    <w:rsid w:val="00F95108"/>
    <w:rsid w:val="00F95BD7"/>
    <w:rsid w:val="00F96A62"/>
    <w:rsid w:val="00F96BE5"/>
    <w:rsid w:val="00FA1B6D"/>
    <w:rsid w:val="00FA1B90"/>
    <w:rsid w:val="00FA2E84"/>
    <w:rsid w:val="00FA4144"/>
    <w:rsid w:val="00FA4177"/>
    <w:rsid w:val="00FA46FA"/>
    <w:rsid w:val="00FA4DEB"/>
    <w:rsid w:val="00FA5409"/>
    <w:rsid w:val="00FA66F8"/>
    <w:rsid w:val="00FB0589"/>
    <w:rsid w:val="00FB2901"/>
    <w:rsid w:val="00FB326C"/>
    <w:rsid w:val="00FB52EA"/>
    <w:rsid w:val="00FB5EDC"/>
    <w:rsid w:val="00FB750D"/>
    <w:rsid w:val="00FB7E77"/>
    <w:rsid w:val="00FC0156"/>
    <w:rsid w:val="00FC0981"/>
    <w:rsid w:val="00FC27BB"/>
    <w:rsid w:val="00FC3709"/>
    <w:rsid w:val="00FC548D"/>
    <w:rsid w:val="00FC5769"/>
    <w:rsid w:val="00FC75EE"/>
    <w:rsid w:val="00FC7641"/>
    <w:rsid w:val="00FC7A57"/>
    <w:rsid w:val="00FD37FB"/>
    <w:rsid w:val="00FD55AA"/>
    <w:rsid w:val="00FD5CBA"/>
    <w:rsid w:val="00FD5D7E"/>
    <w:rsid w:val="00FD5DC9"/>
    <w:rsid w:val="00FD7659"/>
    <w:rsid w:val="00FE1F7F"/>
    <w:rsid w:val="00FE3224"/>
    <w:rsid w:val="00FE543E"/>
    <w:rsid w:val="00FE5A2C"/>
    <w:rsid w:val="00FE60A0"/>
    <w:rsid w:val="00FE757F"/>
    <w:rsid w:val="00FF24C1"/>
    <w:rsid w:val="00FF26D5"/>
    <w:rsid w:val="00FF30CC"/>
    <w:rsid w:val="00FF3204"/>
    <w:rsid w:val="00FF4273"/>
    <w:rsid w:val="00FF59B5"/>
    <w:rsid w:val="00FF5D24"/>
    <w:rsid w:val="00FF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07A0"/>
    <w:rPr>
      <w:bCs/>
      <w:sz w:val="22"/>
      <w:szCs w:val="22"/>
    </w:rPr>
  </w:style>
  <w:style w:type="paragraph" w:styleId="Heading6">
    <w:name w:val="heading 6"/>
    <w:basedOn w:val="Normal"/>
    <w:next w:val="Normal"/>
    <w:link w:val="Heading6Char"/>
    <w:qFormat/>
    <w:rsid w:val="008C0B10"/>
    <w:pPr>
      <w:keepNext/>
      <w:jc w:val="center"/>
      <w:outlineLvl w:val="5"/>
    </w:pPr>
    <w:rPr>
      <w:b/>
      <w:bCs w:val="0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107A0"/>
    <w:pPr>
      <w:tabs>
        <w:tab w:val="center" w:pos="4536"/>
        <w:tab w:val="right" w:pos="9072"/>
      </w:tabs>
    </w:pPr>
    <w:rPr>
      <w:lang w:val="x-none" w:eastAsia="x-none"/>
    </w:rPr>
  </w:style>
  <w:style w:type="paragraph" w:styleId="Footer">
    <w:name w:val="footer"/>
    <w:basedOn w:val="Normal"/>
    <w:rsid w:val="003107A0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rsid w:val="003107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4021EC"/>
    <w:pPr>
      <w:jc w:val="both"/>
    </w:pPr>
    <w:rPr>
      <w:bCs w:val="0"/>
      <w:sz w:val="24"/>
      <w:szCs w:val="24"/>
      <w:lang w:eastAsia="en-US"/>
    </w:rPr>
  </w:style>
  <w:style w:type="paragraph" w:customStyle="1" w:styleId="Normal12pt">
    <w:name w:val="Normal + 12 pt"/>
    <w:basedOn w:val="BodyText"/>
    <w:link w:val="Normal12ptChar"/>
    <w:rsid w:val="00E825E8"/>
    <w:pPr>
      <w:spacing w:line="288" w:lineRule="auto"/>
      <w:ind w:firstLine="720"/>
    </w:pPr>
    <w:rPr>
      <w:b/>
    </w:rPr>
  </w:style>
  <w:style w:type="character" w:customStyle="1" w:styleId="BodyTextChar">
    <w:name w:val="Body Text Char"/>
    <w:link w:val="BodyText"/>
    <w:rsid w:val="00D0463B"/>
    <w:rPr>
      <w:sz w:val="24"/>
      <w:szCs w:val="24"/>
      <w:lang w:val="bg-BG" w:eastAsia="en-US" w:bidi="ar-SA"/>
    </w:rPr>
  </w:style>
  <w:style w:type="character" w:customStyle="1" w:styleId="Normal12ptChar">
    <w:name w:val="Normal + 12 pt Char"/>
    <w:link w:val="Normal12pt"/>
    <w:rsid w:val="00D0463B"/>
    <w:rPr>
      <w:b/>
      <w:sz w:val="24"/>
      <w:szCs w:val="24"/>
      <w:lang w:val="bg-BG" w:eastAsia="en-US" w:bidi="ar-SA"/>
    </w:rPr>
  </w:style>
  <w:style w:type="paragraph" w:styleId="BalloonText">
    <w:name w:val="Balloon Text"/>
    <w:basedOn w:val="Normal"/>
    <w:link w:val="BalloonTextChar"/>
    <w:rsid w:val="005B0A34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5B0A34"/>
    <w:rPr>
      <w:rFonts w:ascii="Tahoma" w:hAnsi="Tahoma" w:cs="Tahoma"/>
      <w:bCs/>
      <w:sz w:val="16"/>
      <w:szCs w:val="16"/>
    </w:rPr>
  </w:style>
  <w:style w:type="character" w:customStyle="1" w:styleId="HeaderChar">
    <w:name w:val="Header Char"/>
    <w:link w:val="Header"/>
    <w:rsid w:val="00AD5028"/>
    <w:rPr>
      <w:bCs/>
      <w:sz w:val="22"/>
      <w:szCs w:val="22"/>
    </w:rPr>
  </w:style>
  <w:style w:type="character" w:styleId="CommentReference">
    <w:name w:val="annotation reference"/>
    <w:rsid w:val="00AF46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AF46A1"/>
    <w:rPr>
      <w:sz w:val="20"/>
      <w:szCs w:val="20"/>
    </w:rPr>
  </w:style>
  <w:style w:type="character" w:customStyle="1" w:styleId="CommentTextChar">
    <w:name w:val="Comment Text Char"/>
    <w:link w:val="CommentText"/>
    <w:rsid w:val="00AF46A1"/>
    <w:rPr>
      <w:bCs/>
      <w:lang w:val="bg-BG" w:eastAsia="bg-BG"/>
    </w:rPr>
  </w:style>
  <w:style w:type="character" w:customStyle="1" w:styleId="Heading6Char">
    <w:name w:val="Heading 6 Char"/>
    <w:link w:val="Heading6"/>
    <w:rsid w:val="00AF46A1"/>
    <w:rPr>
      <w:b/>
      <w:sz w:val="32"/>
      <w:lang w:val="bg-BG" w:eastAsia="bg-BG"/>
    </w:rPr>
  </w:style>
  <w:style w:type="paragraph" w:styleId="CommentSubject">
    <w:name w:val="annotation subject"/>
    <w:basedOn w:val="CommentText"/>
    <w:next w:val="CommentText"/>
    <w:link w:val="CommentSubjectChar"/>
    <w:rsid w:val="00566A41"/>
    <w:rPr>
      <w:b/>
    </w:rPr>
  </w:style>
  <w:style w:type="character" w:customStyle="1" w:styleId="CommentSubjectChar">
    <w:name w:val="Comment Subject Char"/>
    <w:link w:val="CommentSubject"/>
    <w:rsid w:val="00566A41"/>
    <w:rPr>
      <w:b/>
      <w:bCs/>
      <w:lang w:val="bg-BG" w:eastAsia="bg-BG"/>
    </w:rPr>
  </w:style>
  <w:style w:type="paragraph" w:customStyle="1" w:styleId="Style15">
    <w:name w:val="Style15"/>
    <w:basedOn w:val="Normal"/>
    <w:rsid w:val="00AF4E92"/>
    <w:pPr>
      <w:widowControl w:val="0"/>
      <w:autoSpaceDE w:val="0"/>
      <w:autoSpaceDN w:val="0"/>
      <w:adjustRightInd w:val="0"/>
      <w:spacing w:line="322" w:lineRule="exact"/>
      <w:ind w:firstLine="730"/>
      <w:jc w:val="both"/>
    </w:pPr>
    <w:rPr>
      <w:bCs w:val="0"/>
      <w:sz w:val="24"/>
      <w:szCs w:val="24"/>
    </w:rPr>
  </w:style>
  <w:style w:type="character" w:customStyle="1" w:styleId="FontStyle57">
    <w:name w:val="Font Style57"/>
    <w:rsid w:val="00AF4E92"/>
    <w:rPr>
      <w:rFonts w:ascii="Times New Roman" w:hAnsi="Times New Roman" w:cs="Times New Roman"/>
      <w:b/>
      <w:bCs/>
      <w:sz w:val="22"/>
      <w:szCs w:val="22"/>
    </w:rPr>
  </w:style>
  <w:style w:type="character" w:customStyle="1" w:styleId="newdocreference1">
    <w:name w:val="newdocreference1"/>
    <w:rsid w:val="007708A0"/>
    <w:rPr>
      <w:i w:val="0"/>
      <w:iCs w:val="0"/>
      <w:color w:val="0000FF"/>
      <w:u w:val="single"/>
    </w:rPr>
  </w:style>
  <w:style w:type="character" w:customStyle="1" w:styleId="samedocreference1">
    <w:name w:val="samedocreference1"/>
    <w:rsid w:val="007708A0"/>
    <w:rPr>
      <w:i w:val="0"/>
      <w:iCs w:val="0"/>
      <w:color w:val="8B0000"/>
      <w:u w:val="single"/>
    </w:rPr>
  </w:style>
  <w:style w:type="character" w:customStyle="1" w:styleId="legaldocreference1">
    <w:name w:val="legaldocreference1"/>
    <w:rsid w:val="007708A0"/>
    <w:rPr>
      <w:i w:val="0"/>
      <w:iCs w:val="0"/>
      <w:color w:val="840084"/>
      <w:u w:val="single"/>
    </w:rPr>
  </w:style>
  <w:style w:type="character" w:customStyle="1" w:styleId="samedocreference3">
    <w:name w:val="samedocreference3"/>
    <w:rsid w:val="007708A0"/>
    <w:rPr>
      <w:i w:val="0"/>
      <w:iCs w:val="0"/>
      <w:color w:val="8B0000"/>
      <w:u w:val="single"/>
    </w:rPr>
  </w:style>
  <w:style w:type="paragraph" w:customStyle="1" w:styleId="Style">
    <w:name w:val="Style"/>
    <w:rsid w:val="00D05911"/>
    <w:pPr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character" w:customStyle="1" w:styleId="FontStyle93">
    <w:name w:val="Font Style93"/>
    <w:rsid w:val="00C1476C"/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rsid w:val="00B512DC"/>
    <w:rPr>
      <w:color w:val="0563C1"/>
      <w:u w:val="single"/>
    </w:rPr>
  </w:style>
  <w:style w:type="character" w:customStyle="1" w:styleId="alt2">
    <w:name w:val="al_t2"/>
    <w:rsid w:val="00702A45"/>
    <w:rPr>
      <w:vanish w:val="0"/>
      <w:webHidden w:val="0"/>
      <w:specVanish w:val="0"/>
    </w:rPr>
  </w:style>
  <w:style w:type="character" w:customStyle="1" w:styleId="alcaptincomingsubparagraphlink">
    <w:name w:val="al_capt incomingsubparagraphlink"/>
    <w:rsid w:val="00702A45"/>
  </w:style>
  <w:style w:type="character" w:customStyle="1" w:styleId="ala2">
    <w:name w:val="al_a2"/>
    <w:rsid w:val="00702A45"/>
    <w:rPr>
      <w:vanish w:val="0"/>
      <w:webHidden w:val="0"/>
      <w:specVanish w:val="0"/>
    </w:rPr>
  </w:style>
  <w:style w:type="paragraph" w:customStyle="1" w:styleId="3-">
    <w:name w:val="3р-Осн_Текст"/>
    <w:basedOn w:val="Normal"/>
    <w:rsid w:val="00F4689B"/>
    <w:pPr>
      <w:widowControl w:val="0"/>
      <w:spacing w:line="288" w:lineRule="auto"/>
      <w:ind w:firstLine="709"/>
      <w:jc w:val="both"/>
    </w:pPr>
    <w:rPr>
      <w:bCs w:val="0"/>
      <w:sz w:val="24"/>
      <w:szCs w:val="20"/>
    </w:rPr>
  </w:style>
  <w:style w:type="paragraph" w:customStyle="1" w:styleId="4-">
    <w:name w:val="4-Директор"/>
    <w:basedOn w:val="Normal"/>
    <w:rsid w:val="00656FFF"/>
    <w:pPr>
      <w:spacing w:line="360" w:lineRule="auto"/>
      <w:ind w:left="6237"/>
    </w:pPr>
    <w:rPr>
      <w:b/>
      <w:bCs w:val="0"/>
      <w:sz w:val="24"/>
      <w:szCs w:val="24"/>
    </w:rPr>
  </w:style>
  <w:style w:type="paragraph" w:customStyle="1" w:styleId="Default">
    <w:name w:val="Default"/>
    <w:rsid w:val="002552DC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doc-ti2">
    <w:name w:val="doc-ti2"/>
    <w:basedOn w:val="Normal"/>
    <w:rsid w:val="00DA3844"/>
    <w:pPr>
      <w:spacing w:before="240" w:after="120" w:line="312" w:lineRule="atLeast"/>
      <w:jc w:val="center"/>
    </w:pPr>
    <w:rPr>
      <w:b/>
      <w:sz w:val="24"/>
      <w:szCs w:val="24"/>
      <w:lang w:val="en-US" w:eastAsia="en-US"/>
    </w:rPr>
  </w:style>
  <w:style w:type="character" w:customStyle="1" w:styleId="FontStyle78">
    <w:name w:val="Font Style78"/>
    <w:rsid w:val="0032122A"/>
    <w:rPr>
      <w:rFonts w:ascii="Times New Roman" w:hAnsi="Times New Roman" w:cs="Times New Roman"/>
      <w:sz w:val="24"/>
      <w:szCs w:val="24"/>
    </w:rPr>
  </w:style>
  <w:style w:type="paragraph" w:customStyle="1" w:styleId="c01pointnumerotealtn">
    <w:name w:val="c01pointnumerotealtn"/>
    <w:basedOn w:val="Normal"/>
    <w:rsid w:val="00CD3B74"/>
    <w:pPr>
      <w:spacing w:before="100" w:beforeAutospacing="1" w:after="100" w:afterAutospacing="1"/>
    </w:pPr>
    <w:rPr>
      <w:bCs w:val="0"/>
      <w:sz w:val="24"/>
      <w:szCs w:val="24"/>
    </w:rPr>
  </w:style>
  <w:style w:type="paragraph" w:customStyle="1" w:styleId="c02alineaalta">
    <w:name w:val="c02alineaalta"/>
    <w:basedOn w:val="Normal"/>
    <w:rsid w:val="00BE7207"/>
    <w:pPr>
      <w:spacing w:before="100" w:beforeAutospacing="1" w:after="100" w:afterAutospacing="1"/>
    </w:pPr>
    <w:rPr>
      <w:bCs w:val="0"/>
      <w:sz w:val="24"/>
      <w:szCs w:val="24"/>
    </w:rPr>
  </w:style>
  <w:style w:type="paragraph" w:customStyle="1" w:styleId="4-0">
    <w:name w:val="4-Подпис"/>
    <w:basedOn w:val="Normal"/>
    <w:rsid w:val="00682729"/>
    <w:pPr>
      <w:widowControl w:val="0"/>
      <w:spacing w:line="360" w:lineRule="auto"/>
      <w:ind w:left="6237" w:firstLine="1134"/>
    </w:pPr>
    <w:rPr>
      <w:b/>
      <w:bCs w:val="0"/>
      <w:sz w:val="24"/>
      <w:szCs w:val="24"/>
    </w:rPr>
  </w:style>
  <w:style w:type="paragraph" w:styleId="Revision">
    <w:name w:val="Revision"/>
    <w:hidden/>
    <w:uiPriority w:val="99"/>
    <w:semiHidden/>
    <w:rsid w:val="007A36E5"/>
    <w:rPr>
      <w:bCs/>
      <w:sz w:val="22"/>
      <w:szCs w:val="22"/>
    </w:rPr>
  </w:style>
  <w:style w:type="character" w:customStyle="1" w:styleId="search33">
    <w:name w:val="search33"/>
    <w:rsid w:val="006019EE"/>
    <w:rPr>
      <w:shd w:val="clear" w:color="auto" w:fill="EBBE51"/>
    </w:rPr>
  </w:style>
  <w:style w:type="character" w:customStyle="1" w:styleId="search01">
    <w:name w:val="search01"/>
    <w:rsid w:val="00E87C40"/>
    <w:rPr>
      <w:shd w:val="clear" w:color="auto" w:fill="FFFF66"/>
    </w:rPr>
  </w:style>
  <w:style w:type="character" w:customStyle="1" w:styleId="search0">
    <w:name w:val="search0"/>
    <w:rsid w:val="00342A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166444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883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9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10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9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4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6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495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249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8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3703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15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201112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37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06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7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9577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991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3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1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416233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64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4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5775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26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73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8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0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3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8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73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28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54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02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12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828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002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540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223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41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311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9592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618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8696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9743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85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5955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7042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4155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9586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65500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9742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78987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7119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475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369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0706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261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706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7723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971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177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153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5701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1949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0167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765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346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811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88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406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0573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4049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206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5445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87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4901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270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383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1390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060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5712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7983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74990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39340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9570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569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1847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624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04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6108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74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5995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70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728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0720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45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501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127552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00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0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net6.ciela.net/Document/LinkToDocumentReference?fromDocumentId=2135534826&amp;dbId=0&amp;refId=27687924" TargetMode="External"/><Relationship Id="rId18" Type="http://schemas.openxmlformats.org/officeDocument/2006/relationships/hyperlink" Target="https://net6.ciela.net/Document?documentId=2135534826&amp;dbId=0&amp;iconId=1&amp;structureId=0,85760,85773,85790,85811&amp;stateObject=%7b%22kind%22:%22welcomePage%22,%22Node%22:null,%22Link%22:%22%2FTree%3FnavigateTo%3D%2F0%2F85760%2F85773%2F85790%2F85811%22,%22Title%22:%22%20%D0%9F%D1%80%D0%B0%D0%B2%D0%B8%D0%BB%D0%BD%D0%B8%D1%86%D0%B8%20%D0%B7%D0%B0%20%D0%BF%D1%80%D0%B8%D0%BB%D0%B0%D0%B3%D0%B0%D0%BD%D0%B5%22,%22State%22:%22/%22,%22Container%22:null%7d" TargetMode="External"/><Relationship Id="rId26" Type="http://schemas.openxmlformats.org/officeDocument/2006/relationships/hyperlink" Target="https://net6.ciela.net/Document/LinkToDocumentReference?fromDocumentId=2135534826&amp;dbId=0&amp;refId=27687786" TargetMode="External"/><Relationship Id="rId39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net6.ciela.net/Document/LinkToDocumentReference?fromDocumentId=2135534826&amp;dbId=0&amp;refId=27687781" TargetMode="External"/><Relationship Id="rId34" Type="http://schemas.openxmlformats.org/officeDocument/2006/relationships/hyperlink" Target="https://net6.ciela.net/Document/LinkToDocumentReference?fromDocumentId=2135534826&amp;dbId=0&amp;refId=27687794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net6.ciela.net/Document/LinkToDocumentReference?fromDocumentId=2135534826&amp;dbId=0&amp;refId=27687923" TargetMode="External"/><Relationship Id="rId17" Type="http://schemas.openxmlformats.org/officeDocument/2006/relationships/hyperlink" Target="https://net6.ciela.net/Document/LinkToDocumentReference?fromDocumentId=2135534826&amp;dbId=0&amp;refId=27687928" TargetMode="External"/><Relationship Id="rId25" Type="http://schemas.openxmlformats.org/officeDocument/2006/relationships/hyperlink" Target="https://net6.ciela.net/Document/LinkToDocumentReference?fromDocumentId=2135534826&amp;dbId=0&amp;refId=27687785" TargetMode="External"/><Relationship Id="rId33" Type="http://schemas.openxmlformats.org/officeDocument/2006/relationships/hyperlink" Target="https://net6.ciela.net/Document/LinkToDocumentReference?fromDocumentId=2135534826&amp;dbId=0&amp;refId=27687793" TargetMode="External"/><Relationship Id="rId38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net6.ciela.net/Document/LinkToDocumentReference?fromDocumentId=2135534826&amp;dbId=0&amp;refId=27687927" TargetMode="External"/><Relationship Id="rId20" Type="http://schemas.openxmlformats.org/officeDocument/2006/relationships/hyperlink" Target="https://net6.ciela.net/Document/LinkToDocumentReference?fromDocumentId=2135534826&amp;dbId=0&amp;refId=27687780" TargetMode="External"/><Relationship Id="rId29" Type="http://schemas.openxmlformats.org/officeDocument/2006/relationships/hyperlink" Target="https://net6.ciela.net/Document/LinkToDocumentReference?fromDocumentId=2135534826&amp;dbId=0&amp;refId=27687789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et6.ciela.net/Document/LinkToDocumentReference?fromDocumentId=2135534826&amp;dbId=0&amp;refId=27687922" TargetMode="External"/><Relationship Id="rId24" Type="http://schemas.openxmlformats.org/officeDocument/2006/relationships/hyperlink" Target="https://net6.ciela.net/Document/LinkToDocumentReference?fromDocumentId=2135534826&amp;dbId=0&amp;refId=27687784" TargetMode="External"/><Relationship Id="rId32" Type="http://schemas.openxmlformats.org/officeDocument/2006/relationships/hyperlink" Target="https://net6.ciela.net/Document/LinkToDocumentReference?fromDocumentId=2135534826&amp;dbId=0&amp;refId=27687792" TargetMode="External"/><Relationship Id="rId37" Type="http://schemas.openxmlformats.org/officeDocument/2006/relationships/footer" Target="footer1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net6.ciela.net/Document/LinkToDocumentReference?fromDocumentId=2135534826&amp;dbId=0&amp;refId=27687926" TargetMode="External"/><Relationship Id="rId23" Type="http://schemas.openxmlformats.org/officeDocument/2006/relationships/hyperlink" Target="https://net6.ciela.net/Document/LinkToDocumentReference?fromDocumentId=2135534826&amp;dbId=0&amp;refId=27687783" TargetMode="External"/><Relationship Id="rId28" Type="http://schemas.openxmlformats.org/officeDocument/2006/relationships/hyperlink" Target="https://net6.ciela.net/Document/LinkToDocumentReference?fromDocumentId=2135534826&amp;dbId=0&amp;refId=27687788" TargetMode="External"/><Relationship Id="rId36" Type="http://schemas.openxmlformats.org/officeDocument/2006/relationships/header" Target="header1.xml"/><Relationship Id="rId10" Type="http://schemas.openxmlformats.org/officeDocument/2006/relationships/hyperlink" Target="https://net6.ciela.net/Document/LinkToDocumentReference?fromDocumentId=2135534826&amp;dbId=0&amp;refId=27687921" TargetMode="External"/><Relationship Id="rId19" Type="http://schemas.openxmlformats.org/officeDocument/2006/relationships/hyperlink" Target="https://net6.ciela.net/Document?documentId=2135534826&amp;dbId=0&amp;iconId=1&amp;structureId=0,85760,85773,85790,85811&amp;stateObject=%7b%22kind%22:%22welcomePage%22,%22Node%22:null,%22Link%22:%22%2FTree%3FnavigateTo%3D%2F0%2F85760%2F85773%2F85790%2F85811%22,%22Title%22:%22%20%D0%9F%D1%80%D0%B0%D0%B2%D0%B8%D0%BB%D0%BD%D0%B8%D1%86%D0%B8%20%D0%B7%D0%B0%20%D0%BF%D1%80%D0%B8%D0%BB%D0%B0%D0%B3%D0%B0%D0%BD%D0%B5%22,%22State%22:%22/%22,%22Container%22:null%7d" TargetMode="External"/><Relationship Id="rId31" Type="http://schemas.openxmlformats.org/officeDocument/2006/relationships/hyperlink" Target="https://net6.ciela.net/Document/LinkToDocumentReference?fromDocumentId=2135534826&amp;dbId=0&amp;refId=2768779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net6.ciela.net/Document/LinkToDocumentReference?fromDocumentId=2135534826&amp;dbId=0&amp;refId=27687920" TargetMode="External"/><Relationship Id="rId14" Type="http://schemas.openxmlformats.org/officeDocument/2006/relationships/hyperlink" Target="https://net6.ciela.net/Document/LinkToDocumentReference?fromDocumentId=2135534826&amp;dbId=0&amp;refId=27687925" TargetMode="External"/><Relationship Id="rId22" Type="http://schemas.openxmlformats.org/officeDocument/2006/relationships/hyperlink" Target="https://net6.ciela.net/Document/LinkToDocumentReference?fromDocumentId=2135534826&amp;dbId=0&amp;refId=27687782" TargetMode="External"/><Relationship Id="rId27" Type="http://schemas.openxmlformats.org/officeDocument/2006/relationships/hyperlink" Target="https://net6.ciela.net/Document/LinkToDocumentReference?fromDocumentId=2135534826&amp;dbId=0&amp;refId=27687787" TargetMode="External"/><Relationship Id="rId30" Type="http://schemas.openxmlformats.org/officeDocument/2006/relationships/hyperlink" Target="https://net6.ciela.net/Document/LinkToDocumentReference?fromDocumentId=2135534826&amp;dbId=0&amp;refId=27687790" TargetMode="External"/><Relationship Id="rId35" Type="http://schemas.openxmlformats.org/officeDocument/2006/relationships/hyperlink" Target="https://net6.ciela.net/Document/LinkToDocumentReference?fromDocumentId=2135534826&amp;dbId=0&amp;refId=2768779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30000804\Documents\Pisma\&#1053;&#1057;-&#1087;&#1088;&#1086;&#1087;&#1091;&#1089;&#1082;%20&#1085;&#1072;%20&#1041;.&#1040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CECFA0-9B28-4A95-A2FC-04A782020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НС-пропуск на Б.А</Template>
  <TotalTime>43</TotalTime>
  <Pages>7</Pages>
  <Words>3625</Words>
  <Characters>20668</Characters>
  <Application>Microsoft Office Word</Application>
  <DocSecurity>0</DocSecurity>
  <Lines>172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ДИРЕКЦИЯ / ОТДЕЛ</vt:lpstr>
      <vt:lpstr>ДИРЕКЦИЯ / ОТДЕЛ</vt:lpstr>
    </vt:vector>
  </TitlesOfParts>
  <Company>NRA</Company>
  <LinksUpToDate>false</LinksUpToDate>
  <CharactersWithSpaces>24245</CharactersWithSpaces>
  <SharedDoc>false</SharedDoc>
  <HLinks>
    <vt:vector size="162" baseType="variant">
      <vt:variant>
        <vt:i4>6488190</vt:i4>
      </vt:variant>
      <vt:variant>
        <vt:i4>78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https://net6.ciela.net/Document/LinkToDocumentReference?fromDocumentId=2135534826&amp;dbId=0&amp;refId=27687795</vt:lpwstr>
      </vt:variant>
      <vt:variant>
        <vt:lpwstr/>
      </vt:variant>
      <vt:variant>
        <vt:i4>6488190</vt:i4>
      </vt:variant>
      <vt:variant>
        <vt:i4>75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https://net6.ciela.net/Document/LinkToDocumentReference?fromDocumentId=2135534826&amp;dbId=0&amp;refId=27687794</vt:lpwstr>
      </vt:variant>
      <vt:variant>
        <vt:lpwstr/>
      </vt:variant>
      <vt:variant>
        <vt:i4>6488190</vt:i4>
      </vt:variant>
      <vt:variant>
        <vt:i4>72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https://net6.ciela.net/Document/LinkToDocumentReference?fromDocumentId=2135534826&amp;dbId=0&amp;refId=27687793</vt:lpwstr>
      </vt:variant>
      <vt:variant>
        <vt:lpwstr/>
      </vt:variant>
      <vt:variant>
        <vt:i4>6488190</vt:i4>
      </vt:variant>
      <vt:variant>
        <vt:i4>69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https://net6.ciela.net/Document/LinkToDocumentReference?fromDocumentId=2135534826&amp;dbId=0&amp;refId=27687792</vt:lpwstr>
      </vt:variant>
      <vt:variant>
        <vt:lpwstr/>
      </vt:variant>
      <vt:variant>
        <vt:i4>6488190</vt:i4>
      </vt:variant>
      <vt:variant>
        <vt:i4>66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https://net6.ciela.net/Document/LinkToDocumentReference?fromDocumentId=2135534826&amp;dbId=0&amp;refId=27687791</vt:lpwstr>
      </vt:variant>
      <vt:variant>
        <vt:lpwstr/>
      </vt:variant>
      <vt:variant>
        <vt:i4>6488190</vt:i4>
      </vt:variant>
      <vt:variant>
        <vt:i4>63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https://net6.ciela.net/Document/LinkToDocumentReference?fromDocumentId=2135534826&amp;dbId=0&amp;refId=27687790</vt:lpwstr>
      </vt:variant>
      <vt:variant>
        <vt:lpwstr/>
      </vt:variant>
      <vt:variant>
        <vt:i4>6422654</vt:i4>
      </vt:variant>
      <vt:variant>
        <vt:i4>60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https://net6.ciela.net/Document/LinkToDocumentReference?fromDocumentId=2135534826&amp;dbId=0&amp;refId=27687789</vt:lpwstr>
      </vt:variant>
      <vt:variant>
        <vt:lpwstr/>
      </vt:variant>
      <vt:variant>
        <vt:i4>6422654</vt:i4>
      </vt:variant>
      <vt:variant>
        <vt:i4>57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https://net6.ciela.net/Document/LinkToDocumentReference?fromDocumentId=2135534826&amp;dbId=0&amp;refId=27687788</vt:lpwstr>
      </vt:variant>
      <vt:variant>
        <vt:lpwstr/>
      </vt:variant>
      <vt:variant>
        <vt:i4>6422654</vt:i4>
      </vt:variant>
      <vt:variant>
        <vt:i4>54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https://net6.ciela.net/Document/LinkToDocumentReference?fromDocumentId=2135534826&amp;dbId=0&amp;refId=27687787</vt:lpwstr>
      </vt:variant>
      <vt:variant>
        <vt:lpwstr/>
      </vt:variant>
      <vt:variant>
        <vt:i4>6422654</vt:i4>
      </vt:variant>
      <vt:variant>
        <vt:i4>51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https://net6.ciela.net/Document/LinkToDocumentReference?fromDocumentId=2135534826&amp;dbId=0&amp;refId=27687786</vt:lpwstr>
      </vt:variant>
      <vt:variant>
        <vt:lpwstr/>
      </vt:variant>
      <vt:variant>
        <vt:i4>6422654</vt:i4>
      </vt:variant>
      <vt:variant>
        <vt:i4>48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https://net6.ciela.net/Document/LinkToDocumentReference?fromDocumentId=2135534826&amp;dbId=0&amp;refId=27687785</vt:lpwstr>
      </vt:variant>
      <vt:variant>
        <vt:lpwstr/>
      </vt:variant>
      <vt:variant>
        <vt:i4>6422654</vt:i4>
      </vt:variant>
      <vt:variant>
        <vt:i4>45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https://net6.ciela.net/Document/LinkToDocumentReference?fromDocumentId=2135534826&amp;dbId=0&amp;refId=27687784</vt:lpwstr>
      </vt:variant>
      <vt:variant>
        <vt:lpwstr/>
      </vt:variant>
      <vt:variant>
        <vt:i4>6422654</vt:i4>
      </vt:variant>
      <vt:variant>
        <vt:i4>42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https://net6.ciela.net/Document/LinkToDocumentReference?fromDocumentId=2135534826&amp;dbId=0&amp;refId=27687783</vt:lpwstr>
      </vt:variant>
      <vt:variant>
        <vt:lpwstr/>
      </vt:variant>
      <vt:variant>
        <vt:i4>6422654</vt:i4>
      </vt:variant>
      <vt:variant>
        <vt:i4>39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https://net6.ciela.net/Document/LinkToDocumentReference?fromDocumentId=2135534826&amp;dbId=0&amp;refId=27687782</vt:lpwstr>
      </vt:variant>
      <vt:variant>
        <vt:lpwstr/>
      </vt:variant>
      <vt:variant>
        <vt:i4>6422654</vt:i4>
      </vt:variant>
      <vt:variant>
        <vt:i4>36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https://net6.ciela.net/Document/LinkToDocumentReference?fromDocumentId=2135534826&amp;dbId=0&amp;refId=27687781</vt:lpwstr>
      </vt:variant>
      <vt:variant>
        <vt:lpwstr/>
      </vt:variant>
      <vt:variant>
        <vt:i4>6422654</vt:i4>
      </vt:variant>
      <vt:variant>
        <vt:i4>33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https://net6.ciela.net/Document/LinkToDocumentReference?fromDocumentId=2135534826&amp;dbId=0&amp;refId=27687780</vt:lpwstr>
      </vt:variant>
      <vt:variant>
        <vt:lpwstr/>
      </vt:variant>
      <vt:variant>
        <vt:i4>7143473</vt:i4>
      </vt:variant>
      <vt:variant>
        <vt:i4>30</vt:i4>
      </vt:variant>
      <vt:variant>
        <vt:i4>0</vt:i4>
      </vt:variant>
      <vt:variant>
        <vt:i4>5</vt:i4>
      </vt:variant>
      <vt:variant>
        <vt:lpwstr>https://net6.ciela.net/Document?documentId=2135534826&amp;dbId=0&amp;iconId=1&amp;structureId=0,85760,85773,85790,85811&amp;stateObject=%7b%22kind%22:%22welcomePage%22,%22Node%22:null,%22Link%22:%22%2FTree%3FnavigateTo%3D%2F0%2F85760%2F85773%2F85790%2F85811%22,%22Title%22:%22%20%D0%9F%D1%80%D0%B0%D0%B2%D0%B8%D0%BB%D0%BD%D0%B8%D1%86%D0%B8%20%D0%B7%D0%B0%20%D0%BF%D1%80%D0%B8%D0%BB%D0%B0%D0%B3%D0%B0%D0%BD%D0%B5%22,%22State%22:%22/%22,%22Container%22:null%7d</vt:lpwstr>
      </vt:variant>
      <vt:variant>
        <vt:lpwstr/>
      </vt:variant>
      <vt:variant>
        <vt:i4>7143473</vt:i4>
      </vt:variant>
      <vt:variant>
        <vt:i4>27</vt:i4>
      </vt:variant>
      <vt:variant>
        <vt:i4>0</vt:i4>
      </vt:variant>
      <vt:variant>
        <vt:i4>5</vt:i4>
      </vt:variant>
      <vt:variant>
        <vt:lpwstr>https://net6.ciela.net/Document?documentId=2135534826&amp;dbId=0&amp;iconId=1&amp;structureId=0,85760,85773,85790,85811&amp;stateObject=%7b%22kind%22:%22welcomePage%22,%22Node%22:null,%22Link%22:%22%2FTree%3FnavigateTo%3D%2F0%2F85760%2F85773%2F85790%2F85811%22,%22Title%22:%22%20%D0%9F%D1%80%D0%B0%D0%B2%D0%B8%D0%BB%D0%BD%D0%B8%D1%86%D0%B8%20%D0%B7%D0%B0%20%D0%BF%D1%80%D0%B8%D0%BB%D0%B0%D0%B3%D0%B0%D0%BD%D0%B5%22,%22State%22:%22/%22,%22Container%22:null%7d</vt:lpwstr>
      </vt:variant>
      <vt:variant>
        <vt:lpwstr/>
      </vt:variant>
      <vt:variant>
        <vt:i4>6815856</vt:i4>
      </vt:variant>
      <vt:variant>
        <vt:i4>24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https://net6.ciela.net/Document/LinkToDocumentReference?fromDocumentId=2135534826&amp;dbId=0&amp;refId=27687928</vt:lpwstr>
      </vt:variant>
      <vt:variant>
        <vt:lpwstr/>
      </vt:variant>
      <vt:variant>
        <vt:i4>6815856</vt:i4>
      </vt:variant>
      <vt:variant>
        <vt:i4>21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https://net6.ciela.net/Document/LinkToDocumentReference?fromDocumentId=2135534826&amp;dbId=0&amp;refId=27687927</vt:lpwstr>
      </vt:variant>
      <vt:variant>
        <vt:lpwstr/>
      </vt:variant>
      <vt:variant>
        <vt:i4>6815856</vt:i4>
      </vt:variant>
      <vt:variant>
        <vt:i4>18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https://net6.ciela.net/Document/LinkToDocumentReference?fromDocumentId=2135534826&amp;dbId=0&amp;refId=27687926</vt:lpwstr>
      </vt:variant>
      <vt:variant>
        <vt:lpwstr/>
      </vt:variant>
      <vt:variant>
        <vt:i4>6815856</vt:i4>
      </vt:variant>
      <vt:variant>
        <vt:i4>15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https://net6.ciela.net/Document/LinkToDocumentReference?fromDocumentId=2135534826&amp;dbId=0&amp;refId=27687925</vt:lpwstr>
      </vt:variant>
      <vt:variant>
        <vt:lpwstr/>
      </vt:variant>
      <vt:variant>
        <vt:i4>6815856</vt:i4>
      </vt:variant>
      <vt:variant>
        <vt:i4>12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https://net6.ciela.net/Document/LinkToDocumentReference?fromDocumentId=2135534826&amp;dbId=0&amp;refId=27687924</vt:lpwstr>
      </vt:variant>
      <vt:variant>
        <vt:lpwstr/>
      </vt:variant>
      <vt:variant>
        <vt:i4>6815856</vt:i4>
      </vt:variant>
      <vt:variant>
        <vt:i4>9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https://net6.ciela.net/Document/LinkToDocumentReference?fromDocumentId=2135534826&amp;dbId=0&amp;refId=27687923</vt:lpwstr>
      </vt:variant>
      <vt:variant>
        <vt:lpwstr/>
      </vt:variant>
      <vt:variant>
        <vt:i4>6815856</vt:i4>
      </vt:variant>
      <vt:variant>
        <vt:i4>6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https://net6.ciela.net/Document/LinkToDocumentReference?fromDocumentId=2135534826&amp;dbId=0&amp;refId=27687922</vt:lpwstr>
      </vt:variant>
      <vt:variant>
        <vt:lpwstr/>
      </vt:variant>
      <vt:variant>
        <vt:i4>6815856</vt:i4>
      </vt:variant>
      <vt:variant>
        <vt:i4>3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https://net6.ciela.net/Document/LinkToDocumentReference?fromDocumentId=2135534826&amp;dbId=0&amp;refId=27687921</vt:lpwstr>
      </vt:variant>
      <vt:variant>
        <vt:lpwstr/>
      </vt:variant>
      <vt:variant>
        <vt:i4>6815856</vt:i4>
      </vt:variant>
      <vt:variant>
        <vt:i4>0</vt:i4>
      </vt:variant>
      <vt:variant>
        <vt:i4>0</vt:i4>
      </vt:variant>
      <vt:variant>
        <vt:i4>5</vt:i4>
      </vt:variant>
      <vt:variant>
        <vt:lpwstr>https://net6.ciela.net/Document/LinkToDocumentReference?fromDocumentId=2135534826&amp;dbId=0&amp;refId=27687920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ДИРЕКЦИЯ / ОТДЕЛ</dc:title>
  <dc:creator>СИЛВАНА ДИМИТРОВА РАДЕВА</dc:creator>
  <cp:lastModifiedBy>Dell</cp:lastModifiedBy>
  <cp:revision>5</cp:revision>
  <cp:lastPrinted>2022-08-18T15:35:00Z</cp:lastPrinted>
  <dcterms:created xsi:type="dcterms:W3CDTF">2022-11-02T10:52:00Z</dcterms:created>
  <dcterms:modified xsi:type="dcterms:W3CDTF">2022-11-10T08:42:00Z</dcterms:modified>
</cp:coreProperties>
</file>