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58" w:rsidRPr="00890258" w:rsidRDefault="00890258" w:rsidP="00890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90258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Деклариране</w:t>
      </w:r>
    </w:p>
    <w:p w:rsidR="00890258" w:rsidRPr="00890258" w:rsidRDefault="00890258" w:rsidP="0089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 за изтегляне:</w:t>
      </w:r>
    </w:p>
    <w:p w:rsidR="00890258" w:rsidRPr="00890258" w:rsidRDefault="00890258" w:rsidP="0089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tgtFrame="_self" w:history="1">
        <w:r w:rsidRPr="008902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Годишна данъчна декларация по чл. 92 от ЗКПО, с приложения и указания за ползване</w:t>
        </w:r>
      </w:hyperlink>
    </w:p>
    <w:p w:rsidR="00890258" w:rsidRPr="00890258" w:rsidRDefault="00890258" w:rsidP="0089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tgtFrame="_blank" w:history="1">
        <w:r w:rsidRPr="008902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Помощни справки за попълване и подаване на годишната данъчна декларация по чл. 92 от ЗКПО</w:t>
        </w:r>
      </w:hyperlink>
    </w:p>
    <w:p w:rsidR="00890258" w:rsidRPr="00890258" w:rsidRDefault="00890258" w:rsidP="0089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Срокове за деклариране и плащане</w:t>
      </w:r>
    </w:p>
    <w:p w:rsidR="00890258" w:rsidRPr="00890258" w:rsidRDefault="00890258" w:rsidP="008902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258">
        <w:rPr>
          <w:rFonts w:ascii="Times New Roman" w:eastAsia="Times New Roman" w:hAnsi="Times New Roman" w:cs="Times New Roman"/>
          <w:sz w:val="24"/>
          <w:szCs w:val="24"/>
          <w:lang w:eastAsia="bg-BG"/>
        </w:rPr>
        <w:t>До 31-и март на следващата календарна година – подаване на годишна данъчна декларация;</w:t>
      </w:r>
    </w:p>
    <w:p w:rsidR="00890258" w:rsidRPr="00890258" w:rsidRDefault="00890258" w:rsidP="008902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258">
        <w:rPr>
          <w:rFonts w:ascii="Times New Roman" w:eastAsia="Times New Roman" w:hAnsi="Times New Roman" w:cs="Times New Roman"/>
          <w:sz w:val="24"/>
          <w:szCs w:val="24"/>
          <w:lang w:eastAsia="bg-BG"/>
        </w:rPr>
        <w:t>До 31-и март на следващата календарна година – внасяне на корпоративния данък след приспадане на направените авансови вноски.</w:t>
      </w:r>
    </w:p>
    <w:p w:rsidR="00890258" w:rsidRPr="00890258" w:rsidRDefault="00890258" w:rsidP="0089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Кой подава годишната данъчна декларация?</w:t>
      </w:r>
    </w:p>
    <w:p w:rsidR="00890258" w:rsidRPr="00890258" w:rsidRDefault="00890258" w:rsidP="0089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25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Данъчно задължените лица или техен упълномощен представител.</w:t>
      </w:r>
    </w:p>
    <w:p w:rsidR="00890258" w:rsidRPr="00890258" w:rsidRDefault="00890258" w:rsidP="0089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2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92, ал. 3 от ЗКПО с годишната данъчна декларация се подава и годишният отчет за дейността (съгласно § 1, т. 56 от ДР на ЗКПО годишен отчет за дейността е този по чл. 20, ал. 4 от Закона за статистиката).</w:t>
      </w:r>
    </w:p>
    <w:p w:rsidR="00890258" w:rsidRPr="00890258" w:rsidRDefault="00890258" w:rsidP="0089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258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Годишна данъчна декларация и годишен отчет за дейността </w:t>
      </w:r>
      <w:r w:rsidRPr="00890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подават</w:t>
      </w:r>
      <w:r w:rsidRPr="00890258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данъчно задължените лица, които през данъчния период не са осъществявали дейност по смисъла на Закона за счетоводството. Годишна данъчна декларация се подава, когато за данъчния период, през който не е осъществявана дейност по смисъла на Закона за счетоводството, възникне задължение за корпоративен данък или данък върху разходите, както и когато данъчно задължено лице желае да декларира други данни и обстоятелства, предвидени в образеца на декларацията.</w:t>
      </w:r>
    </w:p>
    <w:p w:rsidR="00890258" w:rsidRPr="00890258" w:rsidRDefault="00890258" w:rsidP="0089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Как се подава декларацията?</w:t>
      </w:r>
    </w:p>
    <w:p w:rsidR="00890258" w:rsidRPr="00890258" w:rsidRDefault="00890258" w:rsidP="008902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25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Данъчната декларация се подава по електронен път (чрез интернет с електронен подпис).</w:t>
      </w:r>
    </w:p>
    <w:sectPr w:rsidR="00890258" w:rsidRPr="00890258" w:rsidSect="00FC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7AA"/>
    <w:multiLevelType w:val="multilevel"/>
    <w:tmpl w:val="F0F6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165D1"/>
    <w:multiLevelType w:val="multilevel"/>
    <w:tmpl w:val="9DE8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47677"/>
    <w:multiLevelType w:val="multilevel"/>
    <w:tmpl w:val="67A0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84B0D"/>
    <w:multiLevelType w:val="multilevel"/>
    <w:tmpl w:val="0904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B4015"/>
    <w:multiLevelType w:val="multilevel"/>
    <w:tmpl w:val="32B8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D2E78"/>
    <w:multiLevelType w:val="multilevel"/>
    <w:tmpl w:val="CCC0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5577A"/>
    <w:multiLevelType w:val="multilevel"/>
    <w:tmpl w:val="564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A6C2F"/>
    <w:multiLevelType w:val="multilevel"/>
    <w:tmpl w:val="29FC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33AF5"/>
    <w:multiLevelType w:val="multilevel"/>
    <w:tmpl w:val="35AA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258"/>
    <w:rsid w:val="00890258"/>
    <w:rsid w:val="00E160B4"/>
    <w:rsid w:val="00FC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F1"/>
  </w:style>
  <w:style w:type="paragraph" w:styleId="3">
    <w:name w:val="heading 3"/>
    <w:basedOn w:val="a"/>
    <w:link w:val="30"/>
    <w:uiPriority w:val="9"/>
    <w:qFormat/>
    <w:rsid w:val="0089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89025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89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90258"/>
    <w:rPr>
      <w:b/>
      <w:bCs/>
    </w:rPr>
  </w:style>
  <w:style w:type="character" w:styleId="a5">
    <w:name w:val="Hyperlink"/>
    <w:basedOn w:val="a0"/>
    <w:uiPriority w:val="99"/>
    <w:semiHidden/>
    <w:unhideWhenUsed/>
    <w:rsid w:val="00890258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89025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0">
    <w:name w:val="HTML адрес Знак"/>
    <w:basedOn w:val="a0"/>
    <w:link w:val="HTML"/>
    <w:uiPriority w:val="99"/>
    <w:semiHidden/>
    <w:rsid w:val="00890258"/>
    <w:rPr>
      <w:rFonts w:ascii="Times New Roman" w:eastAsia="Times New Roman" w:hAnsi="Times New Roman" w:cs="Times New Roman"/>
      <w:i/>
      <w:iCs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9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O30001718\Desktop\%D0%97%D0%9A%D0%9F%D0%9E\%D0%BF%D0%BE%D0%BC%D0%BE%D1%89%D0%BD%D0%B8%20%D1%81%D0%BF%D1%80%D0%B0%D0%B2%D0%BA%D0%B8.rar" TargetMode="External"/><Relationship Id="rId5" Type="http://schemas.openxmlformats.org/officeDocument/2006/relationships/hyperlink" Target="file:///C:\Users\RO30001718\Desktop\%D0%97%D0%9A%D0%9F%D0%9E\%D0%93%D0%94%D0%94%2092%20-%202018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2019-01-16T13:59:00Z</dcterms:created>
  <dcterms:modified xsi:type="dcterms:W3CDTF">2019-01-16T14:02:00Z</dcterms:modified>
</cp:coreProperties>
</file>