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</w:t>
      </w:r>
      <w:r>
        <w:rPr>
          <w:rFonts w:ascii="SFMono-Regular, Menlo, Monaco, " w:hAnsi="SFMono-Regular, Menlo, Monaco, "/>
          <w:color w:val="0000FF"/>
          <w:sz w:val="24"/>
        </w:rPr>
        <w:t>Подаване на нулева справка-декларация по ЗДДС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 xml:space="preserve">1. Стартирайте иконата </w:t>
      </w:r>
      <w:r>
        <w:rPr>
          <w:rFonts w:ascii="SFMono-Regular, Menlo, Monaco, " w:hAnsi="SFMono-Regular, Menlo, Monaco, "/>
          <w:b/>
          <w:color w:val="212529"/>
          <w:sz w:val="21"/>
        </w:rPr>
        <w:t>Дневници ЗДДС</w:t>
      </w:r>
      <w:r>
        <w:rPr>
          <w:rFonts w:ascii="SFMono-Regular, Menlo, Monaco, " w:hAnsi="SFMono-Regular, Menlo, Monaco, "/>
          <w:color w:val="212529"/>
          <w:sz w:val="21"/>
        </w:rPr>
        <w:t xml:space="preserve">  от десктоп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 xml:space="preserve">2. Ако програмата не стартира, най-вероятно е нужна кирилизация ( виж "Кирилизация под Windows")      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3. Изберете меню "Служебни Функции" &gt; "Избор на задължено лице"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</w:t>
      </w:r>
      <w:r>
        <w:rPr>
          <w:rFonts w:ascii="SFMono-Regular, Menlo, Monaco, " w:hAnsi="SFMono-Regular, Menlo, Monaco, "/>
          <w:color w:val="212529"/>
          <w:sz w:val="21"/>
        </w:rPr>
        <w:t>ИН на регистрирано лице: 206450</w:t>
      </w:r>
      <w:r>
        <w:rPr>
          <w:rFonts w:ascii="SFMono-Regular, Menlo, Monaco, " w:hAnsi="SFMono-Regular, Menlo, Monaco, "/>
          <w:color w:val="212529"/>
          <w:sz w:val="21"/>
        </w:rPr>
        <w:t>255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        </w:t>
      </w:r>
      <w:r>
        <w:rPr>
          <w:rFonts w:ascii="SFMono-Regular, Menlo, Monaco, " w:hAnsi="SFMono-Regular, Menlo, Monaco, "/>
          <w:color w:val="212529"/>
          <w:sz w:val="21"/>
        </w:rPr>
        <w:t>ИН по ЗДДС: BG206450255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      </w:t>
      </w:r>
      <w:r>
        <w:rPr>
          <w:rFonts w:ascii="SFMono-Regular, Menlo, Monaco, " w:hAnsi="SFMono-Regular, Menlo, Monaco, "/>
          <w:color w:val="212529"/>
          <w:sz w:val="21"/>
        </w:rPr>
        <w:t>Наименование: БЯЛ ДЕН ЕООД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          </w:t>
      </w:r>
      <w:r>
        <w:rPr>
          <w:rFonts w:ascii="SFMono-Regular, Menlo, Monaco, " w:hAnsi="SFMono-Regular, Menlo, Monaco, "/>
          <w:color w:val="212529"/>
          <w:sz w:val="21"/>
        </w:rPr>
        <w:t>Длъжност: Управител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     </w:t>
      </w:r>
      <w:r>
        <w:rPr>
          <w:rFonts w:ascii="SFMono-Regular, Menlo, Monaco, " w:hAnsi="SFMono-Regular, Menlo, Monaco, "/>
          <w:color w:val="212529"/>
          <w:sz w:val="21"/>
        </w:rPr>
        <w:t>Представляващ: ГЕОРГИ СВЕТЛОЗАРОВ ИВАНОВ</w:t>
      </w:r>
    </w:p>
    <w:p w:rsidR="009D5BAA" w:rsidRDefault="009D5BAA">
      <w:pPr>
        <w:pStyle w:val="PreformattedText"/>
        <w:spacing w:line="300" w:lineRule="atLeast"/>
        <w:rPr>
          <w:rFonts w:hint="eastAsia"/>
        </w:rPr>
      </w:pP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4. Изберете меню "Въвеждане" &gt;</w:t>
      </w:r>
      <w:r>
        <w:rPr>
          <w:rFonts w:ascii="SFMono-Regular, Menlo, Monaco, " w:hAnsi="SFMono-Regular, Menlo, Monaco, "/>
          <w:color w:val="212529"/>
          <w:sz w:val="21"/>
        </w:rPr>
        <w:t xml:space="preserve"> "Дневници на покупките"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въведи Период: 202103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Натисни [Печат] и запази файла във формат .pdf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5. Изберете меню "Въвеждане" &gt; "Дневници на продажбите"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</w:t>
      </w:r>
      <w:r>
        <w:rPr>
          <w:rFonts w:ascii="SFMono-Regular, Menlo, Monaco, " w:hAnsi="SFMono-Regular, Menlo, Monaco, "/>
          <w:color w:val="212529"/>
          <w:sz w:val="21"/>
        </w:rPr>
        <w:t>- въведи Период: 202103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- при нулева</w:t>
      </w:r>
      <w:r>
        <w:rPr>
          <w:rFonts w:ascii="SFMono-Regular, Menlo, Monaco, " w:hAnsi="SFMono-Regular, Menlo, Monaco, "/>
          <w:color w:val="212529"/>
          <w:sz w:val="21"/>
        </w:rPr>
        <w:t xml:space="preserve"> декларация не попълваме нищо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 xml:space="preserve">- при редовна декларация се попълва: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</w:t>
      </w:r>
      <w:r>
        <w:rPr>
          <w:rFonts w:ascii="SFMono-Regular, Menlo, Monaco, " w:hAnsi="SFMono-Regular, Menlo, Monaco, "/>
          <w:color w:val="212529"/>
          <w:sz w:val="21"/>
        </w:rPr>
        <w:t>08. - кратко описание на артикулите от фактурата на един ред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</w:t>
      </w:r>
      <w:r>
        <w:rPr>
          <w:rFonts w:ascii="SFMono-Regular, Menlo, Monaco, " w:hAnsi="SFMono-Regular, Menlo, Monaco, "/>
          <w:color w:val="212529"/>
          <w:sz w:val="21"/>
        </w:rPr>
        <w:t>10. - данъчна основа;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</w:t>
      </w:r>
      <w:r>
        <w:rPr>
          <w:rFonts w:ascii="SFMono-Regular, Menlo, Monaco, " w:hAnsi="SFMono-Regular, Menlo, Monaco, "/>
          <w:color w:val="212529"/>
          <w:sz w:val="21"/>
        </w:rPr>
        <w:t>11. - ДДС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6. Изберете меню "Справки" &gt; "Справка - Декларация по ЗДДС и VIES"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въведи Период: 202103 &gt; [Декларация ДДС]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таб "Раздел В,Г,Д"</w:t>
      </w:r>
      <w:r>
        <w:rPr>
          <w:rFonts w:ascii="SFMono-Regular, Menlo, Monaco, " w:hAnsi="SFMono-Regular, Menlo, Monaco, "/>
          <w:color w:val="212529"/>
          <w:sz w:val="21"/>
        </w:rPr>
        <w:t xml:space="preserve"> &gt; [Печат] в .pdf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- при нулева и редовна декларация, нищо не се попълва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color w:val="212529"/>
          <w:sz w:val="21"/>
        </w:rPr>
        <w:t>- на третия месец от процедурата за възтановяване на ДДС, полетата 80., 81., 82. се попълват !</w:t>
      </w:r>
    </w:p>
    <w:p w:rsidR="009D5BAA" w:rsidRDefault="009D5BAA">
      <w:pPr>
        <w:pStyle w:val="PreformattedText"/>
        <w:spacing w:line="300" w:lineRule="atLeast"/>
        <w:rPr>
          <w:rFonts w:hint="eastAsia"/>
        </w:rPr>
      </w:pP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7. Изберете меню "Диск/дискети" &gt; "Запис на днев</w:t>
      </w:r>
      <w:r>
        <w:rPr>
          <w:rFonts w:ascii="SFMono-Regular, Menlo, Monaco, " w:hAnsi="SFMono-Regular, Menlo, Monaco, "/>
          <w:color w:val="212529"/>
          <w:sz w:val="21"/>
        </w:rPr>
        <w:t>ници на файл"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</w:t>
      </w:r>
      <w:r>
        <w:rPr>
          <w:rFonts w:ascii="SFMono-Regular, Menlo, Monaco, " w:hAnsi="SFMono-Regular, Menlo, Monaco, "/>
          <w:color w:val="212529"/>
          <w:sz w:val="21"/>
        </w:rPr>
        <w:t>- селектирай период , натисни [Запис]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</w:t>
      </w:r>
      <w:r>
        <w:rPr>
          <w:rFonts w:ascii="SFMono-Regular, Menlo, Monaco, " w:hAnsi="SFMono-Regular, Menlo, Monaco, "/>
          <w:color w:val="212529"/>
          <w:sz w:val="21"/>
        </w:rPr>
        <w:t>- посочи папка, където да се запишат файловете , натисни [Save]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</w:t>
      </w:r>
      <w:r>
        <w:rPr>
          <w:rFonts w:ascii="SFMono-Regular, Menlo, Monaco, " w:hAnsi="SFMono-Regular, Menlo, Monaco, "/>
          <w:color w:val="212529"/>
          <w:sz w:val="21"/>
        </w:rPr>
        <w:t>Ще се запишат 3 фаила в папка: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</w:t>
      </w:r>
      <w:r>
        <w:rPr>
          <w:rFonts w:ascii="SFMono-Regular, Menlo, Monaco, " w:hAnsi="SFMono-Regular, Menlo, Monaco, "/>
          <w:color w:val="212529"/>
          <w:sz w:val="21"/>
        </w:rPr>
        <w:t>C:\Program Files (x86)\NRA\Deklaration\ZDDS\DOUT\206450255\202103</w:t>
      </w:r>
      <w:r>
        <w:rPr>
          <w:rFonts w:ascii="SFMono-Regular, Menlo, Monaco, " w:hAnsi="SFMono-Regular, Menlo, Monaco, "/>
          <w:color w:val="212529"/>
          <w:sz w:val="21"/>
        </w:rPr>
        <w:t>\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</w:t>
      </w:r>
      <w:r>
        <w:rPr>
          <w:rFonts w:ascii="SFMono-Regular, Menlo, Monaco, " w:hAnsi="SFMono-Regular, Menlo, Monaco, "/>
          <w:color w:val="212529"/>
          <w:sz w:val="21"/>
        </w:rPr>
        <w:t>Deklar.txt , Pokupki.txt , Prodagbi.txt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8. Качи .txt файловете в портала на НАП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https://inetdec.nra.bg &gt; "Е-услуги с електронен подпис" &gt; ВХОД В ПОРТАЛА за Е-услуги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Избери сертификат &gt; Въведи Пи</w:t>
      </w:r>
      <w:r>
        <w:rPr>
          <w:rFonts w:ascii="SFMono-Regular, Menlo, Monaco, " w:hAnsi="SFMono-Regular, Menlo, Monaco, "/>
          <w:color w:val="212529"/>
          <w:sz w:val="21"/>
        </w:rPr>
        <w:t>н ****** &gt; Избери Юридическо Лице &gt; Бял Ден - 206450255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Избери услуга &gt; [+] Декларации, документи и данни по ЗДДС.Заявление за дерегистрация по ЗДДС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Избери 'Справка Декларация по ДДС' - [Попълване]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Отваря се форма с бутон [.</w:t>
      </w:r>
      <w:r>
        <w:rPr>
          <w:rFonts w:ascii="SFMono-Regular, Menlo, Monaco, " w:hAnsi="SFMono-Regular, Menlo, Monaco, "/>
          <w:color w:val="212529"/>
          <w:sz w:val="21"/>
        </w:rPr>
        <w:t>..]. Натисни бутона [...] и избери папката файловете: deklar.txt , pokupki.txt , prodagbi.txt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</w:t>
      </w:r>
      <w:r>
        <w:rPr>
          <w:rFonts w:ascii="SFMono-Regular, Menlo, Monaco, " w:hAnsi="SFMono-Regular, Menlo, Monaco, "/>
          <w:color w:val="212529"/>
          <w:sz w:val="21"/>
        </w:rPr>
        <w:t>( по подразбиране са в C:\Program Files (x86)\NRA\Deklaration\ZDDS\DOUT\206450255\202103\ )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lastRenderedPageBreak/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Натисни [Формиране на декларация]. (тук някъде се н</w:t>
      </w:r>
      <w:r>
        <w:rPr>
          <w:rFonts w:ascii="SFMono-Regular, Menlo, Monaco, " w:hAnsi="SFMono-Regular, Menlo, Monaco, "/>
          <w:color w:val="212529"/>
          <w:sz w:val="21"/>
        </w:rPr>
        <w:t>атиска Компонент за подписване или стартирай иконата StampIt от desktop )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Може да си я разпечатате в  .pdf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Натисни подписване и подаване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- Данните се казват в НАП и ще получиш потвържение на емаила си за успешно приета деклараци</w:t>
      </w:r>
      <w:r>
        <w:rPr>
          <w:rFonts w:ascii="SFMono-Regular, Menlo, Monaco, " w:hAnsi="SFMono-Regular, Menlo, Monaco, "/>
          <w:color w:val="212529"/>
          <w:sz w:val="21"/>
        </w:rPr>
        <w:t>я.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0000FF"/>
          <w:sz w:val="24"/>
        </w:rPr>
        <w:t>Кирилизация под Windows 10 - https://www.youtube.com/watch?v=yHg40QqmIgE</w:t>
      </w:r>
    </w:p>
    <w:p w:rsidR="009D5BAA" w:rsidRDefault="009D5BAA">
      <w:pPr>
        <w:pStyle w:val="PreformattedText"/>
        <w:spacing w:line="300" w:lineRule="atLeast"/>
        <w:rPr>
          <w:rFonts w:hint="eastAsia"/>
        </w:rPr>
      </w:pP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Control Panel &gt;</w:t>
      </w:r>
      <w:r>
        <w:rPr>
          <w:rFonts w:ascii="SFMono-Regular, Menlo, Monaco, " w:hAnsi="SFMono-Regular, Menlo, Monaco, "/>
          <w:color w:val="212529"/>
          <w:sz w:val="21"/>
        </w:rPr>
        <w:t xml:space="preserve"> Clock and Region &gt; Region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tab Formats: Format: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b/>
          <w:color w:val="212529"/>
          <w:sz w:val="21"/>
        </w:rPr>
        <w:t>Bulgarian (Bulgaria)</w:t>
      </w:r>
      <w:r>
        <w:rPr>
          <w:rFonts w:ascii="SFMono-Regular, Menlo, Monaco, " w:hAnsi="SFMono-Regular, Menlo, Monaco, "/>
          <w:color w:val="212529"/>
          <w:sz w:val="21"/>
        </w:rPr>
        <w:t xml:space="preserve">  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</w:t>
      </w:r>
      <w:r>
        <w:rPr>
          <w:rFonts w:ascii="SFMono-Regular, Menlo, Monaco, " w:hAnsi="SFMono-Regular, Menlo, Monaco, "/>
          <w:color w:val="212529"/>
          <w:sz w:val="21"/>
        </w:rPr>
        <w:t>tab Administrative: Language for non-Unicode programs</w:t>
      </w:r>
    </w:p>
    <w:p w:rsidR="009D5BAA" w:rsidRDefault="00BC2714">
      <w:pPr>
        <w:pStyle w:val="PreformattedText"/>
        <w:spacing w:line="300" w:lineRule="atLeast"/>
        <w:rPr>
          <w:rFonts w:hint="eastAsia"/>
          <w:color w:val="212529"/>
        </w:rPr>
      </w:pPr>
      <w:r>
        <w:rPr>
          <w:color w:val="212529"/>
        </w:rPr>
        <w:t xml:space="preserve">                </w:t>
      </w:r>
      <w:r>
        <w:rPr>
          <w:rFonts w:ascii="SFMono-Regular, Menlo, Monaco, " w:hAnsi="SFMono-Regular, Menlo, Monaco, "/>
          <w:b/>
          <w:color w:val="212529"/>
          <w:sz w:val="21"/>
        </w:rPr>
        <w:t>Bulgarian (Bulgaria)</w:t>
      </w:r>
    </w:p>
    <w:p w:rsidR="009D5BAA" w:rsidRDefault="009D5BAA">
      <w:pPr>
        <w:pStyle w:val="PreformattedText"/>
        <w:spacing w:line="300" w:lineRule="atLeast"/>
        <w:rPr>
          <w:rFonts w:hint="eastAsia"/>
        </w:rPr>
      </w:pPr>
    </w:p>
    <w:p w:rsidR="009D5BAA" w:rsidRDefault="00BC2714">
      <w:pPr>
        <w:pStyle w:val="PreformattedText"/>
        <w:spacing w:line="300" w:lineRule="atLeast"/>
        <w:rPr>
          <w:rFonts w:hint="eastAsia"/>
        </w:rPr>
      </w:pPr>
      <w:r>
        <w:rPr>
          <w:color w:val="212529"/>
        </w:rPr>
        <w:t xml:space="preserve">        </w:t>
      </w:r>
      <w:hyperlink r:id="rId6" w:history="1">
        <w:r>
          <w:rPr>
            <w:color w:val="212529"/>
            <w:u w:val="single"/>
          </w:rPr>
          <w:t xml:space="preserve">  </w:t>
        </w:r>
      </w:hyperlink>
      <w:hyperlink r:id="rId7" w:history="1">
        <w:r>
          <w:rPr>
            <w:rFonts w:ascii="SFMono-Regular, Menlo, Monaco, " w:hAnsi="SFMono-Regular, Menlo, Monaco, "/>
            <w:color w:val="212529"/>
            <w:sz w:val="21"/>
            <w:u w:val="single"/>
          </w:rPr>
          <w:t xml:space="preserve">Инструкция за декларации - Националан Агенция за приходите </w:t>
        </w:r>
      </w:hyperlink>
    </w:p>
    <w:p w:rsidR="009D5BAA" w:rsidRDefault="009D5BAA">
      <w:pPr>
        <w:pStyle w:val="PreformattedText"/>
        <w:spacing w:line="300" w:lineRule="atLeast"/>
        <w:rPr>
          <w:rFonts w:hint="eastAsia"/>
        </w:rPr>
      </w:pPr>
    </w:p>
    <w:p w:rsidR="009D5BAA" w:rsidRDefault="00BC2714">
      <w:pPr>
        <w:pStyle w:val="Textbody"/>
        <w:rPr>
          <w:rFonts w:hint="eastAsia"/>
        </w:rPr>
      </w:pPr>
      <w:r>
        <w:br/>
      </w:r>
    </w:p>
    <w:sectPr w:rsidR="009D5BAA" w:rsidSect="009D5B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14" w:rsidRDefault="00BC2714" w:rsidP="009D5BAA">
      <w:r>
        <w:separator/>
      </w:r>
    </w:p>
  </w:endnote>
  <w:endnote w:type="continuationSeparator" w:id="0">
    <w:p w:rsidR="00BC2714" w:rsidRDefault="00BC2714" w:rsidP="009D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SFMono-Regular, Menlo, Monaco, 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14" w:rsidRDefault="00BC2714" w:rsidP="009D5BAA">
      <w:r w:rsidRPr="009D5BAA">
        <w:rPr>
          <w:color w:val="000000"/>
        </w:rPr>
        <w:separator/>
      </w:r>
    </w:p>
  </w:footnote>
  <w:footnote w:type="continuationSeparator" w:id="0">
    <w:p w:rsidR="00BC2714" w:rsidRDefault="00BC2714" w:rsidP="009D5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BAA"/>
    <w:rsid w:val="009D5BAA"/>
    <w:rsid w:val="00AF6517"/>
    <w:rsid w:val="00BC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bg-BG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BAA"/>
  </w:style>
  <w:style w:type="paragraph" w:customStyle="1" w:styleId="Heading">
    <w:name w:val="Heading"/>
    <w:basedOn w:val="Standard"/>
    <w:next w:val="Textbody"/>
    <w:rsid w:val="009D5B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5BAA"/>
    <w:pPr>
      <w:spacing w:after="140" w:line="276" w:lineRule="auto"/>
    </w:pPr>
  </w:style>
  <w:style w:type="paragraph" w:styleId="a3">
    <w:name w:val="List"/>
    <w:basedOn w:val="Textbody"/>
    <w:rsid w:val="009D5BAA"/>
  </w:style>
  <w:style w:type="paragraph" w:customStyle="1" w:styleId="Caption">
    <w:name w:val="Caption"/>
    <w:basedOn w:val="Standard"/>
    <w:rsid w:val="009D5B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5BAA"/>
    <w:pPr>
      <w:suppressLineNumbers/>
    </w:pPr>
  </w:style>
  <w:style w:type="paragraph" w:customStyle="1" w:styleId="PreformattedText">
    <w:name w:val="Preformatted Text"/>
    <w:basedOn w:val="Standard"/>
    <w:rsid w:val="009D5BAA"/>
    <w:rPr>
      <w:rFonts w:ascii="Liberation Mono" w:hAnsi="Liberation Mono" w:cs="Liberation Mono"/>
      <w:sz w:val="20"/>
      <w:szCs w:val="20"/>
    </w:rPr>
  </w:style>
  <w:style w:type="character" w:customStyle="1" w:styleId="Internetlink">
    <w:name w:val="Internet link"/>
    <w:rsid w:val="009D5BA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cad=rja&amp;uact=8&amp;ved=2ahUKEwiumZyt5dzvAhVkIMUKHXohDaQQFjACegQIBBAD&amp;url=https%3A%2F%2Fnra.bg%2Fdocument%3Fid%3D7903&amp;usg=AOvVaw22I6W_Gk04tv2UCeg0OX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iumZyt5dzvAhVkIMUKHXohDaQQFjACegQIBBAD&amp;url=https%3A%2F%2Fnra.bg%2Fdocument%3Fid%3D7903&amp;usg=AOvVaw22I6W_Gk04tv2UCeg0OX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geore</dc:creator>
  <cp:lastModifiedBy>georeva@abv.bg</cp:lastModifiedBy>
  <cp:revision>1</cp:revision>
  <dcterms:created xsi:type="dcterms:W3CDTF">2021-08-10T09:14:00Z</dcterms:created>
  <dcterms:modified xsi:type="dcterms:W3CDTF">2022-04-15T04:24:00Z</dcterms:modified>
</cp:coreProperties>
</file>